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43AE23" w14:textId="63E07B91" w:rsidR="00CF3925" w:rsidRDefault="00357D3D" w:rsidP="00CF3925">
      <w:pPr>
        <w:jc w:val="center"/>
      </w:pPr>
      <w:r>
        <w:rPr>
          <w:noProof/>
        </w:rPr>
        <w:drawing>
          <wp:anchor distT="0" distB="0" distL="114300" distR="114300" simplePos="0" relativeHeight="251658240" behindDoc="1" locked="0" layoutInCell="1" allowOverlap="1" wp14:anchorId="0888D108" wp14:editId="64CCADD7">
            <wp:simplePos x="0" y="0"/>
            <wp:positionH relativeFrom="column">
              <wp:posOffset>1580998</wp:posOffset>
            </wp:positionH>
            <wp:positionV relativeFrom="paragraph">
              <wp:posOffset>483</wp:posOffset>
            </wp:positionV>
            <wp:extent cx="2524125" cy="952500"/>
            <wp:effectExtent l="0" t="0" r="9525" b="0"/>
            <wp:wrapTight wrapText="bothSides">
              <wp:wrapPolygon edited="0">
                <wp:start x="2771" y="0"/>
                <wp:lineTo x="0" y="5184"/>
                <wp:lineTo x="0" y="13392"/>
                <wp:lineTo x="1793" y="13824"/>
                <wp:lineTo x="1467" y="21168"/>
                <wp:lineTo x="2282" y="21168"/>
                <wp:lineTo x="2282" y="20736"/>
                <wp:lineTo x="21518" y="16416"/>
                <wp:lineTo x="21518" y="14256"/>
                <wp:lineTo x="20703" y="13824"/>
                <wp:lineTo x="21029" y="9504"/>
                <wp:lineTo x="19073" y="8640"/>
                <wp:lineTo x="5706" y="6912"/>
                <wp:lineTo x="6847" y="1728"/>
                <wp:lineTo x="6521" y="432"/>
                <wp:lineTo x="3586" y="0"/>
                <wp:lineTo x="2771" y="0"/>
              </wp:wrapPolygon>
            </wp:wrapTight>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24125" cy="952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7C5380" w14:textId="38DC9F11" w:rsidR="00CF3925" w:rsidRPr="00CF3925" w:rsidRDefault="00CF3925" w:rsidP="00CF3925">
      <w:pPr>
        <w:jc w:val="center"/>
      </w:pPr>
    </w:p>
    <w:p w14:paraId="719C26B8" w14:textId="627955E1" w:rsidR="00CF3925" w:rsidRDefault="00CF3925" w:rsidP="00CF3925">
      <w:pPr>
        <w:jc w:val="center"/>
      </w:pPr>
    </w:p>
    <w:p w14:paraId="0E865D27" w14:textId="0F1E9C31" w:rsidR="00CF3925" w:rsidRDefault="00CF3925" w:rsidP="00CF3925">
      <w:pPr>
        <w:jc w:val="center"/>
      </w:pPr>
    </w:p>
    <w:p w14:paraId="53B061D5" w14:textId="2540D78B" w:rsidR="00CF3925" w:rsidRDefault="00CF3925" w:rsidP="00CF3925">
      <w:pPr>
        <w:jc w:val="center"/>
      </w:pPr>
    </w:p>
    <w:p w14:paraId="30A5F8DA" w14:textId="7E5A3AE9" w:rsidR="00CF3925" w:rsidRDefault="00CF3925" w:rsidP="008D7114"/>
    <w:p w14:paraId="6A48A02E" w14:textId="6728A162" w:rsidR="00CF3925" w:rsidRPr="00503B4D" w:rsidRDefault="00CF3925" w:rsidP="00E333D8">
      <w:pPr>
        <w:rPr>
          <w:sz w:val="32"/>
          <w:szCs w:val="32"/>
        </w:rPr>
      </w:pPr>
    </w:p>
    <w:p w14:paraId="7F35EE82" w14:textId="77777777" w:rsidR="00503B4D" w:rsidRPr="00503B4D" w:rsidRDefault="00CF3925" w:rsidP="00503B4D">
      <w:pPr>
        <w:spacing w:line="360" w:lineRule="auto"/>
        <w:jc w:val="center"/>
        <w:rPr>
          <w:rFonts w:ascii="Arial" w:hAnsi="Arial" w:cs="Arial"/>
          <w:b/>
          <w:sz w:val="32"/>
          <w:szCs w:val="32"/>
        </w:rPr>
      </w:pPr>
      <w:r w:rsidRPr="00503B4D">
        <w:rPr>
          <w:rFonts w:ascii="Arial" w:hAnsi="Arial" w:cs="Arial"/>
          <w:b/>
          <w:sz w:val="32"/>
          <w:szCs w:val="32"/>
        </w:rPr>
        <w:t>IZ</w:t>
      </w:r>
      <w:r w:rsidR="00EE4F27">
        <w:rPr>
          <w:rFonts w:ascii="Arial" w:hAnsi="Arial" w:cs="Arial"/>
          <w:b/>
          <w:sz w:val="32"/>
          <w:szCs w:val="32"/>
        </w:rPr>
        <w:t>GRADNJA</w:t>
      </w:r>
      <w:r w:rsidRPr="00503B4D">
        <w:rPr>
          <w:rFonts w:ascii="Arial" w:hAnsi="Arial" w:cs="Arial"/>
          <w:b/>
          <w:sz w:val="32"/>
          <w:szCs w:val="32"/>
        </w:rPr>
        <w:t xml:space="preserve"> </w:t>
      </w:r>
    </w:p>
    <w:p w14:paraId="530BDD59" w14:textId="77777777" w:rsidR="00160BDE" w:rsidRPr="00503B4D" w:rsidRDefault="00160BDE" w:rsidP="00503B4D">
      <w:pPr>
        <w:spacing w:line="360" w:lineRule="auto"/>
        <w:jc w:val="center"/>
        <w:rPr>
          <w:rFonts w:ascii="Arial" w:hAnsi="Arial" w:cs="Arial"/>
          <w:b/>
          <w:sz w:val="32"/>
          <w:szCs w:val="32"/>
        </w:rPr>
      </w:pPr>
      <w:r w:rsidRPr="00503B4D">
        <w:rPr>
          <w:rFonts w:ascii="Arial" w:hAnsi="Arial" w:cs="Arial"/>
          <w:b/>
          <w:sz w:val="32"/>
          <w:szCs w:val="32"/>
        </w:rPr>
        <w:t>PROSTO STOJEČE SONČNE ELEKTRARNE</w:t>
      </w:r>
      <w:r w:rsidR="00CF3925" w:rsidRPr="00503B4D">
        <w:rPr>
          <w:rFonts w:ascii="Arial" w:hAnsi="Arial" w:cs="Arial"/>
          <w:b/>
          <w:sz w:val="32"/>
          <w:szCs w:val="32"/>
        </w:rPr>
        <w:t xml:space="preserve"> </w:t>
      </w:r>
    </w:p>
    <w:p w14:paraId="09377D5F" w14:textId="77777777" w:rsidR="00CF3925" w:rsidRPr="00503B4D" w:rsidRDefault="00B23CA5" w:rsidP="00503B4D">
      <w:pPr>
        <w:spacing w:line="360" w:lineRule="auto"/>
        <w:jc w:val="center"/>
        <w:rPr>
          <w:rFonts w:ascii="Arial" w:hAnsi="Arial" w:cs="Arial"/>
          <w:sz w:val="32"/>
          <w:szCs w:val="32"/>
        </w:rPr>
      </w:pPr>
      <w:r w:rsidRPr="00503B4D">
        <w:rPr>
          <w:rFonts w:ascii="Arial" w:hAnsi="Arial" w:cs="Arial"/>
          <w:b/>
          <w:sz w:val="32"/>
          <w:szCs w:val="32"/>
        </w:rPr>
        <w:t>MFE TEB</w:t>
      </w:r>
      <w:r w:rsidR="00D643CA" w:rsidRPr="00503B4D">
        <w:rPr>
          <w:rFonts w:ascii="Arial" w:hAnsi="Arial" w:cs="Arial"/>
          <w:b/>
          <w:sz w:val="32"/>
          <w:szCs w:val="32"/>
        </w:rPr>
        <w:t xml:space="preserve"> </w:t>
      </w:r>
      <w:r w:rsidR="00160BDE" w:rsidRPr="00503B4D">
        <w:rPr>
          <w:rFonts w:ascii="Arial" w:hAnsi="Arial" w:cs="Arial"/>
          <w:b/>
          <w:sz w:val="32"/>
          <w:szCs w:val="32"/>
        </w:rPr>
        <w:t>4</w:t>
      </w:r>
      <w:r w:rsidR="00CF3925" w:rsidRPr="00503B4D">
        <w:rPr>
          <w:rFonts w:ascii="Arial" w:hAnsi="Arial" w:cs="Arial"/>
          <w:b/>
          <w:sz w:val="32"/>
          <w:szCs w:val="32"/>
        </w:rPr>
        <w:t xml:space="preserve"> </w:t>
      </w:r>
    </w:p>
    <w:p w14:paraId="30D1576A" w14:textId="77777777" w:rsidR="00CF3925" w:rsidRPr="000001A4" w:rsidRDefault="00CF3925" w:rsidP="008D7114"/>
    <w:p w14:paraId="6A13564C" w14:textId="0849DE36" w:rsidR="00CF3925" w:rsidRDefault="006A41E3" w:rsidP="00CF3925">
      <w:pPr>
        <w:jc w:val="center"/>
      </w:pPr>
      <w:r>
        <w:rPr>
          <w:noProof/>
        </w:rPr>
        <w:drawing>
          <wp:inline distT="0" distB="0" distL="0" distR="0" wp14:anchorId="2D9AD014" wp14:editId="5611E9F9">
            <wp:extent cx="4320540" cy="323850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20540" cy="3238500"/>
                    </a:xfrm>
                    <a:prstGeom prst="rect">
                      <a:avLst/>
                    </a:prstGeom>
                    <a:noFill/>
                    <a:ln>
                      <a:noFill/>
                    </a:ln>
                  </pic:spPr>
                </pic:pic>
              </a:graphicData>
            </a:graphic>
          </wp:inline>
        </w:drawing>
      </w:r>
    </w:p>
    <w:p w14:paraId="02E284D2" w14:textId="77777777" w:rsidR="008D7114" w:rsidRPr="00B56ABE" w:rsidRDefault="008D7114" w:rsidP="00B23CA5"/>
    <w:p w14:paraId="470E0C49" w14:textId="77777777" w:rsidR="00CF3925" w:rsidRDefault="00CF3925" w:rsidP="00CF3925">
      <w:pPr>
        <w:jc w:val="center"/>
      </w:pPr>
    </w:p>
    <w:p w14:paraId="00FA1582" w14:textId="77777777" w:rsidR="00B23CA5" w:rsidRPr="00235ED9" w:rsidRDefault="00B23CA5" w:rsidP="00160BDE">
      <w:pPr>
        <w:rPr>
          <w:rFonts w:ascii="Arial" w:hAnsi="Arial" w:cs="Arial"/>
          <w:sz w:val="22"/>
          <w:szCs w:val="22"/>
        </w:rPr>
      </w:pPr>
    </w:p>
    <w:p w14:paraId="1517BD33" w14:textId="77777777" w:rsidR="008D7114" w:rsidRPr="00235ED9" w:rsidRDefault="00453EA9" w:rsidP="008D7114">
      <w:pPr>
        <w:jc w:val="center"/>
        <w:rPr>
          <w:rFonts w:ascii="Arial" w:hAnsi="Arial" w:cs="Arial"/>
          <w:b/>
          <w:sz w:val="22"/>
          <w:szCs w:val="22"/>
        </w:rPr>
      </w:pPr>
      <w:r>
        <w:rPr>
          <w:rFonts w:ascii="Arial" w:hAnsi="Arial" w:cs="Arial"/>
          <w:b/>
          <w:sz w:val="22"/>
          <w:szCs w:val="22"/>
        </w:rPr>
        <w:t xml:space="preserve">ZVEZEK 2: </w:t>
      </w:r>
      <w:r w:rsidR="005D4A5C">
        <w:rPr>
          <w:rFonts w:ascii="Arial" w:hAnsi="Arial" w:cs="Arial"/>
          <w:b/>
          <w:sz w:val="22"/>
          <w:szCs w:val="22"/>
        </w:rPr>
        <w:t>Splošne in posebne tehnične zahteve</w:t>
      </w:r>
    </w:p>
    <w:p w14:paraId="4AC1FE02" w14:textId="77777777" w:rsidR="00CF3925" w:rsidRPr="00235ED9" w:rsidRDefault="00CF3925" w:rsidP="00CF3925">
      <w:pPr>
        <w:jc w:val="center"/>
        <w:rPr>
          <w:rFonts w:ascii="Arial" w:hAnsi="Arial" w:cs="Arial"/>
          <w:sz w:val="22"/>
          <w:szCs w:val="22"/>
        </w:rPr>
      </w:pPr>
    </w:p>
    <w:p w14:paraId="0F3A65B7" w14:textId="77777777" w:rsidR="00CF3925" w:rsidRPr="00235ED9" w:rsidRDefault="00CF3925" w:rsidP="00CF3925">
      <w:pPr>
        <w:jc w:val="center"/>
        <w:rPr>
          <w:rFonts w:ascii="Arial" w:hAnsi="Arial" w:cs="Arial"/>
          <w:sz w:val="22"/>
          <w:szCs w:val="22"/>
        </w:rPr>
      </w:pPr>
    </w:p>
    <w:p w14:paraId="4E5CC425" w14:textId="77777777" w:rsidR="006A6B32" w:rsidRPr="00235ED9" w:rsidRDefault="006A6B32" w:rsidP="005D4A5C">
      <w:pPr>
        <w:rPr>
          <w:rFonts w:ascii="Arial" w:hAnsi="Arial" w:cs="Arial"/>
          <w:sz w:val="22"/>
          <w:szCs w:val="22"/>
        </w:rPr>
      </w:pPr>
    </w:p>
    <w:p w14:paraId="57DD8ECA" w14:textId="77777777" w:rsidR="00CF3925" w:rsidRPr="00235ED9" w:rsidRDefault="00CF3925" w:rsidP="00CF3925">
      <w:pPr>
        <w:jc w:val="center"/>
        <w:rPr>
          <w:rFonts w:ascii="Arial" w:hAnsi="Arial" w:cs="Arial"/>
          <w:sz w:val="22"/>
          <w:szCs w:val="22"/>
        </w:rPr>
      </w:pPr>
    </w:p>
    <w:p w14:paraId="69BBC2EE" w14:textId="77777777" w:rsidR="00B7566C" w:rsidRPr="00235ED9" w:rsidRDefault="00B7566C" w:rsidP="008D7114">
      <w:pPr>
        <w:rPr>
          <w:rFonts w:ascii="Arial" w:hAnsi="Arial" w:cs="Arial"/>
          <w:sz w:val="22"/>
          <w:szCs w:val="22"/>
        </w:rPr>
      </w:pPr>
    </w:p>
    <w:p w14:paraId="633225B6" w14:textId="77777777" w:rsidR="008D7114" w:rsidRPr="00235ED9" w:rsidRDefault="008D7114" w:rsidP="008D7114">
      <w:pPr>
        <w:rPr>
          <w:rFonts w:ascii="Arial" w:hAnsi="Arial" w:cs="Arial"/>
          <w:sz w:val="22"/>
          <w:szCs w:val="22"/>
        </w:rPr>
      </w:pPr>
    </w:p>
    <w:p w14:paraId="15DD9D9F" w14:textId="77777777" w:rsidR="008D7114" w:rsidRPr="00235ED9" w:rsidRDefault="008D7114" w:rsidP="008D7114">
      <w:pPr>
        <w:rPr>
          <w:rFonts w:ascii="Arial" w:hAnsi="Arial" w:cs="Arial"/>
          <w:sz w:val="22"/>
          <w:szCs w:val="22"/>
        </w:rPr>
      </w:pPr>
    </w:p>
    <w:p w14:paraId="71F4A2D1" w14:textId="77777777" w:rsidR="008D7114" w:rsidRPr="00235ED9" w:rsidRDefault="008D7114" w:rsidP="008D7114">
      <w:pPr>
        <w:rPr>
          <w:rFonts w:ascii="Arial" w:hAnsi="Arial" w:cs="Arial"/>
          <w:sz w:val="22"/>
          <w:szCs w:val="22"/>
        </w:rPr>
      </w:pPr>
    </w:p>
    <w:p w14:paraId="511725C2" w14:textId="77777777" w:rsidR="008D7114" w:rsidRPr="00235ED9" w:rsidRDefault="008D7114" w:rsidP="008D7114">
      <w:pPr>
        <w:rPr>
          <w:rFonts w:ascii="Arial" w:hAnsi="Arial" w:cs="Arial"/>
          <w:sz w:val="22"/>
          <w:szCs w:val="22"/>
        </w:rPr>
      </w:pPr>
    </w:p>
    <w:p w14:paraId="00106ACF" w14:textId="77777777" w:rsidR="008D7114" w:rsidRPr="00235ED9" w:rsidRDefault="008D7114" w:rsidP="008D7114">
      <w:pPr>
        <w:rPr>
          <w:rFonts w:ascii="Arial" w:hAnsi="Arial" w:cs="Arial"/>
          <w:sz w:val="22"/>
          <w:szCs w:val="22"/>
        </w:rPr>
      </w:pPr>
    </w:p>
    <w:p w14:paraId="10DE26D2" w14:textId="77777777" w:rsidR="008D7114" w:rsidRPr="00235ED9" w:rsidRDefault="008D7114" w:rsidP="00503B4D">
      <w:pPr>
        <w:rPr>
          <w:rFonts w:ascii="Arial" w:hAnsi="Arial" w:cs="Arial"/>
          <w:sz w:val="22"/>
          <w:szCs w:val="22"/>
        </w:rPr>
      </w:pPr>
    </w:p>
    <w:p w14:paraId="358412CB" w14:textId="77777777" w:rsidR="008D7114" w:rsidRPr="00235ED9" w:rsidRDefault="008D7114" w:rsidP="00CF3925">
      <w:pPr>
        <w:jc w:val="center"/>
        <w:rPr>
          <w:rFonts w:ascii="Arial" w:hAnsi="Arial" w:cs="Arial"/>
          <w:sz w:val="22"/>
          <w:szCs w:val="22"/>
        </w:rPr>
      </w:pPr>
    </w:p>
    <w:p w14:paraId="26D1C856" w14:textId="4C4358A4" w:rsidR="006A6B32" w:rsidRPr="00235ED9" w:rsidRDefault="00C618BB" w:rsidP="003934F8">
      <w:pPr>
        <w:jc w:val="center"/>
        <w:rPr>
          <w:rFonts w:ascii="Arial" w:hAnsi="Arial" w:cs="Arial"/>
          <w:b/>
          <w:sz w:val="22"/>
          <w:szCs w:val="22"/>
        </w:rPr>
      </w:pPr>
      <w:r>
        <w:rPr>
          <w:rFonts w:ascii="Arial" w:hAnsi="Arial" w:cs="Arial"/>
          <w:b/>
          <w:sz w:val="22"/>
          <w:szCs w:val="22"/>
        </w:rPr>
        <w:t>Avgust</w:t>
      </w:r>
      <w:r w:rsidR="00B23CA5" w:rsidRPr="00235ED9">
        <w:rPr>
          <w:rFonts w:ascii="Arial" w:hAnsi="Arial" w:cs="Arial"/>
          <w:b/>
          <w:sz w:val="22"/>
          <w:szCs w:val="22"/>
        </w:rPr>
        <w:t xml:space="preserve"> 20</w:t>
      </w:r>
      <w:r w:rsidR="005D4A5C">
        <w:rPr>
          <w:rFonts w:ascii="Arial" w:hAnsi="Arial" w:cs="Arial"/>
          <w:b/>
          <w:sz w:val="22"/>
          <w:szCs w:val="22"/>
        </w:rPr>
        <w:t>2</w:t>
      </w:r>
      <w:r w:rsidR="00163C11">
        <w:rPr>
          <w:rFonts w:ascii="Arial" w:hAnsi="Arial" w:cs="Arial"/>
          <w:b/>
          <w:sz w:val="22"/>
          <w:szCs w:val="22"/>
        </w:rPr>
        <w:t>3</w:t>
      </w:r>
    </w:p>
    <w:p w14:paraId="58FF63A8" w14:textId="77777777" w:rsidR="006A6B32" w:rsidRDefault="006A6B32" w:rsidP="006A6B32">
      <w:pPr>
        <w:jc w:val="both"/>
      </w:pPr>
    </w:p>
    <w:p w14:paraId="589F0AC2" w14:textId="77777777" w:rsidR="00380047" w:rsidRDefault="00380047" w:rsidP="006A6B32">
      <w:pPr>
        <w:jc w:val="both"/>
        <w:sectPr w:rsidR="00380047">
          <w:headerReference w:type="default" r:id="rId14"/>
          <w:footerReference w:type="default" r:id="rId15"/>
          <w:pgSz w:w="11906" w:h="16838"/>
          <w:pgMar w:top="1417" w:right="1417" w:bottom="1417" w:left="1417" w:header="708" w:footer="708" w:gutter="0"/>
          <w:cols w:space="708"/>
          <w:docGrid w:linePitch="360"/>
        </w:sectPr>
      </w:pPr>
    </w:p>
    <w:sdt>
      <w:sdtPr>
        <w:rPr>
          <w:rFonts w:ascii="Times New Roman" w:eastAsia="Times New Roman" w:hAnsi="Times New Roman" w:cs="Times New Roman"/>
          <w:color w:val="auto"/>
          <w:sz w:val="24"/>
          <w:szCs w:val="24"/>
        </w:rPr>
        <w:id w:val="-267159228"/>
        <w:docPartObj>
          <w:docPartGallery w:val="Table of Contents"/>
          <w:docPartUnique/>
        </w:docPartObj>
      </w:sdtPr>
      <w:sdtEndPr>
        <w:rPr>
          <w:b/>
          <w:bCs/>
          <w:sz w:val="20"/>
          <w:szCs w:val="20"/>
        </w:rPr>
      </w:sdtEndPr>
      <w:sdtContent>
        <w:p w14:paraId="52C15EE5" w14:textId="7090A4AC" w:rsidR="0023686E" w:rsidRPr="003C1F56" w:rsidRDefault="0023686E">
          <w:pPr>
            <w:pStyle w:val="NaslovTOC"/>
            <w:rPr>
              <w:sz w:val="20"/>
              <w:szCs w:val="20"/>
            </w:rPr>
          </w:pPr>
          <w:r w:rsidRPr="003C1F56">
            <w:rPr>
              <w:sz w:val="20"/>
              <w:szCs w:val="20"/>
            </w:rPr>
            <w:t>Kazalo vsebine</w:t>
          </w:r>
        </w:p>
        <w:p w14:paraId="44D1BDCD" w14:textId="6364C4A6" w:rsidR="00B67124" w:rsidRDefault="0023686E">
          <w:pPr>
            <w:pStyle w:val="Kazalovsebine1"/>
            <w:tabs>
              <w:tab w:val="left" w:pos="440"/>
              <w:tab w:val="right" w:leader="dot" w:pos="9062"/>
            </w:tabs>
            <w:rPr>
              <w:rFonts w:asciiTheme="minorHAnsi" w:eastAsiaTheme="minorEastAsia" w:hAnsiTheme="minorHAnsi" w:cstheme="minorBidi"/>
              <w:noProof/>
              <w:kern w:val="2"/>
              <w:sz w:val="22"/>
              <w:szCs w:val="22"/>
              <w14:ligatures w14:val="standardContextual"/>
            </w:rPr>
          </w:pPr>
          <w:r w:rsidRPr="003C1F56">
            <w:rPr>
              <w:sz w:val="20"/>
              <w:szCs w:val="20"/>
            </w:rPr>
            <w:fldChar w:fldCharType="begin"/>
          </w:r>
          <w:r w:rsidRPr="003C1F56">
            <w:rPr>
              <w:sz w:val="20"/>
              <w:szCs w:val="20"/>
            </w:rPr>
            <w:instrText xml:space="preserve"> TOC \o "1-3" \h \z \u </w:instrText>
          </w:r>
          <w:r w:rsidRPr="003C1F56">
            <w:rPr>
              <w:sz w:val="20"/>
              <w:szCs w:val="20"/>
            </w:rPr>
            <w:fldChar w:fldCharType="separate"/>
          </w:r>
          <w:hyperlink w:anchor="_Toc143615896" w:history="1">
            <w:r w:rsidR="00B67124" w:rsidRPr="001E7B71">
              <w:rPr>
                <w:rStyle w:val="Hiperpovezava"/>
                <w:rFonts w:ascii="Arial" w:hAnsi="Arial" w:cs="Arial"/>
                <w:noProof/>
              </w:rPr>
              <w:t>1.</w:t>
            </w:r>
            <w:r w:rsidR="00B67124">
              <w:rPr>
                <w:rFonts w:asciiTheme="minorHAnsi" w:eastAsiaTheme="minorEastAsia" w:hAnsiTheme="minorHAnsi" w:cstheme="minorBidi"/>
                <w:noProof/>
                <w:kern w:val="2"/>
                <w:sz w:val="22"/>
                <w:szCs w:val="22"/>
                <w14:ligatures w14:val="standardContextual"/>
              </w:rPr>
              <w:tab/>
            </w:r>
            <w:r w:rsidR="00B67124" w:rsidRPr="001E7B71">
              <w:rPr>
                <w:rStyle w:val="Hiperpovezava"/>
                <w:rFonts w:ascii="Arial" w:hAnsi="Arial" w:cs="Arial"/>
                <w:noProof/>
              </w:rPr>
              <w:t>OPIS PROJEKTA</w:t>
            </w:r>
            <w:r w:rsidR="00B67124">
              <w:rPr>
                <w:noProof/>
                <w:webHidden/>
              </w:rPr>
              <w:tab/>
            </w:r>
            <w:r w:rsidR="00B67124">
              <w:rPr>
                <w:noProof/>
                <w:webHidden/>
              </w:rPr>
              <w:fldChar w:fldCharType="begin"/>
            </w:r>
            <w:r w:rsidR="00B67124">
              <w:rPr>
                <w:noProof/>
                <w:webHidden/>
              </w:rPr>
              <w:instrText xml:space="preserve"> PAGEREF _Toc143615896 \h </w:instrText>
            </w:r>
            <w:r w:rsidR="00B67124">
              <w:rPr>
                <w:noProof/>
                <w:webHidden/>
              </w:rPr>
            </w:r>
            <w:r w:rsidR="00B67124">
              <w:rPr>
                <w:noProof/>
                <w:webHidden/>
              </w:rPr>
              <w:fldChar w:fldCharType="separate"/>
            </w:r>
            <w:r w:rsidR="00B67124">
              <w:rPr>
                <w:noProof/>
                <w:webHidden/>
              </w:rPr>
              <w:t>4</w:t>
            </w:r>
            <w:r w:rsidR="00B67124">
              <w:rPr>
                <w:noProof/>
                <w:webHidden/>
              </w:rPr>
              <w:fldChar w:fldCharType="end"/>
            </w:r>
          </w:hyperlink>
        </w:p>
        <w:p w14:paraId="3D6B449A" w14:textId="57898CC1"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897" w:history="1">
            <w:r w:rsidRPr="001E7B71">
              <w:rPr>
                <w:rStyle w:val="Hiperpovezava"/>
                <w:rFonts w:ascii="Arial" w:hAnsi="Arial" w:cs="Arial"/>
                <w:noProof/>
              </w:rPr>
              <w:t>1.1.</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noProof/>
              </w:rPr>
              <w:t>Uvod</w:t>
            </w:r>
            <w:r>
              <w:rPr>
                <w:noProof/>
                <w:webHidden/>
              </w:rPr>
              <w:tab/>
            </w:r>
            <w:r>
              <w:rPr>
                <w:noProof/>
                <w:webHidden/>
              </w:rPr>
              <w:fldChar w:fldCharType="begin"/>
            </w:r>
            <w:r>
              <w:rPr>
                <w:noProof/>
                <w:webHidden/>
              </w:rPr>
              <w:instrText xml:space="preserve"> PAGEREF _Toc143615897 \h </w:instrText>
            </w:r>
            <w:r>
              <w:rPr>
                <w:noProof/>
                <w:webHidden/>
              </w:rPr>
            </w:r>
            <w:r>
              <w:rPr>
                <w:noProof/>
                <w:webHidden/>
              </w:rPr>
              <w:fldChar w:fldCharType="separate"/>
            </w:r>
            <w:r>
              <w:rPr>
                <w:noProof/>
                <w:webHidden/>
              </w:rPr>
              <w:t>4</w:t>
            </w:r>
            <w:r>
              <w:rPr>
                <w:noProof/>
                <w:webHidden/>
              </w:rPr>
              <w:fldChar w:fldCharType="end"/>
            </w:r>
          </w:hyperlink>
        </w:p>
        <w:p w14:paraId="5733ADB2" w14:textId="6B04BC22"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898" w:history="1">
            <w:r w:rsidRPr="001E7B71">
              <w:rPr>
                <w:rStyle w:val="Hiperpovezava"/>
                <w:rFonts w:ascii="Arial" w:hAnsi="Arial" w:cs="Arial"/>
                <w:noProof/>
              </w:rPr>
              <w:t>1.2.</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noProof/>
              </w:rPr>
              <w:t>Lokacija</w:t>
            </w:r>
            <w:r>
              <w:rPr>
                <w:noProof/>
                <w:webHidden/>
              </w:rPr>
              <w:tab/>
            </w:r>
            <w:r>
              <w:rPr>
                <w:noProof/>
                <w:webHidden/>
              </w:rPr>
              <w:fldChar w:fldCharType="begin"/>
            </w:r>
            <w:r>
              <w:rPr>
                <w:noProof/>
                <w:webHidden/>
              </w:rPr>
              <w:instrText xml:space="preserve"> PAGEREF _Toc143615898 \h </w:instrText>
            </w:r>
            <w:r>
              <w:rPr>
                <w:noProof/>
                <w:webHidden/>
              </w:rPr>
            </w:r>
            <w:r>
              <w:rPr>
                <w:noProof/>
                <w:webHidden/>
              </w:rPr>
              <w:fldChar w:fldCharType="separate"/>
            </w:r>
            <w:r>
              <w:rPr>
                <w:noProof/>
                <w:webHidden/>
              </w:rPr>
              <w:t>4</w:t>
            </w:r>
            <w:r>
              <w:rPr>
                <w:noProof/>
                <w:webHidden/>
              </w:rPr>
              <w:fldChar w:fldCharType="end"/>
            </w:r>
          </w:hyperlink>
        </w:p>
        <w:p w14:paraId="749B7920" w14:textId="68753C97"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899" w:history="1">
            <w:r w:rsidRPr="001E7B71">
              <w:rPr>
                <w:rStyle w:val="Hiperpovezava"/>
                <w:rFonts w:ascii="Arial" w:hAnsi="Arial" w:cs="Arial"/>
                <w:noProof/>
              </w:rPr>
              <w:t>1.3.</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noProof/>
              </w:rPr>
              <w:t>Tehnični opis</w:t>
            </w:r>
            <w:r>
              <w:rPr>
                <w:noProof/>
                <w:webHidden/>
              </w:rPr>
              <w:tab/>
            </w:r>
            <w:r>
              <w:rPr>
                <w:noProof/>
                <w:webHidden/>
              </w:rPr>
              <w:fldChar w:fldCharType="begin"/>
            </w:r>
            <w:r>
              <w:rPr>
                <w:noProof/>
                <w:webHidden/>
              </w:rPr>
              <w:instrText xml:space="preserve"> PAGEREF _Toc143615899 \h </w:instrText>
            </w:r>
            <w:r>
              <w:rPr>
                <w:noProof/>
                <w:webHidden/>
              </w:rPr>
            </w:r>
            <w:r>
              <w:rPr>
                <w:noProof/>
                <w:webHidden/>
              </w:rPr>
              <w:fldChar w:fldCharType="separate"/>
            </w:r>
            <w:r>
              <w:rPr>
                <w:noProof/>
                <w:webHidden/>
              </w:rPr>
              <w:t>5</w:t>
            </w:r>
            <w:r>
              <w:rPr>
                <w:noProof/>
                <w:webHidden/>
              </w:rPr>
              <w:fldChar w:fldCharType="end"/>
            </w:r>
          </w:hyperlink>
        </w:p>
        <w:p w14:paraId="0B82BD4F" w14:textId="155B9457"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00" w:history="1">
            <w:r w:rsidRPr="001E7B71">
              <w:rPr>
                <w:rStyle w:val="Hiperpovezava"/>
                <w:rFonts w:ascii="Arial" w:hAnsi="Arial" w:cs="Arial"/>
                <w:noProof/>
              </w:rPr>
              <w:t>1.4.</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noProof/>
              </w:rPr>
              <w:t>Izdelana projektna in investicijska dokumentacija</w:t>
            </w:r>
            <w:r>
              <w:rPr>
                <w:noProof/>
                <w:webHidden/>
              </w:rPr>
              <w:tab/>
            </w:r>
            <w:r>
              <w:rPr>
                <w:noProof/>
                <w:webHidden/>
              </w:rPr>
              <w:fldChar w:fldCharType="begin"/>
            </w:r>
            <w:r>
              <w:rPr>
                <w:noProof/>
                <w:webHidden/>
              </w:rPr>
              <w:instrText xml:space="preserve"> PAGEREF _Toc143615900 \h </w:instrText>
            </w:r>
            <w:r>
              <w:rPr>
                <w:noProof/>
                <w:webHidden/>
              </w:rPr>
            </w:r>
            <w:r>
              <w:rPr>
                <w:noProof/>
                <w:webHidden/>
              </w:rPr>
              <w:fldChar w:fldCharType="separate"/>
            </w:r>
            <w:r>
              <w:rPr>
                <w:noProof/>
                <w:webHidden/>
              </w:rPr>
              <w:t>6</w:t>
            </w:r>
            <w:r>
              <w:rPr>
                <w:noProof/>
                <w:webHidden/>
              </w:rPr>
              <w:fldChar w:fldCharType="end"/>
            </w:r>
          </w:hyperlink>
        </w:p>
        <w:p w14:paraId="31A53CC4" w14:textId="156034C0" w:rsidR="00B67124" w:rsidRDefault="00B67124">
          <w:pPr>
            <w:pStyle w:val="Kazalovsebine1"/>
            <w:tabs>
              <w:tab w:val="left" w:pos="440"/>
              <w:tab w:val="right" w:leader="dot" w:pos="9062"/>
            </w:tabs>
            <w:rPr>
              <w:rFonts w:asciiTheme="minorHAnsi" w:eastAsiaTheme="minorEastAsia" w:hAnsiTheme="minorHAnsi" w:cstheme="minorBidi"/>
              <w:noProof/>
              <w:kern w:val="2"/>
              <w:sz w:val="22"/>
              <w:szCs w:val="22"/>
              <w14:ligatures w14:val="standardContextual"/>
            </w:rPr>
          </w:pPr>
          <w:hyperlink w:anchor="_Toc143615901" w:history="1">
            <w:r w:rsidRPr="001E7B71">
              <w:rPr>
                <w:rStyle w:val="Hiperpovezava"/>
                <w:rFonts w:ascii="Arial" w:hAnsi="Arial" w:cs="Arial"/>
                <w:noProof/>
              </w:rPr>
              <w:t>2.</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noProof/>
              </w:rPr>
              <w:t>OBSEG DOBAVE</w:t>
            </w:r>
            <w:r>
              <w:rPr>
                <w:noProof/>
                <w:webHidden/>
              </w:rPr>
              <w:tab/>
            </w:r>
            <w:r>
              <w:rPr>
                <w:noProof/>
                <w:webHidden/>
              </w:rPr>
              <w:fldChar w:fldCharType="begin"/>
            </w:r>
            <w:r>
              <w:rPr>
                <w:noProof/>
                <w:webHidden/>
              </w:rPr>
              <w:instrText xml:space="preserve"> PAGEREF _Toc143615901 \h </w:instrText>
            </w:r>
            <w:r>
              <w:rPr>
                <w:noProof/>
                <w:webHidden/>
              </w:rPr>
            </w:r>
            <w:r>
              <w:rPr>
                <w:noProof/>
                <w:webHidden/>
              </w:rPr>
              <w:fldChar w:fldCharType="separate"/>
            </w:r>
            <w:r>
              <w:rPr>
                <w:noProof/>
                <w:webHidden/>
              </w:rPr>
              <w:t>7</w:t>
            </w:r>
            <w:r>
              <w:rPr>
                <w:noProof/>
                <w:webHidden/>
              </w:rPr>
              <w:fldChar w:fldCharType="end"/>
            </w:r>
          </w:hyperlink>
        </w:p>
        <w:p w14:paraId="2B190678" w14:textId="3AC75A3A"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02" w:history="1">
            <w:r w:rsidRPr="001E7B71">
              <w:rPr>
                <w:rStyle w:val="Hiperpovezava"/>
                <w:rFonts w:ascii="Arial" w:hAnsi="Arial" w:cs="Arial"/>
                <w:noProof/>
              </w:rPr>
              <w:t>2.1.</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noProof/>
              </w:rPr>
              <w:t>Gradbena dela</w:t>
            </w:r>
            <w:r>
              <w:rPr>
                <w:noProof/>
                <w:webHidden/>
              </w:rPr>
              <w:tab/>
            </w:r>
            <w:r>
              <w:rPr>
                <w:noProof/>
                <w:webHidden/>
              </w:rPr>
              <w:fldChar w:fldCharType="begin"/>
            </w:r>
            <w:r>
              <w:rPr>
                <w:noProof/>
                <w:webHidden/>
              </w:rPr>
              <w:instrText xml:space="preserve"> PAGEREF _Toc143615902 \h </w:instrText>
            </w:r>
            <w:r>
              <w:rPr>
                <w:noProof/>
                <w:webHidden/>
              </w:rPr>
            </w:r>
            <w:r>
              <w:rPr>
                <w:noProof/>
                <w:webHidden/>
              </w:rPr>
              <w:fldChar w:fldCharType="separate"/>
            </w:r>
            <w:r>
              <w:rPr>
                <w:noProof/>
                <w:webHidden/>
              </w:rPr>
              <w:t>7</w:t>
            </w:r>
            <w:r>
              <w:rPr>
                <w:noProof/>
                <w:webHidden/>
              </w:rPr>
              <w:fldChar w:fldCharType="end"/>
            </w:r>
          </w:hyperlink>
        </w:p>
        <w:p w14:paraId="7A19E635" w14:textId="1E934707"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03" w:history="1">
            <w:r w:rsidRPr="001E7B71">
              <w:rPr>
                <w:rStyle w:val="Hiperpovezava"/>
                <w:rFonts w:ascii="Arial" w:hAnsi="Arial" w:cs="Arial"/>
                <w:noProof/>
              </w:rPr>
              <w:t>2.2.</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noProof/>
              </w:rPr>
              <w:t>Dobava in montaža opreme sončne elektrarne</w:t>
            </w:r>
            <w:r>
              <w:rPr>
                <w:noProof/>
                <w:webHidden/>
              </w:rPr>
              <w:tab/>
            </w:r>
            <w:r>
              <w:rPr>
                <w:noProof/>
                <w:webHidden/>
              </w:rPr>
              <w:fldChar w:fldCharType="begin"/>
            </w:r>
            <w:r>
              <w:rPr>
                <w:noProof/>
                <w:webHidden/>
              </w:rPr>
              <w:instrText xml:space="preserve"> PAGEREF _Toc143615903 \h </w:instrText>
            </w:r>
            <w:r>
              <w:rPr>
                <w:noProof/>
                <w:webHidden/>
              </w:rPr>
            </w:r>
            <w:r>
              <w:rPr>
                <w:noProof/>
                <w:webHidden/>
              </w:rPr>
              <w:fldChar w:fldCharType="separate"/>
            </w:r>
            <w:r>
              <w:rPr>
                <w:noProof/>
                <w:webHidden/>
              </w:rPr>
              <w:t>7</w:t>
            </w:r>
            <w:r>
              <w:rPr>
                <w:noProof/>
                <w:webHidden/>
              </w:rPr>
              <w:fldChar w:fldCharType="end"/>
            </w:r>
          </w:hyperlink>
        </w:p>
        <w:p w14:paraId="4EA17D6F" w14:textId="2F1B962E"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04" w:history="1">
            <w:r w:rsidRPr="001E7B71">
              <w:rPr>
                <w:rStyle w:val="Hiperpovezava"/>
                <w:rFonts w:ascii="Arial" w:hAnsi="Arial" w:cs="Arial"/>
                <w:bCs/>
                <w:noProof/>
              </w:rPr>
              <w:t>2.3.</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noProof/>
              </w:rPr>
              <w:t>Dobava</w:t>
            </w:r>
            <w:r w:rsidRPr="001E7B71">
              <w:rPr>
                <w:rStyle w:val="Hiperpovezava"/>
                <w:rFonts w:ascii="Arial" w:hAnsi="Arial" w:cs="Arial"/>
                <w:b/>
                <w:noProof/>
              </w:rPr>
              <w:t xml:space="preserve"> </w:t>
            </w:r>
            <w:r w:rsidRPr="001E7B71">
              <w:rPr>
                <w:rStyle w:val="Hiperpovezava"/>
                <w:rFonts w:ascii="Arial" w:hAnsi="Arial" w:cs="Arial"/>
                <w:bCs/>
                <w:noProof/>
              </w:rPr>
              <w:t>in montaža opreme transformatorske postaje in SN kablovoda</w:t>
            </w:r>
            <w:r>
              <w:rPr>
                <w:noProof/>
                <w:webHidden/>
              </w:rPr>
              <w:tab/>
            </w:r>
            <w:r>
              <w:rPr>
                <w:noProof/>
                <w:webHidden/>
              </w:rPr>
              <w:fldChar w:fldCharType="begin"/>
            </w:r>
            <w:r>
              <w:rPr>
                <w:noProof/>
                <w:webHidden/>
              </w:rPr>
              <w:instrText xml:space="preserve"> PAGEREF _Toc143615904 \h </w:instrText>
            </w:r>
            <w:r>
              <w:rPr>
                <w:noProof/>
                <w:webHidden/>
              </w:rPr>
            </w:r>
            <w:r>
              <w:rPr>
                <w:noProof/>
                <w:webHidden/>
              </w:rPr>
              <w:fldChar w:fldCharType="separate"/>
            </w:r>
            <w:r>
              <w:rPr>
                <w:noProof/>
                <w:webHidden/>
              </w:rPr>
              <w:t>8</w:t>
            </w:r>
            <w:r>
              <w:rPr>
                <w:noProof/>
                <w:webHidden/>
              </w:rPr>
              <w:fldChar w:fldCharType="end"/>
            </w:r>
          </w:hyperlink>
        </w:p>
        <w:p w14:paraId="2455E0AB" w14:textId="224511C7"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05" w:history="1">
            <w:r w:rsidRPr="001E7B71">
              <w:rPr>
                <w:rStyle w:val="Hiperpovezava"/>
                <w:rFonts w:ascii="Arial" w:hAnsi="Arial" w:cs="Arial"/>
                <w:noProof/>
              </w:rPr>
              <w:t>2.4.</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noProof/>
              </w:rPr>
              <w:t>Zagonski preizkusi, testiranja, meritve</w:t>
            </w:r>
            <w:r>
              <w:rPr>
                <w:noProof/>
                <w:webHidden/>
              </w:rPr>
              <w:tab/>
            </w:r>
            <w:r>
              <w:rPr>
                <w:noProof/>
                <w:webHidden/>
              </w:rPr>
              <w:fldChar w:fldCharType="begin"/>
            </w:r>
            <w:r>
              <w:rPr>
                <w:noProof/>
                <w:webHidden/>
              </w:rPr>
              <w:instrText xml:space="preserve"> PAGEREF _Toc143615905 \h </w:instrText>
            </w:r>
            <w:r>
              <w:rPr>
                <w:noProof/>
                <w:webHidden/>
              </w:rPr>
            </w:r>
            <w:r>
              <w:rPr>
                <w:noProof/>
                <w:webHidden/>
              </w:rPr>
              <w:fldChar w:fldCharType="separate"/>
            </w:r>
            <w:r>
              <w:rPr>
                <w:noProof/>
                <w:webHidden/>
              </w:rPr>
              <w:t>8</w:t>
            </w:r>
            <w:r>
              <w:rPr>
                <w:noProof/>
                <w:webHidden/>
              </w:rPr>
              <w:fldChar w:fldCharType="end"/>
            </w:r>
          </w:hyperlink>
        </w:p>
        <w:p w14:paraId="0D98D5B1" w14:textId="61FED4C0"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06" w:history="1">
            <w:r w:rsidRPr="001E7B71">
              <w:rPr>
                <w:rStyle w:val="Hiperpovezava"/>
                <w:rFonts w:ascii="Arial" w:hAnsi="Arial" w:cs="Arial"/>
                <w:bCs/>
                <w:noProof/>
              </w:rPr>
              <w:t>2.5.</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Dokumentacija</w:t>
            </w:r>
            <w:r>
              <w:rPr>
                <w:noProof/>
                <w:webHidden/>
              </w:rPr>
              <w:tab/>
            </w:r>
            <w:r>
              <w:rPr>
                <w:noProof/>
                <w:webHidden/>
              </w:rPr>
              <w:fldChar w:fldCharType="begin"/>
            </w:r>
            <w:r>
              <w:rPr>
                <w:noProof/>
                <w:webHidden/>
              </w:rPr>
              <w:instrText xml:space="preserve"> PAGEREF _Toc143615906 \h </w:instrText>
            </w:r>
            <w:r>
              <w:rPr>
                <w:noProof/>
                <w:webHidden/>
              </w:rPr>
            </w:r>
            <w:r>
              <w:rPr>
                <w:noProof/>
                <w:webHidden/>
              </w:rPr>
              <w:fldChar w:fldCharType="separate"/>
            </w:r>
            <w:r>
              <w:rPr>
                <w:noProof/>
                <w:webHidden/>
              </w:rPr>
              <w:t>8</w:t>
            </w:r>
            <w:r>
              <w:rPr>
                <w:noProof/>
                <w:webHidden/>
              </w:rPr>
              <w:fldChar w:fldCharType="end"/>
            </w:r>
          </w:hyperlink>
        </w:p>
        <w:p w14:paraId="3B4AAB69" w14:textId="66A86733"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07" w:history="1">
            <w:r w:rsidRPr="001E7B71">
              <w:rPr>
                <w:rStyle w:val="Hiperpovezava"/>
                <w:rFonts w:ascii="Arial" w:hAnsi="Arial" w:cs="Arial"/>
                <w:noProof/>
              </w:rPr>
              <w:t>2.6.</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noProof/>
              </w:rPr>
              <w:t>Izvedba postopkov za priključitev sončne elektrarne na distribucijsko omrežje</w:t>
            </w:r>
            <w:r>
              <w:rPr>
                <w:noProof/>
                <w:webHidden/>
              </w:rPr>
              <w:tab/>
            </w:r>
            <w:r>
              <w:rPr>
                <w:noProof/>
                <w:webHidden/>
              </w:rPr>
              <w:fldChar w:fldCharType="begin"/>
            </w:r>
            <w:r>
              <w:rPr>
                <w:noProof/>
                <w:webHidden/>
              </w:rPr>
              <w:instrText xml:space="preserve"> PAGEREF _Toc143615907 \h </w:instrText>
            </w:r>
            <w:r>
              <w:rPr>
                <w:noProof/>
                <w:webHidden/>
              </w:rPr>
            </w:r>
            <w:r>
              <w:rPr>
                <w:noProof/>
                <w:webHidden/>
              </w:rPr>
              <w:fldChar w:fldCharType="separate"/>
            </w:r>
            <w:r>
              <w:rPr>
                <w:noProof/>
                <w:webHidden/>
              </w:rPr>
              <w:t>9</w:t>
            </w:r>
            <w:r>
              <w:rPr>
                <w:noProof/>
                <w:webHidden/>
              </w:rPr>
              <w:fldChar w:fldCharType="end"/>
            </w:r>
          </w:hyperlink>
        </w:p>
        <w:p w14:paraId="3A9EB941" w14:textId="43D50933"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08" w:history="1">
            <w:r w:rsidRPr="001E7B71">
              <w:rPr>
                <w:rStyle w:val="Hiperpovezava"/>
                <w:rFonts w:ascii="Arial" w:hAnsi="Arial" w:cs="Arial"/>
                <w:noProof/>
              </w:rPr>
              <w:t>2.7.</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noProof/>
              </w:rPr>
              <w:t>Šolanje obratovalnega in vzdrževalnega osebja</w:t>
            </w:r>
            <w:r>
              <w:rPr>
                <w:noProof/>
                <w:webHidden/>
              </w:rPr>
              <w:tab/>
            </w:r>
            <w:r>
              <w:rPr>
                <w:noProof/>
                <w:webHidden/>
              </w:rPr>
              <w:fldChar w:fldCharType="begin"/>
            </w:r>
            <w:r>
              <w:rPr>
                <w:noProof/>
                <w:webHidden/>
              </w:rPr>
              <w:instrText xml:space="preserve"> PAGEREF _Toc143615908 \h </w:instrText>
            </w:r>
            <w:r>
              <w:rPr>
                <w:noProof/>
                <w:webHidden/>
              </w:rPr>
            </w:r>
            <w:r>
              <w:rPr>
                <w:noProof/>
                <w:webHidden/>
              </w:rPr>
              <w:fldChar w:fldCharType="separate"/>
            </w:r>
            <w:r>
              <w:rPr>
                <w:noProof/>
                <w:webHidden/>
              </w:rPr>
              <w:t>9</w:t>
            </w:r>
            <w:r>
              <w:rPr>
                <w:noProof/>
                <w:webHidden/>
              </w:rPr>
              <w:fldChar w:fldCharType="end"/>
            </w:r>
          </w:hyperlink>
        </w:p>
        <w:p w14:paraId="7635D1D8" w14:textId="3D0D001D"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09" w:history="1">
            <w:r w:rsidRPr="001E7B71">
              <w:rPr>
                <w:rStyle w:val="Hiperpovezava"/>
                <w:rFonts w:ascii="Arial" w:hAnsi="Arial" w:cs="Arial"/>
                <w:bCs/>
                <w:noProof/>
              </w:rPr>
              <w:t>2.8.</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Rezervni deli</w:t>
            </w:r>
            <w:r>
              <w:rPr>
                <w:noProof/>
                <w:webHidden/>
              </w:rPr>
              <w:tab/>
            </w:r>
            <w:r>
              <w:rPr>
                <w:noProof/>
                <w:webHidden/>
              </w:rPr>
              <w:fldChar w:fldCharType="begin"/>
            </w:r>
            <w:r>
              <w:rPr>
                <w:noProof/>
                <w:webHidden/>
              </w:rPr>
              <w:instrText xml:space="preserve"> PAGEREF _Toc143615909 \h </w:instrText>
            </w:r>
            <w:r>
              <w:rPr>
                <w:noProof/>
                <w:webHidden/>
              </w:rPr>
            </w:r>
            <w:r>
              <w:rPr>
                <w:noProof/>
                <w:webHidden/>
              </w:rPr>
              <w:fldChar w:fldCharType="separate"/>
            </w:r>
            <w:r>
              <w:rPr>
                <w:noProof/>
                <w:webHidden/>
              </w:rPr>
              <w:t>9</w:t>
            </w:r>
            <w:r>
              <w:rPr>
                <w:noProof/>
                <w:webHidden/>
              </w:rPr>
              <w:fldChar w:fldCharType="end"/>
            </w:r>
          </w:hyperlink>
        </w:p>
        <w:p w14:paraId="09C04681" w14:textId="06575A6A"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10" w:history="1">
            <w:r w:rsidRPr="001E7B71">
              <w:rPr>
                <w:rStyle w:val="Hiperpovezava"/>
                <w:rFonts w:ascii="Arial" w:hAnsi="Arial" w:cs="Arial"/>
                <w:bCs/>
                <w:noProof/>
              </w:rPr>
              <w:t>2.9.</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Ostalo</w:t>
            </w:r>
            <w:r>
              <w:rPr>
                <w:noProof/>
                <w:webHidden/>
              </w:rPr>
              <w:tab/>
            </w:r>
            <w:r>
              <w:rPr>
                <w:noProof/>
                <w:webHidden/>
              </w:rPr>
              <w:fldChar w:fldCharType="begin"/>
            </w:r>
            <w:r>
              <w:rPr>
                <w:noProof/>
                <w:webHidden/>
              </w:rPr>
              <w:instrText xml:space="preserve"> PAGEREF _Toc143615910 \h </w:instrText>
            </w:r>
            <w:r>
              <w:rPr>
                <w:noProof/>
                <w:webHidden/>
              </w:rPr>
            </w:r>
            <w:r>
              <w:rPr>
                <w:noProof/>
                <w:webHidden/>
              </w:rPr>
              <w:fldChar w:fldCharType="separate"/>
            </w:r>
            <w:r>
              <w:rPr>
                <w:noProof/>
                <w:webHidden/>
              </w:rPr>
              <w:t>9</w:t>
            </w:r>
            <w:r>
              <w:rPr>
                <w:noProof/>
                <w:webHidden/>
              </w:rPr>
              <w:fldChar w:fldCharType="end"/>
            </w:r>
          </w:hyperlink>
        </w:p>
        <w:p w14:paraId="305D803B" w14:textId="4E253DF7" w:rsidR="00B67124" w:rsidRDefault="00B67124">
          <w:pPr>
            <w:pStyle w:val="Kazalovsebine1"/>
            <w:tabs>
              <w:tab w:val="left" w:pos="440"/>
              <w:tab w:val="right" w:leader="dot" w:pos="9062"/>
            </w:tabs>
            <w:rPr>
              <w:rFonts w:asciiTheme="minorHAnsi" w:eastAsiaTheme="minorEastAsia" w:hAnsiTheme="minorHAnsi" w:cstheme="minorBidi"/>
              <w:noProof/>
              <w:kern w:val="2"/>
              <w:sz w:val="22"/>
              <w:szCs w:val="22"/>
              <w14:ligatures w14:val="standardContextual"/>
            </w:rPr>
          </w:pPr>
          <w:hyperlink w:anchor="_Toc143615911" w:history="1">
            <w:r w:rsidRPr="001E7B71">
              <w:rPr>
                <w:rStyle w:val="Hiperpovezava"/>
                <w:rFonts w:ascii="Arial" w:hAnsi="Arial" w:cs="Arial"/>
                <w:noProof/>
              </w:rPr>
              <w:t>3.</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noProof/>
              </w:rPr>
              <w:t>SPLOŠNE TEHNIČNE ZAHTEVE IN POGOJI</w:t>
            </w:r>
            <w:r>
              <w:rPr>
                <w:noProof/>
                <w:webHidden/>
              </w:rPr>
              <w:tab/>
            </w:r>
            <w:r>
              <w:rPr>
                <w:noProof/>
                <w:webHidden/>
              </w:rPr>
              <w:fldChar w:fldCharType="begin"/>
            </w:r>
            <w:r>
              <w:rPr>
                <w:noProof/>
                <w:webHidden/>
              </w:rPr>
              <w:instrText xml:space="preserve"> PAGEREF _Toc143615911 \h </w:instrText>
            </w:r>
            <w:r>
              <w:rPr>
                <w:noProof/>
                <w:webHidden/>
              </w:rPr>
            </w:r>
            <w:r>
              <w:rPr>
                <w:noProof/>
                <w:webHidden/>
              </w:rPr>
              <w:fldChar w:fldCharType="separate"/>
            </w:r>
            <w:r>
              <w:rPr>
                <w:noProof/>
                <w:webHidden/>
              </w:rPr>
              <w:t>10</w:t>
            </w:r>
            <w:r>
              <w:rPr>
                <w:noProof/>
                <w:webHidden/>
              </w:rPr>
              <w:fldChar w:fldCharType="end"/>
            </w:r>
          </w:hyperlink>
        </w:p>
        <w:p w14:paraId="0E0D2836" w14:textId="3D9374E3"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12" w:history="1">
            <w:r w:rsidRPr="001E7B71">
              <w:rPr>
                <w:rStyle w:val="Hiperpovezava"/>
                <w:rFonts w:ascii="Arial" w:hAnsi="Arial" w:cs="Arial"/>
                <w:bCs/>
                <w:noProof/>
              </w:rPr>
              <w:t>3.1.</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Splošne informacije in navodila ponudnikom za pripravo ponudb</w:t>
            </w:r>
            <w:r>
              <w:rPr>
                <w:noProof/>
                <w:webHidden/>
              </w:rPr>
              <w:tab/>
            </w:r>
            <w:r>
              <w:rPr>
                <w:noProof/>
                <w:webHidden/>
              </w:rPr>
              <w:fldChar w:fldCharType="begin"/>
            </w:r>
            <w:r>
              <w:rPr>
                <w:noProof/>
                <w:webHidden/>
              </w:rPr>
              <w:instrText xml:space="preserve"> PAGEREF _Toc143615912 \h </w:instrText>
            </w:r>
            <w:r>
              <w:rPr>
                <w:noProof/>
                <w:webHidden/>
              </w:rPr>
            </w:r>
            <w:r>
              <w:rPr>
                <w:noProof/>
                <w:webHidden/>
              </w:rPr>
              <w:fldChar w:fldCharType="separate"/>
            </w:r>
            <w:r>
              <w:rPr>
                <w:noProof/>
                <w:webHidden/>
              </w:rPr>
              <w:t>10</w:t>
            </w:r>
            <w:r>
              <w:rPr>
                <w:noProof/>
                <w:webHidden/>
              </w:rPr>
              <w:fldChar w:fldCharType="end"/>
            </w:r>
          </w:hyperlink>
        </w:p>
        <w:p w14:paraId="29CC4BC0" w14:textId="30078CD2"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13" w:history="1">
            <w:r w:rsidRPr="001E7B71">
              <w:rPr>
                <w:rStyle w:val="Hiperpovezava"/>
                <w:noProof/>
              </w:rPr>
              <w:t>3.1.1.</w:t>
            </w:r>
            <w:r>
              <w:rPr>
                <w:rFonts w:asciiTheme="minorHAnsi" w:eastAsiaTheme="minorEastAsia" w:hAnsiTheme="minorHAnsi" w:cstheme="minorBidi"/>
                <w:noProof/>
                <w:kern w:val="2"/>
                <w:sz w:val="22"/>
                <w:szCs w:val="22"/>
                <w14:ligatures w14:val="standardContextual"/>
              </w:rPr>
              <w:tab/>
            </w:r>
            <w:r w:rsidRPr="001E7B71">
              <w:rPr>
                <w:rStyle w:val="Hiperpovezava"/>
                <w:noProof/>
              </w:rPr>
              <w:t>Pregled dokazil za tehnološko opremo, ki morajo biti predložena v ponudbi</w:t>
            </w:r>
            <w:r>
              <w:rPr>
                <w:noProof/>
                <w:webHidden/>
              </w:rPr>
              <w:tab/>
            </w:r>
            <w:r>
              <w:rPr>
                <w:noProof/>
                <w:webHidden/>
              </w:rPr>
              <w:fldChar w:fldCharType="begin"/>
            </w:r>
            <w:r>
              <w:rPr>
                <w:noProof/>
                <w:webHidden/>
              </w:rPr>
              <w:instrText xml:space="preserve"> PAGEREF _Toc143615913 \h </w:instrText>
            </w:r>
            <w:r>
              <w:rPr>
                <w:noProof/>
                <w:webHidden/>
              </w:rPr>
            </w:r>
            <w:r>
              <w:rPr>
                <w:noProof/>
                <w:webHidden/>
              </w:rPr>
              <w:fldChar w:fldCharType="separate"/>
            </w:r>
            <w:r>
              <w:rPr>
                <w:noProof/>
                <w:webHidden/>
              </w:rPr>
              <w:t>14</w:t>
            </w:r>
            <w:r>
              <w:rPr>
                <w:noProof/>
                <w:webHidden/>
              </w:rPr>
              <w:fldChar w:fldCharType="end"/>
            </w:r>
          </w:hyperlink>
        </w:p>
        <w:p w14:paraId="1D82DE11" w14:textId="4A5B7CC3"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14" w:history="1">
            <w:r w:rsidRPr="001E7B71">
              <w:rPr>
                <w:rStyle w:val="Hiperpovezava"/>
                <w:rFonts w:ascii="Arial" w:hAnsi="Arial" w:cs="Arial"/>
                <w:bCs/>
                <w:noProof/>
              </w:rPr>
              <w:t>3.2.</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Pogoji na lokaciji</w:t>
            </w:r>
            <w:r>
              <w:rPr>
                <w:noProof/>
                <w:webHidden/>
              </w:rPr>
              <w:tab/>
            </w:r>
            <w:r>
              <w:rPr>
                <w:noProof/>
                <w:webHidden/>
              </w:rPr>
              <w:fldChar w:fldCharType="begin"/>
            </w:r>
            <w:r>
              <w:rPr>
                <w:noProof/>
                <w:webHidden/>
              </w:rPr>
              <w:instrText xml:space="preserve"> PAGEREF _Toc143615914 \h </w:instrText>
            </w:r>
            <w:r>
              <w:rPr>
                <w:noProof/>
                <w:webHidden/>
              </w:rPr>
            </w:r>
            <w:r>
              <w:rPr>
                <w:noProof/>
                <w:webHidden/>
              </w:rPr>
              <w:fldChar w:fldCharType="separate"/>
            </w:r>
            <w:r>
              <w:rPr>
                <w:noProof/>
                <w:webHidden/>
              </w:rPr>
              <w:t>14</w:t>
            </w:r>
            <w:r>
              <w:rPr>
                <w:noProof/>
                <w:webHidden/>
              </w:rPr>
              <w:fldChar w:fldCharType="end"/>
            </w:r>
          </w:hyperlink>
        </w:p>
        <w:p w14:paraId="408DF96F" w14:textId="2BBD6561"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15" w:history="1">
            <w:r w:rsidRPr="001E7B71">
              <w:rPr>
                <w:rStyle w:val="Hiperpovezava"/>
                <w:rFonts w:ascii="Arial" w:hAnsi="Arial" w:cs="Arial"/>
                <w:bCs/>
                <w:noProof/>
              </w:rPr>
              <w:t>3.3.</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Standardi in predpisi</w:t>
            </w:r>
            <w:r>
              <w:rPr>
                <w:noProof/>
                <w:webHidden/>
              </w:rPr>
              <w:tab/>
            </w:r>
            <w:r>
              <w:rPr>
                <w:noProof/>
                <w:webHidden/>
              </w:rPr>
              <w:fldChar w:fldCharType="begin"/>
            </w:r>
            <w:r>
              <w:rPr>
                <w:noProof/>
                <w:webHidden/>
              </w:rPr>
              <w:instrText xml:space="preserve"> PAGEREF _Toc143615915 \h </w:instrText>
            </w:r>
            <w:r>
              <w:rPr>
                <w:noProof/>
                <w:webHidden/>
              </w:rPr>
            </w:r>
            <w:r>
              <w:rPr>
                <w:noProof/>
                <w:webHidden/>
              </w:rPr>
              <w:fldChar w:fldCharType="separate"/>
            </w:r>
            <w:r>
              <w:rPr>
                <w:noProof/>
                <w:webHidden/>
              </w:rPr>
              <w:t>14</w:t>
            </w:r>
            <w:r>
              <w:rPr>
                <w:noProof/>
                <w:webHidden/>
              </w:rPr>
              <w:fldChar w:fldCharType="end"/>
            </w:r>
          </w:hyperlink>
        </w:p>
        <w:p w14:paraId="21A6E733" w14:textId="0A089FCE"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16" w:history="1">
            <w:r w:rsidRPr="001E7B71">
              <w:rPr>
                <w:rStyle w:val="Hiperpovezava"/>
                <w:rFonts w:ascii="Arial" w:hAnsi="Arial" w:cs="Arial"/>
                <w:bCs/>
                <w:noProof/>
              </w:rPr>
              <w:t>3.4.</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Barvno označevanje</w:t>
            </w:r>
            <w:r>
              <w:rPr>
                <w:noProof/>
                <w:webHidden/>
              </w:rPr>
              <w:tab/>
            </w:r>
            <w:r>
              <w:rPr>
                <w:noProof/>
                <w:webHidden/>
              </w:rPr>
              <w:fldChar w:fldCharType="begin"/>
            </w:r>
            <w:r>
              <w:rPr>
                <w:noProof/>
                <w:webHidden/>
              </w:rPr>
              <w:instrText xml:space="preserve"> PAGEREF _Toc143615916 \h </w:instrText>
            </w:r>
            <w:r>
              <w:rPr>
                <w:noProof/>
                <w:webHidden/>
              </w:rPr>
            </w:r>
            <w:r>
              <w:rPr>
                <w:noProof/>
                <w:webHidden/>
              </w:rPr>
              <w:fldChar w:fldCharType="separate"/>
            </w:r>
            <w:r>
              <w:rPr>
                <w:noProof/>
                <w:webHidden/>
              </w:rPr>
              <w:t>15</w:t>
            </w:r>
            <w:r>
              <w:rPr>
                <w:noProof/>
                <w:webHidden/>
              </w:rPr>
              <w:fldChar w:fldCharType="end"/>
            </w:r>
          </w:hyperlink>
        </w:p>
        <w:p w14:paraId="1B005B22" w14:textId="50D1EEF5"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17" w:history="1">
            <w:r w:rsidRPr="001E7B71">
              <w:rPr>
                <w:rStyle w:val="Hiperpovezava"/>
                <w:rFonts w:ascii="Arial" w:hAnsi="Arial" w:cs="Arial"/>
                <w:bCs/>
                <w:noProof/>
              </w:rPr>
              <w:t>3.5.</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Označevanje opreme</w:t>
            </w:r>
            <w:r>
              <w:rPr>
                <w:noProof/>
                <w:webHidden/>
              </w:rPr>
              <w:tab/>
            </w:r>
            <w:r>
              <w:rPr>
                <w:noProof/>
                <w:webHidden/>
              </w:rPr>
              <w:fldChar w:fldCharType="begin"/>
            </w:r>
            <w:r>
              <w:rPr>
                <w:noProof/>
                <w:webHidden/>
              </w:rPr>
              <w:instrText xml:space="preserve"> PAGEREF _Toc143615917 \h </w:instrText>
            </w:r>
            <w:r>
              <w:rPr>
                <w:noProof/>
                <w:webHidden/>
              </w:rPr>
            </w:r>
            <w:r>
              <w:rPr>
                <w:noProof/>
                <w:webHidden/>
              </w:rPr>
              <w:fldChar w:fldCharType="separate"/>
            </w:r>
            <w:r>
              <w:rPr>
                <w:noProof/>
                <w:webHidden/>
              </w:rPr>
              <w:t>15</w:t>
            </w:r>
            <w:r>
              <w:rPr>
                <w:noProof/>
                <w:webHidden/>
              </w:rPr>
              <w:fldChar w:fldCharType="end"/>
            </w:r>
          </w:hyperlink>
        </w:p>
        <w:p w14:paraId="77B4E564" w14:textId="5D124761" w:rsidR="00B67124" w:rsidRDefault="00B67124">
          <w:pPr>
            <w:pStyle w:val="Kazalovsebine1"/>
            <w:tabs>
              <w:tab w:val="left" w:pos="440"/>
              <w:tab w:val="right" w:leader="dot" w:pos="9062"/>
            </w:tabs>
            <w:rPr>
              <w:rFonts w:asciiTheme="minorHAnsi" w:eastAsiaTheme="minorEastAsia" w:hAnsiTheme="minorHAnsi" w:cstheme="minorBidi"/>
              <w:noProof/>
              <w:kern w:val="2"/>
              <w:sz w:val="22"/>
              <w:szCs w:val="22"/>
              <w14:ligatures w14:val="standardContextual"/>
            </w:rPr>
          </w:pPr>
          <w:hyperlink w:anchor="_Toc143615918" w:history="1">
            <w:r w:rsidRPr="001E7B71">
              <w:rPr>
                <w:rStyle w:val="Hiperpovezava"/>
                <w:rFonts w:ascii="Arial" w:hAnsi="Arial" w:cs="Arial"/>
                <w:bCs/>
                <w:noProof/>
              </w:rPr>
              <w:t>4.</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ZAHTEVE ZA GLAVNO OPREMO</w:t>
            </w:r>
            <w:r>
              <w:rPr>
                <w:noProof/>
                <w:webHidden/>
              </w:rPr>
              <w:tab/>
            </w:r>
            <w:r>
              <w:rPr>
                <w:noProof/>
                <w:webHidden/>
              </w:rPr>
              <w:fldChar w:fldCharType="begin"/>
            </w:r>
            <w:r>
              <w:rPr>
                <w:noProof/>
                <w:webHidden/>
              </w:rPr>
              <w:instrText xml:space="preserve"> PAGEREF _Toc143615918 \h </w:instrText>
            </w:r>
            <w:r>
              <w:rPr>
                <w:noProof/>
                <w:webHidden/>
              </w:rPr>
            </w:r>
            <w:r>
              <w:rPr>
                <w:noProof/>
                <w:webHidden/>
              </w:rPr>
              <w:fldChar w:fldCharType="separate"/>
            </w:r>
            <w:r>
              <w:rPr>
                <w:noProof/>
                <w:webHidden/>
              </w:rPr>
              <w:t>17</w:t>
            </w:r>
            <w:r>
              <w:rPr>
                <w:noProof/>
                <w:webHidden/>
              </w:rPr>
              <w:fldChar w:fldCharType="end"/>
            </w:r>
          </w:hyperlink>
        </w:p>
        <w:p w14:paraId="71D11673" w14:textId="0FF24182"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19" w:history="1">
            <w:r w:rsidRPr="001E7B71">
              <w:rPr>
                <w:rStyle w:val="Hiperpovezava"/>
                <w:rFonts w:ascii="Arial" w:hAnsi="Arial" w:cs="Arial"/>
                <w:bCs/>
                <w:noProof/>
              </w:rPr>
              <w:t>4.1.</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Temelji in nosilna konstrukcija</w:t>
            </w:r>
            <w:r>
              <w:rPr>
                <w:noProof/>
                <w:webHidden/>
              </w:rPr>
              <w:tab/>
            </w:r>
            <w:r>
              <w:rPr>
                <w:noProof/>
                <w:webHidden/>
              </w:rPr>
              <w:fldChar w:fldCharType="begin"/>
            </w:r>
            <w:r>
              <w:rPr>
                <w:noProof/>
                <w:webHidden/>
              </w:rPr>
              <w:instrText xml:space="preserve"> PAGEREF _Toc143615919 \h </w:instrText>
            </w:r>
            <w:r>
              <w:rPr>
                <w:noProof/>
                <w:webHidden/>
              </w:rPr>
            </w:r>
            <w:r>
              <w:rPr>
                <w:noProof/>
                <w:webHidden/>
              </w:rPr>
              <w:fldChar w:fldCharType="separate"/>
            </w:r>
            <w:r>
              <w:rPr>
                <w:noProof/>
                <w:webHidden/>
              </w:rPr>
              <w:t>17</w:t>
            </w:r>
            <w:r>
              <w:rPr>
                <w:noProof/>
                <w:webHidden/>
              </w:rPr>
              <w:fldChar w:fldCharType="end"/>
            </w:r>
          </w:hyperlink>
        </w:p>
        <w:p w14:paraId="7D5733FB" w14:textId="1D9BEA82"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20" w:history="1">
            <w:r w:rsidRPr="001E7B71">
              <w:rPr>
                <w:rStyle w:val="Hiperpovezava"/>
                <w:rFonts w:ascii="Arial" w:hAnsi="Arial" w:cs="Arial"/>
                <w:bCs/>
                <w:noProof/>
              </w:rPr>
              <w:t>4.2.</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Sončni moduli</w:t>
            </w:r>
            <w:r>
              <w:rPr>
                <w:noProof/>
                <w:webHidden/>
              </w:rPr>
              <w:tab/>
            </w:r>
            <w:r>
              <w:rPr>
                <w:noProof/>
                <w:webHidden/>
              </w:rPr>
              <w:fldChar w:fldCharType="begin"/>
            </w:r>
            <w:r>
              <w:rPr>
                <w:noProof/>
                <w:webHidden/>
              </w:rPr>
              <w:instrText xml:space="preserve"> PAGEREF _Toc143615920 \h </w:instrText>
            </w:r>
            <w:r>
              <w:rPr>
                <w:noProof/>
                <w:webHidden/>
              </w:rPr>
            </w:r>
            <w:r>
              <w:rPr>
                <w:noProof/>
                <w:webHidden/>
              </w:rPr>
              <w:fldChar w:fldCharType="separate"/>
            </w:r>
            <w:r>
              <w:rPr>
                <w:noProof/>
                <w:webHidden/>
              </w:rPr>
              <w:t>19</w:t>
            </w:r>
            <w:r>
              <w:rPr>
                <w:noProof/>
                <w:webHidden/>
              </w:rPr>
              <w:fldChar w:fldCharType="end"/>
            </w:r>
          </w:hyperlink>
        </w:p>
        <w:p w14:paraId="15722E48" w14:textId="32514798"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21" w:history="1">
            <w:r w:rsidRPr="001E7B71">
              <w:rPr>
                <w:rStyle w:val="Hiperpovezava"/>
                <w:noProof/>
              </w:rPr>
              <w:t>4.2.1.</w:t>
            </w:r>
            <w:r>
              <w:rPr>
                <w:rFonts w:asciiTheme="minorHAnsi" w:eastAsiaTheme="minorEastAsia" w:hAnsiTheme="minorHAnsi" w:cstheme="minorBidi"/>
                <w:noProof/>
                <w:kern w:val="2"/>
                <w:sz w:val="22"/>
                <w:szCs w:val="22"/>
                <w14:ligatures w14:val="standardContextual"/>
              </w:rPr>
              <w:tab/>
            </w:r>
            <w:r w:rsidRPr="001E7B71">
              <w:rPr>
                <w:rStyle w:val="Hiperpovezava"/>
                <w:noProof/>
              </w:rPr>
              <w:t>Osnovne zahteve za sončne module</w:t>
            </w:r>
            <w:r>
              <w:rPr>
                <w:noProof/>
                <w:webHidden/>
              </w:rPr>
              <w:tab/>
            </w:r>
            <w:r>
              <w:rPr>
                <w:noProof/>
                <w:webHidden/>
              </w:rPr>
              <w:fldChar w:fldCharType="begin"/>
            </w:r>
            <w:r>
              <w:rPr>
                <w:noProof/>
                <w:webHidden/>
              </w:rPr>
              <w:instrText xml:space="preserve"> PAGEREF _Toc143615921 \h </w:instrText>
            </w:r>
            <w:r>
              <w:rPr>
                <w:noProof/>
                <w:webHidden/>
              </w:rPr>
            </w:r>
            <w:r>
              <w:rPr>
                <w:noProof/>
                <w:webHidden/>
              </w:rPr>
              <w:fldChar w:fldCharType="separate"/>
            </w:r>
            <w:r>
              <w:rPr>
                <w:noProof/>
                <w:webHidden/>
              </w:rPr>
              <w:t>19</w:t>
            </w:r>
            <w:r>
              <w:rPr>
                <w:noProof/>
                <w:webHidden/>
              </w:rPr>
              <w:fldChar w:fldCharType="end"/>
            </w:r>
          </w:hyperlink>
        </w:p>
        <w:p w14:paraId="58662AA4" w14:textId="38BB8B52"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22" w:history="1">
            <w:r w:rsidRPr="001E7B71">
              <w:rPr>
                <w:rStyle w:val="Hiperpovezava"/>
                <w:noProof/>
              </w:rPr>
              <w:t>4.2.2.</w:t>
            </w:r>
            <w:r>
              <w:rPr>
                <w:rFonts w:asciiTheme="minorHAnsi" w:eastAsiaTheme="minorEastAsia" w:hAnsiTheme="minorHAnsi" w:cstheme="minorBidi"/>
                <w:noProof/>
                <w:kern w:val="2"/>
                <w:sz w:val="22"/>
                <w:szCs w:val="22"/>
                <w14:ligatures w14:val="standardContextual"/>
              </w:rPr>
              <w:tab/>
            </w:r>
            <w:r w:rsidRPr="001E7B71">
              <w:rPr>
                <w:rStyle w:val="Hiperpovezava"/>
                <w:noProof/>
              </w:rPr>
              <w:t>Garancija na produkt in izhodno moč sončnega modula</w:t>
            </w:r>
            <w:r>
              <w:rPr>
                <w:noProof/>
                <w:webHidden/>
              </w:rPr>
              <w:tab/>
            </w:r>
            <w:r>
              <w:rPr>
                <w:noProof/>
                <w:webHidden/>
              </w:rPr>
              <w:fldChar w:fldCharType="begin"/>
            </w:r>
            <w:r>
              <w:rPr>
                <w:noProof/>
                <w:webHidden/>
              </w:rPr>
              <w:instrText xml:space="preserve"> PAGEREF _Toc143615922 \h </w:instrText>
            </w:r>
            <w:r>
              <w:rPr>
                <w:noProof/>
                <w:webHidden/>
              </w:rPr>
            </w:r>
            <w:r>
              <w:rPr>
                <w:noProof/>
                <w:webHidden/>
              </w:rPr>
              <w:fldChar w:fldCharType="separate"/>
            </w:r>
            <w:r>
              <w:rPr>
                <w:noProof/>
                <w:webHidden/>
              </w:rPr>
              <w:t>20</w:t>
            </w:r>
            <w:r>
              <w:rPr>
                <w:noProof/>
                <w:webHidden/>
              </w:rPr>
              <w:fldChar w:fldCharType="end"/>
            </w:r>
          </w:hyperlink>
        </w:p>
        <w:p w14:paraId="627EAF0A" w14:textId="615B2E8F" w:rsidR="00B67124" w:rsidRDefault="00B67124">
          <w:pPr>
            <w:pStyle w:val="Kazalovsebine2"/>
            <w:tabs>
              <w:tab w:val="left" w:pos="1320"/>
              <w:tab w:val="right" w:leader="dot" w:pos="9062"/>
            </w:tabs>
            <w:rPr>
              <w:rFonts w:asciiTheme="minorHAnsi" w:eastAsiaTheme="minorEastAsia" w:hAnsiTheme="minorHAnsi" w:cstheme="minorBidi"/>
              <w:noProof/>
              <w:kern w:val="2"/>
              <w:sz w:val="22"/>
              <w:szCs w:val="22"/>
              <w14:ligatures w14:val="standardContextual"/>
            </w:rPr>
          </w:pPr>
          <w:hyperlink w:anchor="_Toc143615923" w:history="1">
            <w:r w:rsidRPr="001E7B71">
              <w:rPr>
                <w:rStyle w:val="Hiperpovezava"/>
                <w:noProof/>
              </w:rPr>
              <w:t>4.2.2.1.</w:t>
            </w:r>
            <w:r>
              <w:rPr>
                <w:rFonts w:asciiTheme="minorHAnsi" w:eastAsiaTheme="minorEastAsia" w:hAnsiTheme="minorHAnsi" w:cstheme="minorBidi"/>
                <w:noProof/>
                <w:kern w:val="2"/>
                <w:sz w:val="22"/>
                <w:szCs w:val="22"/>
                <w14:ligatures w14:val="standardContextual"/>
              </w:rPr>
              <w:tab/>
            </w:r>
            <w:r w:rsidRPr="001E7B71">
              <w:rPr>
                <w:rStyle w:val="Hiperpovezava"/>
                <w:noProof/>
              </w:rPr>
              <w:t>Garancija na produkt</w:t>
            </w:r>
            <w:r>
              <w:rPr>
                <w:noProof/>
                <w:webHidden/>
              </w:rPr>
              <w:tab/>
            </w:r>
            <w:r>
              <w:rPr>
                <w:noProof/>
                <w:webHidden/>
              </w:rPr>
              <w:fldChar w:fldCharType="begin"/>
            </w:r>
            <w:r>
              <w:rPr>
                <w:noProof/>
                <w:webHidden/>
              </w:rPr>
              <w:instrText xml:space="preserve"> PAGEREF _Toc143615923 \h </w:instrText>
            </w:r>
            <w:r>
              <w:rPr>
                <w:noProof/>
                <w:webHidden/>
              </w:rPr>
            </w:r>
            <w:r>
              <w:rPr>
                <w:noProof/>
                <w:webHidden/>
              </w:rPr>
              <w:fldChar w:fldCharType="separate"/>
            </w:r>
            <w:r>
              <w:rPr>
                <w:noProof/>
                <w:webHidden/>
              </w:rPr>
              <w:t>20</w:t>
            </w:r>
            <w:r>
              <w:rPr>
                <w:noProof/>
                <w:webHidden/>
              </w:rPr>
              <w:fldChar w:fldCharType="end"/>
            </w:r>
          </w:hyperlink>
        </w:p>
        <w:p w14:paraId="310E0E31" w14:textId="23F1DAD0" w:rsidR="00B67124" w:rsidRDefault="00B67124">
          <w:pPr>
            <w:pStyle w:val="Kazalovsebine2"/>
            <w:tabs>
              <w:tab w:val="left" w:pos="1320"/>
              <w:tab w:val="right" w:leader="dot" w:pos="9062"/>
            </w:tabs>
            <w:rPr>
              <w:rFonts w:asciiTheme="minorHAnsi" w:eastAsiaTheme="minorEastAsia" w:hAnsiTheme="minorHAnsi" w:cstheme="minorBidi"/>
              <w:noProof/>
              <w:kern w:val="2"/>
              <w:sz w:val="22"/>
              <w:szCs w:val="22"/>
              <w14:ligatures w14:val="standardContextual"/>
            </w:rPr>
          </w:pPr>
          <w:hyperlink w:anchor="_Toc143615924" w:history="1">
            <w:r w:rsidRPr="001E7B71">
              <w:rPr>
                <w:rStyle w:val="Hiperpovezava"/>
                <w:noProof/>
              </w:rPr>
              <w:t>4.2.2.2.</w:t>
            </w:r>
            <w:r>
              <w:rPr>
                <w:rFonts w:asciiTheme="minorHAnsi" w:eastAsiaTheme="minorEastAsia" w:hAnsiTheme="minorHAnsi" w:cstheme="minorBidi"/>
                <w:noProof/>
                <w:kern w:val="2"/>
                <w:sz w:val="22"/>
                <w:szCs w:val="22"/>
                <w14:ligatures w14:val="standardContextual"/>
              </w:rPr>
              <w:tab/>
            </w:r>
            <w:r w:rsidRPr="001E7B71">
              <w:rPr>
                <w:rStyle w:val="Hiperpovezava"/>
                <w:noProof/>
              </w:rPr>
              <w:t>Garancija na izhodno moč</w:t>
            </w:r>
            <w:r>
              <w:rPr>
                <w:noProof/>
                <w:webHidden/>
              </w:rPr>
              <w:tab/>
            </w:r>
            <w:r>
              <w:rPr>
                <w:noProof/>
                <w:webHidden/>
              </w:rPr>
              <w:fldChar w:fldCharType="begin"/>
            </w:r>
            <w:r>
              <w:rPr>
                <w:noProof/>
                <w:webHidden/>
              </w:rPr>
              <w:instrText xml:space="preserve"> PAGEREF _Toc143615924 \h </w:instrText>
            </w:r>
            <w:r>
              <w:rPr>
                <w:noProof/>
                <w:webHidden/>
              </w:rPr>
            </w:r>
            <w:r>
              <w:rPr>
                <w:noProof/>
                <w:webHidden/>
              </w:rPr>
              <w:fldChar w:fldCharType="separate"/>
            </w:r>
            <w:r>
              <w:rPr>
                <w:noProof/>
                <w:webHidden/>
              </w:rPr>
              <w:t>20</w:t>
            </w:r>
            <w:r>
              <w:rPr>
                <w:noProof/>
                <w:webHidden/>
              </w:rPr>
              <w:fldChar w:fldCharType="end"/>
            </w:r>
          </w:hyperlink>
        </w:p>
        <w:p w14:paraId="03433570" w14:textId="6A3951F1"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25" w:history="1">
            <w:r w:rsidRPr="001E7B71">
              <w:rPr>
                <w:rStyle w:val="Hiperpovezava"/>
                <w:noProof/>
              </w:rPr>
              <w:t>4.2.3.</w:t>
            </w:r>
            <w:r>
              <w:rPr>
                <w:rFonts w:asciiTheme="minorHAnsi" w:eastAsiaTheme="minorEastAsia" w:hAnsiTheme="minorHAnsi" w:cstheme="minorBidi"/>
                <w:noProof/>
                <w:kern w:val="2"/>
                <w:sz w:val="22"/>
                <w:szCs w:val="22"/>
                <w14:ligatures w14:val="standardContextual"/>
              </w:rPr>
              <w:tab/>
            </w:r>
            <w:r w:rsidRPr="001E7B71">
              <w:rPr>
                <w:rStyle w:val="Hiperpovezava"/>
                <w:noProof/>
              </w:rPr>
              <w:t>Ostale zahteve</w:t>
            </w:r>
            <w:r>
              <w:rPr>
                <w:noProof/>
                <w:webHidden/>
              </w:rPr>
              <w:tab/>
            </w:r>
            <w:r>
              <w:rPr>
                <w:noProof/>
                <w:webHidden/>
              </w:rPr>
              <w:fldChar w:fldCharType="begin"/>
            </w:r>
            <w:r>
              <w:rPr>
                <w:noProof/>
                <w:webHidden/>
              </w:rPr>
              <w:instrText xml:space="preserve"> PAGEREF _Toc143615925 \h </w:instrText>
            </w:r>
            <w:r>
              <w:rPr>
                <w:noProof/>
                <w:webHidden/>
              </w:rPr>
            </w:r>
            <w:r>
              <w:rPr>
                <w:noProof/>
                <w:webHidden/>
              </w:rPr>
              <w:fldChar w:fldCharType="separate"/>
            </w:r>
            <w:r>
              <w:rPr>
                <w:noProof/>
                <w:webHidden/>
              </w:rPr>
              <w:t>21</w:t>
            </w:r>
            <w:r>
              <w:rPr>
                <w:noProof/>
                <w:webHidden/>
              </w:rPr>
              <w:fldChar w:fldCharType="end"/>
            </w:r>
          </w:hyperlink>
        </w:p>
        <w:p w14:paraId="4465AFAD" w14:textId="6CE08280"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26" w:history="1">
            <w:r w:rsidRPr="001E7B71">
              <w:rPr>
                <w:rStyle w:val="Hiperpovezava"/>
                <w:rFonts w:ascii="Arial" w:hAnsi="Arial" w:cs="Arial"/>
                <w:bCs/>
                <w:noProof/>
              </w:rPr>
              <w:t>4.3.</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Razsmerniki</w:t>
            </w:r>
            <w:r>
              <w:rPr>
                <w:noProof/>
                <w:webHidden/>
              </w:rPr>
              <w:tab/>
            </w:r>
            <w:r>
              <w:rPr>
                <w:noProof/>
                <w:webHidden/>
              </w:rPr>
              <w:fldChar w:fldCharType="begin"/>
            </w:r>
            <w:r>
              <w:rPr>
                <w:noProof/>
                <w:webHidden/>
              </w:rPr>
              <w:instrText xml:space="preserve"> PAGEREF _Toc143615926 \h </w:instrText>
            </w:r>
            <w:r>
              <w:rPr>
                <w:noProof/>
                <w:webHidden/>
              </w:rPr>
            </w:r>
            <w:r>
              <w:rPr>
                <w:noProof/>
                <w:webHidden/>
              </w:rPr>
              <w:fldChar w:fldCharType="separate"/>
            </w:r>
            <w:r>
              <w:rPr>
                <w:noProof/>
                <w:webHidden/>
              </w:rPr>
              <w:t>22</w:t>
            </w:r>
            <w:r>
              <w:rPr>
                <w:noProof/>
                <w:webHidden/>
              </w:rPr>
              <w:fldChar w:fldCharType="end"/>
            </w:r>
          </w:hyperlink>
        </w:p>
        <w:p w14:paraId="0C115D37" w14:textId="7294251C"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27" w:history="1">
            <w:r w:rsidRPr="001E7B71">
              <w:rPr>
                <w:rStyle w:val="Hiperpovezava"/>
                <w:noProof/>
              </w:rPr>
              <w:t>4.3.1.</w:t>
            </w:r>
            <w:r>
              <w:rPr>
                <w:rFonts w:asciiTheme="minorHAnsi" w:eastAsiaTheme="minorEastAsia" w:hAnsiTheme="minorHAnsi" w:cstheme="minorBidi"/>
                <w:noProof/>
                <w:kern w:val="2"/>
                <w:sz w:val="22"/>
                <w:szCs w:val="22"/>
                <w14:ligatures w14:val="standardContextual"/>
              </w:rPr>
              <w:tab/>
            </w:r>
            <w:r w:rsidRPr="001E7B71">
              <w:rPr>
                <w:rStyle w:val="Hiperpovezava"/>
                <w:noProof/>
              </w:rPr>
              <w:t>Osnovne zahteve za razsmernike</w:t>
            </w:r>
            <w:r>
              <w:rPr>
                <w:noProof/>
                <w:webHidden/>
              </w:rPr>
              <w:tab/>
            </w:r>
            <w:r>
              <w:rPr>
                <w:noProof/>
                <w:webHidden/>
              </w:rPr>
              <w:fldChar w:fldCharType="begin"/>
            </w:r>
            <w:r>
              <w:rPr>
                <w:noProof/>
                <w:webHidden/>
              </w:rPr>
              <w:instrText xml:space="preserve"> PAGEREF _Toc143615927 \h </w:instrText>
            </w:r>
            <w:r>
              <w:rPr>
                <w:noProof/>
                <w:webHidden/>
              </w:rPr>
            </w:r>
            <w:r>
              <w:rPr>
                <w:noProof/>
                <w:webHidden/>
              </w:rPr>
              <w:fldChar w:fldCharType="separate"/>
            </w:r>
            <w:r>
              <w:rPr>
                <w:noProof/>
                <w:webHidden/>
              </w:rPr>
              <w:t>22</w:t>
            </w:r>
            <w:r>
              <w:rPr>
                <w:noProof/>
                <w:webHidden/>
              </w:rPr>
              <w:fldChar w:fldCharType="end"/>
            </w:r>
          </w:hyperlink>
        </w:p>
        <w:p w14:paraId="1131B78A" w14:textId="6BE48897"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28" w:history="1">
            <w:r w:rsidRPr="001E7B71">
              <w:rPr>
                <w:rStyle w:val="Hiperpovezava"/>
                <w:noProof/>
              </w:rPr>
              <w:t>4.3.2.</w:t>
            </w:r>
            <w:r>
              <w:rPr>
                <w:rFonts w:asciiTheme="minorHAnsi" w:eastAsiaTheme="minorEastAsia" w:hAnsiTheme="minorHAnsi" w:cstheme="minorBidi"/>
                <w:noProof/>
                <w:kern w:val="2"/>
                <w:sz w:val="22"/>
                <w:szCs w:val="22"/>
                <w14:ligatures w14:val="standardContextual"/>
              </w:rPr>
              <w:tab/>
            </w:r>
            <w:r w:rsidRPr="001E7B71">
              <w:rPr>
                <w:rStyle w:val="Hiperpovezava"/>
                <w:noProof/>
              </w:rPr>
              <w:t>Ostale zahteve</w:t>
            </w:r>
            <w:r>
              <w:rPr>
                <w:noProof/>
                <w:webHidden/>
              </w:rPr>
              <w:tab/>
            </w:r>
            <w:r>
              <w:rPr>
                <w:noProof/>
                <w:webHidden/>
              </w:rPr>
              <w:fldChar w:fldCharType="begin"/>
            </w:r>
            <w:r>
              <w:rPr>
                <w:noProof/>
                <w:webHidden/>
              </w:rPr>
              <w:instrText xml:space="preserve"> PAGEREF _Toc143615928 \h </w:instrText>
            </w:r>
            <w:r>
              <w:rPr>
                <w:noProof/>
                <w:webHidden/>
              </w:rPr>
            </w:r>
            <w:r>
              <w:rPr>
                <w:noProof/>
                <w:webHidden/>
              </w:rPr>
              <w:fldChar w:fldCharType="separate"/>
            </w:r>
            <w:r>
              <w:rPr>
                <w:noProof/>
                <w:webHidden/>
              </w:rPr>
              <w:t>23</w:t>
            </w:r>
            <w:r>
              <w:rPr>
                <w:noProof/>
                <w:webHidden/>
              </w:rPr>
              <w:fldChar w:fldCharType="end"/>
            </w:r>
          </w:hyperlink>
        </w:p>
        <w:p w14:paraId="3B5AD138" w14:textId="2353A919"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29" w:history="1">
            <w:r w:rsidRPr="001E7B71">
              <w:rPr>
                <w:rStyle w:val="Hiperpovezava"/>
                <w:rFonts w:ascii="Arial" w:hAnsi="Arial" w:cs="Arial"/>
                <w:bCs/>
                <w:noProof/>
              </w:rPr>
              <w:t>4.4.</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DC in AC spojišča</w:t>
            </w:r>
            <w:r>
              <w:rPr>
                <w:noProof/>
                <w:webHidden/>
              </w:rPr>
              <w:tab/>
            </w:r>
            <w:r>
              <w:rPr>
                <w:noProof/>
                <w:webHidden/>
              </w:rPr>
              <w:fldChar w:fldCharType="begin"/>
            </w:r>
            <w:r>
              <w:rPr>
                <w:noProof/>
                <w:webHidden/>
              </w:rPr>
              <w:instrText xml:space="preserve"> PAGEREF _Toc143615929 \h </w:instrText>
            </w:r>
            <w:r>
              <w:rPr>
                <w:noProof/>
                <w:webHidden/>
              </w:rPr>
            </w:r>
            <w:r>
              <w:rPr>
                <w:noProof/>
                <w:webHidden/>
              </w:rPr>
              <w:fldChar w:fldCharType="separate"/>
            </w:r>
            <w:r>
              <w:rPr>
                <w:noProof/>
                <w:webHidden/>
              </w:rPr>
              <w:t>25</w:t>
            </w:r>
            <w:r>
              <w:rPr>
                <w:noProof/>
                <w:webHidden/>
              </w:rPr>
              <w:fldChar w:fldCharType="end"/>
            </w:r>
          </w:hyperlink>
        </w:p>
        <w:p w14:paraId="26193201" w14:textId="7BC0D4FC"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30" w:history="1">
            <w:r w:rsidRPr="001E7B71">
              <w:rPr>
                <w:rStyle w:val="Hiperpovezava"/>
                <w:rFonts w:ascii="Arial" w:hAnsi="Arial" w:cs="Arial"/>
                <w:bCs/>
                <w:noProof/>
              </w:rPr>
              <w:t>4.5.</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DC in AC kabelski razvodi</w:t>
            </w:r>
            <w:r>
              <w:rPr>
                <w:noProof/>
                <w:webHidden/>
              </w:rPr>
              <w:tab/>
            </w:r>
            <w:r>
              <w:rPr>
                <w:noProof/>
                <w:webHidden/>
              </w:rPr>
              <w:fldChar w:fldCharType="begin"/>
            </w:r>
            <w:r>
              <w:rPr>
                <w:noProof/>
                <w:webHidden/>
              </w:rPr>
              <w:instrText xml:space="preserve"> PAGEREF _Toc143615930 \h </w:instrText>
            </w:r>
            <w:r>
              <w:rPr>
                <w:noProof/>
                <w:webHidden/>
              </w:rPr>
            </w:r>
            <w:r>
              <w:rPr>
                <w:noProof/>
                <w:webHidden/>
              </w:rPr>
              <w:fldChar w:fldCharType="separate"/>
            </w:r>
            <w:r>
              <w:rPr>
                <w:noProof/>
                <w:webHidden/>
              </w:rPr>
              <w:t>26</w:t>
            </w:r>
            <w:r>
              <w:rPr>
                <w:noProof/>
                <w:webHidden/>
              </w:rPr>
              <w:fldChar w:fldCharType="end"/>
            </w:r>
          </w:hyperlink>
        </w:p>
        <w:p w14:paraId="2FA00FFB" w14:textId="36E75466"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31" w:history="1">
            <w:r w:rsidRPr="001E7B71">
              <w:rPr>
                <w:rStyle w:val="Hiperpovezava"/>
                <w:rFonts w:ascii="Arial" w:hAnsi="Arial" w:cs="Arial"/>
                <w:bCs/>
                <w:noProof/>
              </w:rPr>
              <w:t>4.6.</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Merilno-ločilno mesto</w:t>
            </w:r>
            <w:r>
              <w:rPr>
                <w:noProof/>
                <w:webHidden/>
              </w:rPr>
              <w:tab/>
            </w:r>
            <w:r>
              <w:rPr>
                <w:noProof/>
                <w:webHidden/>
              </w:rPr>
              <w:fldChar w:fldCharType="begin"/>
            </w:r>
            <w:r>
              <w:rPr>
                <w:noProof/>
                <w:webHidden/>
              </w:rPr>
              <w:instrText xml:space="preserve"> PAGEREF _Toc143615931 \h </w:instrText>
            </w:r>
            <w:r>
              <w:rPr>
                <w:noProof/>
                <w:webHidden/>
              </w:rPr>
            </w:r>
            <w:r>
              <w:rPr>
                <w:noProof/>
                <w:webHidden/>
              </w:rPr>
              <w:fldChar w:fldCharType="separate"/>
            </w:r>
            <w:r>
              <w:rPr>
                <w:noProof/>
                <w:webHidden/>
              </w:rPr>
              <w:t>27</w:t>
            </w:r>
            <w:r>
              <w:rPr>
                <w:noProof/>
                <w:webHidden/>
              </w:rPr>
              <w:fldChar w:fldCharType="end"/>
            </w:r>
          </w:hyperlink>
        </w:p>
        <w:p w14:paraId="2A91CBD4" w14:textId="31A2962B"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32" w:history="1">
            <w:r w:rsidRPr="001E7B71">
              <w:rPr>
                <w:rStyle w:val="Hiperpovezava"/>
                <w:rFonts w:ascii="Arial" w:hAnsi="Arial" w:cs="Arial"/>
                <w:bCs/>
                <w:noProof/>
              </w:rPr>
              <w:t>4.7.</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Komunikacija in vremenska postaja</w:t>
            </w:r>
            <w:r>
              <w:rPr>
                <w:noProof/>
                <w:webHidden/>
              </w:rPr>
              <w:tab/>
            </w:r>
            <w:r>
              <w:rPr>
                <w:noProof/>
                <w:webHidden/>
              </w:rPr>
              <w:fldChar w:fldCharType="begin"/>
            </w:r>
            <w:r>
              <w:rPr>
                <w:noProof/>
                <w:webHidden/>
              </w:rPr>
              <w:instrText xml:space="preserve"> PAGEREF _Toc143615932 \h </w:instrText>
            </w:r>
            <w:r>
              <w:rPr>
                <w:noProof/>
                <w:webHidden/>
              </w:rPr>
            </w:r>
            <w:r>
              <w:rPr>
                <w:noProof/>
                <w:webHidden/>
              </w:rPr>
              <w:fldChar w:fldCharType="separate"/>
            </w:r>
            <w:r>
              <w:rPr>
                <w:noProof/>
                <w:webHidden/>
              </w:rPr>
              <w:t>27</w:t>
            </w:r>
            <w:r>
              <w:rPr>
                <w:noProof/>
                <w:webHidden/>
              </w:rPr>
              <w:fldChar w:fldCharType="end"/>
            </w:r>
          </w:hyperlink>
        </w:p>
        <w:p w14:paraId="36454DF9" w14:textId="362A8DC3"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33" w:history="1">
            <w:r w:rsidRPr="001E7B71">
              <w:rPr>
                <w:rStyle w:val="Hiperpovezava"/>
                <w:rFonts w:ascii="Arial" w:hAnsi="Arial" w:cs="Arial"/>
                <w:bCs/>
                <w:noProof/>
              </w:rPr>
              <w:t>4.8.</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Transformatorska postaja in SN kabelski priključek</w:t>
            </w:r>
            <w:r>
              <w:rPr>
                <w:noProof/>
                <w:webHidden/>
              </w:rPr>
              <w:tab/>
            </w:r>
            <w:r>
              <w:rPr>
                <w:noProof/>
                <w:webHidden/>
              </w:rPr>
              <w:fldChar w:fldCharType="begin"/>
            </w:r>
            <w:r>
              <w:rPr>
                <w:noProof/>
                <w:webHidden/>
              </w:rPr>
              <w:instrText xml:space="preserve"> PAGEREF _Toc143615933 \h </w:instrText>
            </w:r>
            <w:r>
              <w:rPr>
                <w:noProof/>
                <w:webHidden/>
              </w:rPr>
            </w:r>
            <w:r>
              <w:rPr>
                <w:noProof/>
                <w:webHidden/>
              </w:rPr>
              <w:fldChar w:fldCharType="separate"/>
            </w:r>
            <w:r>
              <w:rPr>
                <w:noProof/>
                <w:webHidden/>
              </w:rPr>
              <w:t>28</w:t>
            </w:r>
            <w:r>
              <w:rPr>
                <w:noProof/>
                <w:webHidden/>
              </w:rPr>
              <w:fldChar w:fldCharType="end"/>
            </w:r>
          </w:hyperlink>
        </w:p>
        <w:p w14:paraId="1BCD07A6" w14:textId="5924EBD8"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34" w:history="1">
            <w:r w:rsidRPr="001E7B71">
              <w:rPr>
                <w:rStyle w:val="Hiperpovezava"/>
                <w:rFonts w:ascii="Arial" w:hAnsi="Arial" w:cs="Arial"/>
                <w:bCs/>
                <w:noProof/>
              </w:rPr>
              <w:t>4.9.</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Izvedba ozemljitev in strelovodne zaščite</w:t>
            </w:r>
            <w:r>
              <w:rPr>
                <w:noProof/>
                <w:webHidden/>
              </w:rPr>
              <w:tab/>
            </w:r>
            <w:r>
              <w:rPr>
                <w:noProof/>
                <w:webHidden/>
              </w:rPr>
              <w:fldChar w:fldCharType="begin"/>
            </w:r>
            <w:r>
              <w:rPr>
                <w:noProof/>
                <w:webHidden/>
              </w:rPr>
              <w:instrText xml:space="preserve"> PAGEREF _Toc143615934 \h </w:instrText>
            </w:r>
            <w:r>
              <w:rPr>
                <w:noProof/>
                <w:webHidden/>
              </w:rPr>
            </w:r>
            <w:r>
              <w:rPr>
                <w:noProof/>
                <w:webHidden/>
              </w:rPr>
              <w:fldChar w:fldCharType="separate"/>
            </w:r>
            <w:r>
              <w:rPr>
                <w:noProof/>
                <w:webHidden/>
              </w:rPr>
              <w:t>29</w:t>
            </w:r>
            <w:r>
              <w:rPr>
                <w:noProof/>
                <w:webHidden/>
              </w:rPr>
              <w:fldChar w:fldCharType="end"/>
            </w:r>
          </w:hyperlink>
        </w:p>
        <w:p w14:paraId="23AB3C01" w14:textId="465CD758"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35" w:history="1">
            <w:r w:rsidRPr="001E7B71">
              <w:rPr>
                <w:rStyle w:val="Hiperpovezava"/>
                <w:rFonts w:ascii="Arial" w:hAnsi="Arial" w:cs="Arial"/>
                <w:bCs/>
                <w:noProof/>
              </w:rPr>
              <w:t>4.10.</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Izvedba elektro meritev in zagonskih preizkusov</w:t>
            </w:r>
            <w:r>
              <w:rPr>
                <w:noProof/>
                <w:webHidden/>
              </w:rPr>
              <w:tab/>
            </w:r>
            <w:r>
              <w:rPr>
                <w:noProof/>
                <w:webHidden/>
              </w:rPr>
              <w:fldChar w:fldCharType="begin"/>
            </w:r>
            <w:r>
              <w:rPr>
                <w:noProof/>
                <w:webHidden/>
              </w:rPr>
              <w:instrText xml:space="preserve"> PAGEREF _Toc143615935 \h </w:instrText>
            </w:r>
            <w:r>
              <w:rPr>
                <w:noProof/>
                <w:webHidden/>
              </w:rPr>
            </w:r>
            <w:r>
              <w:rPr>
                <w:noProof/>
                <w:webHidden/>
              </w:rPr>
              <w:fldChar w:fldCharType="separate"/>
            </w:r>
            <w:r>
              <w:rPr>
                <w:noProof/>
                <w:webHidden/>
              </w:rPr>
              <w:t>29</w:t>
            </w:r>
            <w:r>
              <w:rPr>
                <w:noProof/>
                <w:webHidden/>
              </w:rPr>
              <w:fldChar w:fldCharType="end"/>
            </w:r>
          </w:hyperlink>
        </w:p>
        <w:p w14:paraId="7B29BDE3" w14:textId="0396EAE0"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36" w:history="1">
            <w:r w:rsidRPr="001E7B71">
              <w:rPr>
                <w:rStyle w:val="Hiperpovezava"/>
                <w:rFonts w:ascii="Arial" w:hAnsi="Arial" w:cs="Arial"/>
                <w:bCs/>
                <w:noProof/>
              </w:rPr>
              <w:t>4.11.</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Izvedba pregledov pred priključitvijo sončne elektrarne na omrežje</w:t>
            </w:r>
            <w:r>
              <w:rPr>
                <w:noProof/>
                <w:webHidden/>
              </w:rPr>
              <w:tab/>
            </w:r>
            <w:r>
              <w:rPr>
                <w:noProof/>
                <w:webHidden/>
              </w:rPr>
              <w:fldChar w:fldCharType="begin"/>
            </w:r>
            <w:r>
              <w:rPr>
                <w:noProof/>
                <w:webHidden/>
              </w:rPr>
              <w:instrText xml:space="preserve"> PAGEREF _Toc143615936 \h </w:instrText>
            </w:r>
            <w:r>
              <w:rPr>
                <w:noProof/>
                <w:webHidden/>
              </w:rPr>
            </w:r>
            <w:r>
              <w:rPr>
                <w:noProof/>
                <w:webHidden/>
              </w:rPr>
              <w:fldChar w:fldCharType="separate"/>
            </w:r>
            <w:r>
              <w:rPr>
                <w:noProof/>
                <w:webHidden/>
              </w:rPr>
              <w:t>29</w:t>
            </w:r>
            <w:r>
              <w:rPr>
                <w:noProof/>
                <w:webHidden/>
              </w:rPr>
              <w:fldChar w:fldCharType="end"/>
            </w:r>
          </w:hyperlink>
        </w:p>
        <w:p w14:paraId="0B66B144" w14:textId="2B486B63"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37" w:history="1">
            <w:r w:rsidRPr="001E7B71">
              <w:rPr>
                <w:rStyle w:val="Hiperpovezava"/>
                <w:rFonts w:ascii="Arial" w:hAnsi="Arial" w:cs="Arial"/>
                <w:bCs/>
                <w:noProof/>
              </w:rPr>
              <w:t>4.12.</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Izvedba usposabljanja</w:t>
            </w:r>
            <w:r>
              <w:rPr>
                <w:noProof/>
                <w:webHidden/>
              </w:rPr>
              <w:tab/>
            </w:r>
            <w:r>
              <w:rPr>
                <w:noProof/>
                <w:webHidden/>
              </w:rPr>
              <w:fldChar w:fldCharType="begin"/>
            </w:r>
            <w:r>
              <w:rPr>
                <w:noProof/>
                <w:webHidden/>
              </w:rPr>
              <w:instrText xml:space="preserve"> PAGEREF _Toc143615937 \h </w:instrText>
            </w:r>
            <w:r>
              <w:rPr>
                <w:noProof/>
                <w:webHidden/>
              </w:rPr>
            </w:r>
            <w:r>
              <w:rPr>
                <w:noProof/>
                <w:webHidden/>
              </w:rPr>
              <w:fldChar w:fldCharType="separate"/>
            </w:r>
            <w:r>
              <w:rPr>
                <w:noProof/>
                <w:webHidden/>
              </w:rPr>
              <w:t>29</w:t>
            </w:r>
            <w:r>
              <w:rPr>
                <w:noProof/>
                <w:webHidden/>
              </w:rPr>
              <w:fldChar w:fldCharType="end"/>
            </w:r>
          </w:hyperlink>
        </w:p>
        <w:p w14:paraId="7DAB44A8" w14:textId="54B6AD0C"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38" w:history="1">
            <w:r w:rsidRPr="001E7B71">
              <w:rPr>
                <w:rStyle w:val="Hiperpovezava"/>
                <w:rFonts w:ascii="Arial" w:hAnsi="Arial" w:cs="Arial"/>
                <w:bCs/>
                <w:noProof/>
              </w:rPr>
              <w:t>4.13.</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Izvedba poskusnega obratovanja ter garancijskih meritev</w:t>
            </w:r>
            <w:r>
              <w:rPr>
                <w:noProof/>
                <w:webHidden/>
              </w:rPr>
              <w:tab/>
            </w:r>
            <w:r>
              <w:rPr>
                <w:noProof/>
                <w:webHidden/>
              </w:rPr>
              <w:fldChar w:fldCharType="begin"/>
            </w:r>
            <w:r>
              <w:rPr>
                <w:noProof/>
                <w:webHidden/>
              </w:rPr>
              <w:instrText xml:space="preserve"> PAGEREF _Toc143615938 \h </w:instrText>
            </w:r>
            <w:r>
              <w:rPr>
                <w:noProof/>
                <w:webHidden/>
              </w:rPr>
            </w:r>
            <w:r>
              <w:rPr>
                <w:noProof/>
                <w:webHidden/>
              </w:rPr>
              <w:fldChar w:fldCharType="separate"/>
            </w:r>
            <w:r>
              <w:rPr>
                <w:noProof/>
                <w:webHidden/>
              </w:rPr>
              <w:t>30</w:t>
            </w:r>
            <w:r>
              <w:rPr>
                <w:noProof/>
                <w:webHidden/>
              </w:rPr>
              <w:fldChar w:fldCharType="end"/>
            </w:r>
          </w:hyperlink>
        </w:p>
        <w:p w14:paraId="2E75E1C2" w14:textId="10319934"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39" w:history="1">
            <w:r w:rsidRPr="001E7B71">
              <w:rPr>
                <w:rStyle w:val="Hiperpovezava"/>
                <w:rFonts w:ascii="Arial" w:hAnsi="Arial" w:cs="Arial"/>
                <w:bCs/>
                <w:noProof/>
              </w:rPr>
              <w:t>4.14.</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Preverjanje faktorja učinkovitosti sončne elektrarne MFE TEB 4 v zadnjem letu pred potekom garancijskega roka – druge garancijske meritve</w:t>
            </w:r>
            <w:r>
              <w:rPr>
                <w:noProof/>
                <w:webHidden/>
              </w:rPr>
              <w:tab/>
            </w:r>
            <w:r>
              <w:rPr>
                <w:noProof/>
                <w:webHidden/>
              </w:rPr>
              <w:fldChar w:fldCharType="begin"/>
            </w:r>
            <w:r>
              <w:rPr>
                <w:noProof/>
                <w:webHidden/>
              </w:rPr>
              <w:instrText xml:space="preserve"> PAGEREF _Toc143615939 \h </w:instrText>
            </w:r>
            <w:r>
              <w:rPr>
                <w:noProof/>
                <w:webHidden/>
              </w:rPr>
            </w:r>
            <w:r>
              <w:rPr>
                <w:noProof/>
                <w:webHidden/>
              </w:rPr>
              <w:fldChar w:fldCharType="separate"/>
            </w:r>
            <w:r>
              <w:rPr>
                <w:noProof/>
                <w:webHidden/>
              </w:rPr>
              <w:t>31</w:t>
            </w:r>
            <w:r>
              <w:rPr>
                <w:noProof/>
                <w:webHidden/>
              </w:rPr>
              <w:fldChar w:fldCharType="end"/>
            </w:r>
          </w:hyperlink>
        </w:p>
        <w:p w14:paraId="7B62ABB6" w14:textId="781B4F56" w:rsidR="00B67124" w:rsidRDefault="00B67124">
          <w:pPr>
            <w:pStyle w:val="Kazalovsebine1"/>
            <w:tabs>
              <w:tab w:val="left" w:pos="440"/>
              <w:tab w:val="right" w:leader="dot" w:pos="9062"/>
            </w:tabs>
            <w:rPr>
              <w:rFonts w:asciiTheme="minorHAnsi" w:eastAsiaTheme="minorEastAsia" w:hAnsiTheme="minorHAnsi" w:cstheme="minorBidi"/>
              <w:noProof/>
              <w:kern w:val="2"/>
              <w:sz w:val="22"/>
              <w:szCs w:val="22"/>
              <w14:ligatures w14:val="standardContextual"/>
            </w:rPr>
          </w:pPr>
          <w:hyperlink w:anchor="_Toc143615940" w:history="1">
            <w:r w:rsidRPr="001E7B71">
              <w:rPr>
                <w:rStyle w:val="Hiperpovezava"/>
                <w:rFonts w:ascii="Arial" w:hAnsi="Arial" w:cs="Arial"/>
                <w:bCs/>
                <w:noProof/>
              </w:rPr>
              <w:t>5.</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TRANSPORT IN SKLADIŠČENJE MATERIALA IN OPREME</w:t>
            </w:r>
            <w:r>
              <w:rPr>
                <w:noProof/>
                <w:webHidden/>
              </w:rPr>
              <w:tab/>
            </w:r>
            <w:r>
              <w:rPr>
                <w:noProof/>
                <w:webHidden/>
              </w:rPr>
              <w:fldChar w:fldCharType="begin"/>
            </w:r>
            <w:r>
              <w:rPr>
                <w:noProof/>
                <w:webHidden/>
              </w:rPr>
              <w:instrText xml:space="preserve"> PAGEREF _Toc143615940 \h </w:instrText>
            </w:r>
            <w:r>
              <w:rPr>
                <w:noProof/>
                <w:webHidden/>
              </w:rPr>
            </w:r>
            <w:r>
              <w:rPr>
                <w:noProof/>
                <w:webHidden/>
              </w:rPr>
              <w:fldChar w:fldCharType="separate"/>
            </w:r>
            <w:r>
              <w:rPr>
                <w:noProof/>
                <w:webHidden/>
              </w:rPr>
              <w:t>31</w:t>
            </w:r>
            <w:r>
              <w:rPr>
                <w:noProof/>
                <w:webHidden/>
              </w:rPr>
              <w:fldChar w:fldCharType="end"/>
            </w:r>
          </w:hyperlink>
        </w:p>
        <w:p w14:paraId="136255F6" w14:textId="2FA2CBB4" w:rsidR="00B67124" w:rsidRDefault="00B67124">
          <w:pPr>
            <w:pStyle w:val="Kazalovsebine1"/>
            <w:tabs>
              <w:tab w:val="left" w:pos="440"/>
              <w:tab w:val="right" w:leader="dot" w:pos="9062"/>
            </w:tabs>
            <w:rPr>
              <w:rFonts w:asciiTheme="minorHAnsi" w:eastAsiaTheme="minorEastAsia" w:hAnsiTheme="minorHAnsi" w:cstheme="minorBidi"/>
              <w:noProof/>
              <w:kern w:val="2"/>
              <w:sz w:val="22"/>
              <w:szCs w:val="22"/>
              <w14:ligatures w14:val="standardContextual"/>
            </w:rPr>
          </w:pPr>
          <w:hyperlink w:anchor="_Toc143615941" w:history="1">
            <w:r w:rsidRPr="001E7B71">
              <w:rPr>
                <w:rStyle w:val="Hiperpovezava"/>
                <w:rFonts w:ascii="Arial" w:hAnsi="Arial" w:cs="Arial"/>
                <w:bCs/>
                <w:noProof/>
              </w:rPr>
              <w:t>6.</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UREDITEV GRADBIŠČA</w:t>
            </w:r>
            <w:r>
              <w:rPr>
                <w:noProof/>
                <w:webHidden/>
              </w:rPr>
              <w:tab/>
            </w:r>
            <w:r>
              <w:rPr>
                <w:noProof/>
                <w:webHidden/>
              </w:rPr>
              <w:fldChar w:fldCharType="begin"/>
            </w:r>
            <w:r>
              <w:rPr>
                <w:noProof/>
                <w:webHidden/>
              </w:rPr>
              <w:instrText xml:space="preserve"> PAGEREF _Toc143615941 \h </w:instrText>
            </w:r>
            <w:r>
              <w:rPr>
                <w:noProof/>
                <w:webHidden/>
              </w:rPr>
            </w:r>
            <w:r>
              <w:rPr>
                <w:noProof/>
                <w:webHidden/>
              </w:rPr>
              <w:fldChar w:fldCharType="separate"/>
            </w:r>
            <w:r>
              <w:rPr>
                <w:noProof/>
                <w:webHidden/>
              </w:rPr>
              <w:t>31</w:t>
            </w:r>
            <w:r>
              <w:rPr>
                <w:noProof/>
                <w:webHidden/>
              </w:rPr>
              <w:fldChar w:fldCharType="end"/>
            </w:r>
          </w:hyperlink>
        </w:p>
        <w:p w14:paraId="3E88871F" w14:textId="68DB494A" w:rsidR="00B67124" w:rsidRDefault="00B67124">
          <w:pPr>
            <w:pStyle w:val="Kazalovsebine1"/>
            <w:tabs>
              <w:tab w:val="left" w:pos="440"/>
              <w:tab w:val="right" w:leader="dot" w:pos="9062"/>
            </w:tabs>
            <w:rPr>
              <w:rFonts w:asciiTheme="minorHAnsi" w:eastAsiaTheme="minorEastAsia" w:hAnsiTheme="minorHAnsi" w:cstheme="minorBidi"/>
              <w:noProof/>
              <w:kern w:val="2"/>
              <w:sz w:val="22"/>
              <w:szCs w:val="22"/>
              <w14:ligatures w14:val="standardContextual"/>
            </w:rPr>
          </w:pPr>
          <w:hyperlink w:anchor="_Toc143615942" w:history="1">
            <w:r w:rsidRPr="001E7B71">
              <w:rPr>
                <w:rStyle w:val="Hiperpovezava"/>
                <w:rFonts w:ascii="Arial" w:hAnsi="Arial" w:cs="Arial"/>
                <w:bCs/>
                <w:noProof/>
              </w:rPr>
              <w:t>7.</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ZAGOTAVLJANJE VARNOSTI IN ZDRAVJA PRI DELU, POŽARNE VARNOSTI IN VARSTVA OKOLJA</w:t>
            </w:r>
            <w:r>
              <w:rPr>
                <w:noProof/>
                <w:webHidden/>
              </w:rPr>
              <w:tab/>
            </w:r>
            <w:r>
              <w:rPr>
                <w:noProof/>
                <w:webHidden/>
              </w:rPr>
              <w:fldChar w:fldCharType="begin"/>
            </w:r>
            <w:r>
              <w:rPr>
                <w:noProof/>
                <w:webHidden/>
              </w:rPr>
              <w:instrText xml:space="preserve"> PAGEREF _Toc143615942 \h </w:instrText>
            </w:r>
            <w:r>
              <w:rPr>
                <w:noProof/>
                <w:webHidden/>
              </w:rPr>
            </w:r>
            <w:r>
              <w:rPr>
                <w:noProof/>
                <w:webHidden/>
              </w:rPr>
              <w:fldChar w:fldCharType="separate"/>
            </w:r>
            <w:r>
              <w:rPr>
                <w:noProof/>
                <w:webHidden/>
              </w:rPr>
              <w:t>32</w:t>
            </w:r>
            <w:r>
              <w:rPr>
                <w:noProof/>
                <w:webHidden/>
              </w:rPr>
              <w:fldChar w:fldCharType="end"/>
            </w:r>
          </w:hyperlink>
        </w:p>
        <w:p w14:paraId="16B4986A" w14:textId="3648E9CB" w:rsidR="00B67124" w:rsidRDefault="00B67124">
          <w:pPr>
            <w:pStyle w:val="Kazalovsebine1"/>
            <w:tabs>
              <w:tab w:val="left" w:pos="440"/>
              <w:tab w:val="right" w:leader="dot" w:pos="9062"/>
            </w:tabs>
            <w:rPr>
              <w:rFonts w:asciiTheme="minorHAnsi" w:eastAsiaTheme="minorEastAsia" w:hAnsiTheme="minorHAnsi" w:cstheme="minorBidi"/>
              <w:noProof/>
              <w:kern w:val="2"/>
              <w:sz w:val="22"/>
              <w:szCs w:val="22"/>
              <w14:ligatures w14:val="standardContextual"/>
            </w:rPr>
          </w:pPr>
          <w:hyperlink w:anchor="_Toc143615943" w:history="1">
            <w:r w:rsidRPr="001E7B71">
              <w:rPr>
                <w:rStyle w:val="Hiperpovezava"/>
                <w:rFonts w:ascii="Arial" w:hAnsi="Arial" w:cs="Arial"/>
                <w:bCs/>
                <w:noProof/>
              </w:rPr>
              <w:t>8.</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PROJEKTIRANJE IN PROJEKTNA DOKUMANTACIJA</w:t>
            </w:r>
            <w:r>
              <w:rPr>
                <w:noProof/>
                <w:webHidden/>
              </w:rPr>
              <w:tab/>
            </w:r>
            <w:r>
              <w:rPr>
                <w:noProof/>
                <w:webHidden/>
              </w:rPr>
              <w:fldChar w:fldCharType="begin"/>
            </w:r>
            <w:r>
              <w:rPr>
                <w:noProof/>
                <w:webHidden/>
              </w:rPr>
              <w:instrText xml:space="preserve"> PAGEREF _Toc143615943 \h </w:instrText>
            </w:r>
            <w:r>
              <w:rPr>
                <w:noProof/>
                <w:webHidden/>
              </w:rPr>
            </w:r>
            <w:r>
              <w:rPr>
                <w:noProof/>
                <w:webHidden/>
              </w:rPr>
              <w:fldChar w:fldCharType="separate"/>
            </w:r>
            <w:r>
              <w:rPr>
                <w:noProof/>
                <w:webHidden/>
              </w:rPr>
              <w:t>33</w:t>
            </w:r>
            <w:r>
              <w:rPr>
                <w:noProof/>
                <w:webHidden/>
              </w:rPr>
              <w:fldChar w:fldCharType="end"/>
            </w:r>
          </w:hyperlink>
        </w:p>
        <w:p w14:paraId="2947E06B" w14:textId="30EA27D4"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44" w:history="1">
            <w:r w:rsidRPr="001E7B71">
              <w:rPr>
                <w:rStyle w:val="Hiperpovezava"/>
                <w:rFonts w:ascii="Arial" w:hAnsi="Arial" w:cs="Arial"/>
                <w:bCs/>
                <w:noProof/>
              </w:rPr>
              <w:t>8.1.</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Splošno</w:t>
            </w:r>
            <w:r>
              <w:rPr>
                <w:noProof/>
                <w:webHidden/>
              </w:rPr>
              <w:tab/>
            </w:r>
            <w:r>
              <w:rPr>
                <w:noProof/>
                <w:webHidden/>
              </w:rPr>
              <w:fldChar w:fldCharType="begin"/>
            </w:r>
            <w:r>
              <w:rPr>
                <w:noProof/>
                <w:webHidden/>
              </w:rPr>
              <w:instrText xml:space="preserve"> PAGEREF _Toc143615944 \h </w:instrText>
            </w:r>
            <w:r>
              <w:rPr>
                <w:noProof/>
                <w:webHidden/>
              </w:rPr>
            </w:r>
            <w:r>
              <w:rPr>
                <w:noProof/>
                <w:webHidden/>
              </w:rPr>
              <w:fldChar w:fldCharType="separate"/>
            </w:r>
            <w:r>
              <w:rPr>
                <w:noProof/>
                <w:webHidden/>
              </w:rPr>
              <w:t>33</w:t>
            </w:r>
            <w:r>
              <w:rPr>
                <w:noProof/>
                <w:webHidden/>
              </w:rPr>
              <w:fldChar w:fldCharType="end"/>
            </w:r>
          </w:hyperlink>
        </w:p>
        <w:p w14:paraId="45792E68" w14:textId="77E55A76"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45" w:history="1">
            <w:r w:rsidRPr="001E7B71">
              <w:rPr>
                <w:rStyle w:val="Hiperpovezava"/>
                <w:rFonts w:ascii="Arial" w:hAnsi="Arial" w:cs="Arial"/>
                <w:bCs/>
                <w:noProof/>
              </w:rPr>
              <w:t>8.2.</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Navodila za izdelavo projektnega priročnika</w:t>
            </w:r>
            <w:r>
              <w:rPr>
                <w:noProof/>
                <w:webHidden/>
              </w:rPr>
              <w:tab/>
            </w:r>
            <w:r>
              <w:rPr>
                <w:noProof/>
                <w:webHidden/>
              </w:rPr>
              <w:fldChar w:fldCharType="begin"/>
            </w:r>
            <w:r>
              <w:rPr>
                <w:noProof/>
                <w:webHidden/>
              </w:rPr>
              <w:instrText xml:space="preserve"> PAGEREF _Toc143615945 \h </w:instrText>
            </w:r>
            <w:r>
              <w:rPr>
                <w:noProof/>
                <w:webHidden/>
              </w:rPr>
            </w:r>
            <w:r>
              <w:rPr>
                <w:noProof/>
                <w:webHidden/>
              </w:rPr>
              <w:fldChar w:fldCharType="separate"/>
            </w:r>
            <w:r>
              <w:rPr>
                <w:noProof/>
                <w:webHidden/>
              </w:rPr>
              <w:t>35</w:t>
            </w:r>
            <w:r>
              <w:rPr>
                <w:noProof/>
                <w:webHidden/>
              </w:rPr>
              <w:fldChar w:fldCharType="end"/>
            </w:r>
          </w:hyperlink>
        </w:p>
        <w:p w14:paraId="54F614D6" w14:textId="207B184A"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46" w:history="1">
            <w:r w:rsidRPr="001E7B71">
              <w:rPr>
                <w:rStyle w:val="Hiperpovezava"/>
                <w:noProof/>
              </w:rPr>
              <w:t>8.2.1.</w:t>
            </w:r>
            <w:r>
              <w:rPr>
                <w:rFonts w:asciiTheme="minorHAnsi" w:eastAsiaTheme="minorEastAsia" w:hAnsiTheme="minorHAnsi" w:cstheme="minorBidi"/>
                <w:noProof/>
                <w:kern w:val="2"/>
                <w:sz w:val="22"/>
                <w:szCs w:val="22"/>
                <w14:ligatures w14:val="standardContextual"/>
              </w:rPr>
              <w:tab/>
            </w:r>
            <w:r w:rsidRPr="001E7B71">
              <w:rPr>
                <w:rStyle w:val="Hiperpovezava"/>
                <w:noProof/>
              </w:rPr>
              <w:t>Korespondenca</w:t>
            </w:r>
            <w:r>
              <w:rPr>
                <w:noProof/>
                <w:webHidden/>
              </w:rPr>
              <w:tab/>
            </w:r>
            <w:r>
              <w:rPr>
                <w:noProof/>
                <w:webHidden/>
              </w:rPr>
              <w:fldChar w:fldCharType="begin"/>
            </w:r>
            <w:r>
              <w:rPr>
                <w:noProof/>
                <w:webHidden/>
              </w:rPr>
              <w:instrText xml:space="preserve"> PAGEREF _Toc143615946 \h </w:instrText>
            </w:r>
            <w:r>
              <w:rPr>
                <w:noProof/>
                <w:webHidden/>
              </w:rPr>
            </w:r>
            <w:r>
              <w:rPr>
                <w:noProof/>
                <w:webHidden/>
              </w:rPr>
              <w:fldChar w:fldCharType="separate"/>
            </w:r>
            <w:r>
              <w:rPr>
                <w:noProof/>
                <w:webHidden/>
              </w:rPr>
              <w:t>35</w:t>
            </w:r>
            <w:r>
              <w:rPr>
                <w:noProof/>
                <w:webHidden/>
              </w:rPr>
              <w:fldChar w:fldCharType="end"/>
            </w:r>
          </w:hyperlink>
        </w:p>
        <w:p w14:paraId="7F8A3366" w14:textId="4768CEF1"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47" w:history="1">
            <w:r w:rsidRPr="001E7B71">
              <w:rPr>
                <w:rStyle w:val="Hiperpovezava"/>
                <w:noProof/>
              </w:rPr>
              <w:t>8.2.2.</w:t>
            </w:r>
            <w:r>
              <w:rPr>
                <w:rFonts w:asciiTheme="minorHAnsi" w:eastAsiaTheme="minorEastAsia" w:hAnsiTheme="minorHAnsi" w:cstheme="minorBidi"/>
                <w:noProof/>
                <w:kern w:val="2"/>
                <w:sz w:val="22"/>
                <w:szCs w:val="22"/>
                <w14:ligatures w14:val="standardContextual"/>
              </w:rPr>
              <w:tab/>
            </w:r>
            <w:r w:rsidRPr="001E7B71">
              <w:rPr>
                <w:rStyle w:val="Hiperpovezava"/>
                <w:noProof/>
              </w:rPr>
              <w:t>Terminski plan</w:t>
            </w:r>
            <w:r>
              <w:rPr>
                <w:noProof/>
                <w:webHidden/>
              </w:rPr>
              <w:tab/>
            </w:r>
            <w:r>
              <w:rPr>
                <w:noProof/>
                <w:webHidden/>
              </w:rPr>
              <w:fldChar w:fldCharType="begin"/>
            </w:r>
            <w:r>
              <w:rPr>
                <w:noProof/>
                <w:webHidden/>
              </w:rPr>
              <w:instrText xml:space="preserve"> PAGEREF _Toc143615947 \h </w:instrText>
            </w:r>
            <w:r>
              <w:rPr>
                <w:noProof/>
                <w:webHidden/>
              </w:rPr>
            </w:r>
            <w:r>
              <w:rPr>
                <w:noProof/>
                <w:webHidden/>
              </w:rPr>
              <w:fldChar w:fldCharType="separate"/>
            </w:r>
            <w:r>
              <w:rPr>
                <w:noProof/>
                <w:webHidden/>
              </w:rPr>
              <w:t>36</w:t>
            </w:r>
            <w:r>
              <w:rPr>
                <w:noProof/>
                <w:webHidden/>
              </w:rPr>
              <w:fldChar w:fldCharType="end"/>
            </w:r>
          </w:hyperlink>
        </w:p>
        <w:p w14:paraId="73E2D234" w14:textId="65A71336"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48" w:history="1">
            <w:r w:rsidRPr="001E7B71">
              <w:rPr>
                <w:rStyle w:val="Hiperpovezava"/>
                <w:rFonts w:ascii="Arial" w:hAnsi="Arial" w:cs="Arial"/>
                <w:bCs/>
                <w:noProof/>
              </w:rPr>
              <w:t>8.3.</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Risbe</w:t>
            </w:r>
            <w:r>
              <w:rPr>
                <w:noProof/>
                <w:webHidden/>
              </w:rPr>
              <w:tab/>
            </w:r>
            <w:r>
              <w:rPr>
                <w:noProof/>
                <w:webHidden/>
              </w:rPr>
              <w:fldChar w:fldCharType="begin"/>
            </w:r>
            <w:r>
              <w:rPr>
                <w:noProof/>
                <w:webHidden/>
              </w:rPr>
              <w:instrText xml:space="preserve"> PAGEREF _Toc143615948 \h </w:instrText>
            </w:r>
            <w:r>
              <w:rPr>
                <w:noProof/>
                <w:webHidden/>
              </w:rPr>
            </w:r>
            <w:r>
              <w:rPr>
                <w:noProof/>
                <w:webHidden/>
              </w:rPr>
              <w:fldChar w:fldCharType="separate"/>
            </w:r>
            <w:r>
              <w:rPr>
                <w:noProof/>
                <w:webHidden/>
              </w:rPr>
              <w:t>37</w:t>
            </w:r>
            <w:r>
              <w:rPr>
                <w:noProof/>
                <w:webHidden/>
              </w:rPr>
              <w:fldChar w:fldCharType="end"/>
            </w:r>
          </w:hyperlink>
        </w:p>
        <w:p w14:paraId="5FA7025C" w14:textId="66E24D93"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49" w:history="1">
            <w:r w:rsidRPr="001E7B71">
              <w:rPr>
                <w:rStyle w:val="Hiperpovezava"/>
                <w:noProof/>
              </w:rPr>
              <w:t>8.3.1.</w:t>
            </w:r>
            <w:r>
              <w:rPr>
                <w:rFonts w:asciiTheme="minorHAnsi" w:eastAsiaTheme="minorEastAsia" w:hAnsiTheme="minorHAnsi" w:cstheme="minorBidi"/>
                <w:noProof/>
                <w:kern w:val="2"/>
                <w:sz w:val="22"/>
                <w:szCs w:val="22"/>
                <w14:ligatures w14:val="standardContextual"/>
              </w:rPr>
              <w:tab/>
            </w:r>
            <w:r w:rsidRPr="001E7B71">
              <w:rPr>
                <w:rStyle w:val="Hiperpovezava"/>
                <w:noProof/>
              </w:rPr>
              <w:t>Risbe situacij</w:t>
            </w:r>
            <w:r>
              <w:rPr>
                <w:noProof/>
                <w:webHidden/>
              </w:rPr>
              <w:tab/>
            </w:r>
            <w:r>
              <w:rPr>
                <w:noProof/>
                <w:webHidden/>
              </w:rPr>
              <w:fldChar w:fldCharType="begin"/>
            </w:r>
            <w:r>
              <w:rPr>
                <w:noProof/>
                <w:webHidden/>
              </w:rPr>
              <w:instrText xml:space="preserve"> PAGEREF _Toc143615949 \h </w:instrText>
            </w:r>
            <w:r>
              <w:rPr>
                <w:noProof/>
                <w:webHidden/>
              </w:rPr>
            </w:r>
            <w:r>
              <w:rPr>
                <w:noProof/>
                <w:webHidden/>
              </w:rPr>
              <w:fldChar w:fldCharType="separate"/>
            </w:r>
            <w:r>
              <w:rPr>
                <w:noProof/>
                <w:webHidden/>
              </w:rPr>
              <w:t>37</w:t>
            </w:r>
            <w:r>
              <w:rPr>
                <w:noProof/>
                <w:webHidden/>
              </w:rPr>
              <w:fldChar w:fldCharType="end"/>
            </w:r>
          </w:hyperlink>
        </w:p>
        <w:p w14:paraId="25126BCD" w14:textId="75108744"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50" w:history="1">
            <w:r w:rsidRPr="001E7B71">
              <w:rPr>
                <w:rStyle w:val="Hiperpovezava"/>
                <w:noProof/>
              </w:rPr>
              <w:t>8.3.2.</w:t>
            </w:r>
            <w:r>
              <w:rPr>
                <w:rFonts w:asciiTheme="minorHAnsi" w:eastAsiaTheme="minorEastAsia" w:hAnsiTheme="minorHAnsi" w:cstheme="minorBidi"/>
                <w:noProof/>
                <w:kern w:val="2"/>
                <w:sz w:val="22"/>
                <w:szCs w:val="22"/>
                <w14:ligatures w14:val="standardContextual"/>
              </w:rPr>
              <w:tab/>
            </w:r>
            <w:r w:rsidRPr="001E7B71">
              <w:rPr>
                <w:rStyle w:val="Hiperpovezava"/>
                <w:noProof/>
              </w:rPr>
              <w:t>Delavniške risbe</w:t>
            </w:r>
            <w:r>
              <w:rPr>
                <w:noProof/>
                <w:webHidden/>
              </w:rPr>
              <w:tab/>
            </w:r>
            <w:r>
              <w:rPr>
                <w:noProof/>
                <w:webHidden/>
              </w:rPr>
              <w:fldChar w:fldCharType="begin"/>
            </w:r>
            <w:r>
              <w:rPr>
                <w:noProof/>
                <w:webHidden/>
              </w:rPr>
              <w:instrText xml:space="preserve"> PAGEREF _Toc143615950 \h </w:instrText>
            </w:r>
            <w:r>
              <w:rPr>
                <w:noProof/>
                <w:webHidden/>
              </w:rPr>
            </w:r>
            <w:r>
              <w:rPr>
                <w:noProof/>
                <w:webHidden/>
              </w:rPr>
              <w:fldChar w:fldCharType="separate"/>
            </w:r>
            <w:r>
              <w:rPr>
                <w:noProof/>
                <w:webHidden/>
              </w:rPr>
              <w:t>37</w:t>
            </w:r>
            <w:r>
              <w:rPr>
                <w:noProof/>
                <w:webHidden/>
              </w:rPr>
              <w:fldChar w:fldCharType="end"/>
            </w:r>
          </w:hyperlink>
        </w:p>
        <w:p w14:paraId="4EBE4BEC" w14:textId="38643BFF"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51" w:history="1">
            <w:r w:rsidRPr="001E7B71">
              <w:rPr>
                <w:rStyle w:val="Hiperpovezava"/>
                <w:noProof/>
              </w:rPr>
              <w:t>8.3.3.</w:t>
            </w:r>
            <w:r>
              <w:rPr>
                <w:rFonts w:asciiTheme="minorHAnsi" w:eastAsiaTheme="minorEastAsia" w:hAnsiTheme="minorHAnsi" w:cstheme="minorBidi"/>
                <w:noProof/>
                <w:kern w:val="2"/>
                <w:sz w:val="22"/>
                <w:szCs w:val="22"/>
                <w14:ligatures w14:val="standardContextual"/>
              </w:rPr>
              <w:tab/>
            </w:r>
            <w:r w:rsidRPr="001E7B71">
              <w:rPr>
                <w:rStyle w:val="Hiperpovezava"/>
                <w:noProof/>
              </w:rPr>
              <w:t>Risbe elektro instalacij</w:t>
            </w:r>
            <w:r>
              <w:rPr>
                <w:noProof/>
                <w:webHidden/>
              </w:rPr>
              <w:tab/>
            </w:r>
            <w:r>
              <w:rPr>
                <w:noProof/>
                <w:webHidden/>
              </w:rPr>
              <w:fldChar w:fldCharType="begin"/>
            </w:r>
            <w:r>
              <w:rPr>
                <w:noProof/>
                <w:webHidden/>
              </w:rPr>
              <w:instrText xml:space="preserve"> PAGEREF _Toc143615951 \h </w:instrText>
            </w:r>
            <w:r>
              <w:rPr>
                <w:noProof/>
                <w:webHidden/>
              </w:rPr>
            </w:r>
            <w:r>
              <w:rPr>
                <w:noProof/>
                <w:webHidden/>
              </w:rPr>
              <w:fldChar w:fldCharType="separate"/>
            </w:r>
            <w:r>
              <w:rPr>
                <w:noProof/>
                <w:webHidden/>
              </w:rPr>
              <w:t>38</w:t>
            </w:r>
            <w:r>
              <w:rPr>
                <w:noProof/>
                <w:webHidden/>
              </w:rPr>
              <w:fldChar w:fldCharType="end"/>
            </w:r>
          </w:hyperlink>
        </w:p>
        <w:p w14:paraId="75737C44" w14:textId="58A70706"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52" w:history="1">
            <w:r w:rsidRPr="001E7B71">
              <w:rPr>
                <w:rStyle w:val="Hiperpovezava"/>
                <w:noProof/>
              </w:rPr>
              <w:t>8.3.4.</w:t>
            </w:r>
            <w:r>
              <w:rPr>
                <w:rFonts w:asciiTheme="minorHAnsi" w:eastAsiaTheme="minorEastAsia" w:hAnsiTheme="minorHAnsi" w:cstheme="minorBidi"/>
                <w:noProof/>
                <w:kern w:val="2"/>
                <w:sz w:val="22"/>
                <w:szCs w:val="22"/>
                <w14:ligatures w14:val="standardContextual"/>
              </w:rPr>
              <w:tab/>
            </w:r>
            <w:r w:rsidRPr="001E7B71">
              <w:rPr>
                <w:rStyle w:val="Hiperpovezava"/>
                <w:noProof/>
              </w:rPr>
              <w:t>Risbe gradbenih konstrukcij</w:t>
            </w:r>
            <w:r>
              <w:rPr>
                <w:noProof/>
                <w:webHidden/>
              </w:rPr>
              <w:tab/>
            </w:r>
            <w:r>
              <w:rPr>
                <w:noProof/>
                <w:webHidden/>
              </w:rPr>
              <w:fldChar w:fldCharType="begin"/>
            </w:r>
            <w:r>
              <w:rPr>
                <w:noProof/>
                <w:webHidden/>
              </w:rPr>
              <w:instrText xml:space="preserve"> PAGEREF _Toc143615952 \h </w:instrText>
            </w:r>
            <w:r>
              <w:rPr>
                <w:noProof/>
                <w:webHidden/>
              </w:rPr>
            </w:r>
            <w:r>
              <w:rPr>
                <w:noProof/>
                <w:webHidden/>
              </w:rPr>
              <w:fldChar w:fldCharType="separate"/>
            </w:r>
            <w:r>
              <w:rPr>
                <w:noProof/>
                <w:webHidden/>
              </w:rPr>
              <w:t>38</w:t>
            </w:r>
            <w:r>
              <w:rPr>
                <w:noProof/>
                <w:webHidden/>
              </w:rPr>
              <w:fldChar w:fldCharType="end"/>
            </w:r>
          </w:hyperlink>
        </w:p>
        <w:p w14:paraId="6A732D3E" w14:textId="1D4C16F5"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53" w:history="1">
            <w:r w:rsidRPr="001E7B71">
              <w:rPr>
                <w:rStyle w:val="Hiperpovezava"/>
                <w:noProof/>
              </w:rPr>
              <w:t>8.3.5.</w:t>
            </w:r>
            <w:r>
              <w:rPr>
                <w:rFonts w:asciiTheme="minorHAnsi" w:eastAsiaTheme="minorEastAsia" w:hAnsiTheme="minorHAnsi" w:cstheme="minorBidi"/>
                <w:noProof/>
                <w:kern w:val="2"/>
                <w:sz w:val="22"/>
                <w:szCs w:val="22"/>
                <w14:ligatures w14:val="standardContextual"/>
              </w:rPr>
              <w:tab/>
            </w:r>
            <w:r w:rsidRPr="001E7B71">
              <w:rPr>
                <w:rStyle w:val="Hiperpovezava"/>
                <w:noProof/>
              </w:rPr>
              <w:t>Risbe kabelskih tras</w:t>
            </w:r>
            <w:r>
              <w:rPr>
                <w:noProof/>
                <w:webHidden/>
              </w:rPr>
              <w:tab/>
            </w:r>
            <w:r>
              <w:rPr>
                <w:noProof/>
                <w:webHidden/>
              </w:rPr>
              <w:fldChar w:fldCharType="begin"/>
            </w:r>
            <w:r>
              <w:rPr>
                <w:noProof/>
                <w:webHidden/>
              </w:rPr>
              <w:instrText xml:space="preserve"> PAGEREF _Toc143615953 \h </w:instrText>
            </w:r>
            <w:r>
              <w:rPr>
                <w:noProof/>
                <w:webHidden/>
              </w:rPr>
            </w:r>
            <w:r>
              <w:rPr>
                <w:noProof/>
                <w:webHidden/>
              </w:rPr>
              <w:fldChar w:fldCharType="separate"/>
            </w:r>
            <w:r>
              <w:rPr>
                <w:noProof/>
                <w:webHidden/>
              </w:rPr>
              <w:t>38</w:t>
            </w:r>
            <w:r>
              <w:rPr>
                <w:noProof/>
                <w:webHidden/>
              </w:rPr>
              <w:fldChar w:fldCharType="end"/>
            </w:r>
          </w:hyperlink>
        </w:p>
        <w:p w14:paraId="5F9B9D21" w14:textId="6ADAF08F"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54" w:history="1">
            <w:r w:rsidRPr="001E7B71">
              <w:rPr>
                <w:rStyle w:val="Hiperpovezava"/>
                <w:rFonts w:ascii="Arial" w:hAnsi="Arial" w:cs="Arial"/>
                <w:bCs/>
                <w:noProof/>
              </w:rPr>
              <w:t>8.4.</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Sheme</w:t>
            </w:r>
            <w:r>
              <w:rPr>
                <w:noProof/>
                <w:webHidden/>
              </w:rPr>
              <w:tab/>
            </w:r>
            <w:r>
              <w:rPr>
                <w:noProof/>
                <w:webHidden/>
              </w:rPr>
              <w:fldChar w:fldCharType="begin"/>
            </w:r>
            <w:r>
              <w:rPr>
                <w:noProof/>
                <w:webHidden/>
              </w:rPr>
              <w:instrText xml:space="preserve"> PAGEREF _Toc143615954 \h </w:instrText>
            </w:r>
            <w:r>
              <w:rPr>
                <w:noProof/>
                <w:webHidden/>
              </w:rPr>
            </w:r>
            <w:r>
              <w:rPr>
                <w:noProof/>
                <w:webHidden/>
              </w:rPr>
              <w:fldChar w:fldCharType="separate"/>
            </w:r>
            <w:r>
              <w:rPr>
                <w:noProof/>
                <w:webHidden/>
              </w:rPr>
              <w:t>38</w:t>
            </w:r>
            <w:r>
              <w:rPr>
                <w:noProof/>
                <w:webHidden/>
              </w:rPr>
              <w:fldChar w:fldCharType="end"/>
            </w:r>
          </w:hyperlink>
        </w:p>
        <w:p w14:paraId="6FE7F39F" w14:textId="27870363"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55" w:history="1">
            <w:r w:rsidRPr="001E7B71">
              <w:rPr>
                <w:rStyle w:val="Hiperpovezava"/>
                <w:rFonts w:ascii="Arial" w:hAnsi="Arial" w:cs="Arial"/>
                <w:bCs/>
                <w:noProof/>
              </w:rPr>
              <w:t>8.5.</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Liste</w:t>
            </w:r>
            <w:r>
              <w:rPr>
                <w:noProof/>
                <w:webHidden/>
              </w:rPr>
              <w:tab/>
            </w:r>
            <w:r>
              <w:rPr>
                <w:noProof/>
                <w:webHidden/>
              </w:rPr>
              <w:fldChar w:fldCharType="begin"/>
            </w:r>
            <w:r>
              <w:rPr>
                <w:noProof/>
                <w:webHidden/>
              </w:rPr>
              <w:instrText xml:space="preserve"> PAGEREF _Toc143615955 \h </w:instrText>
            </w:r>
            <w:r>
              <w:rPr>
                <w:noProof/>
                <w:webHidden/>
              </w:rPr>
            </w:r>
            <w:r>
              <w:rPr>
                <w:noProof/>
                <w:webHidden/>
              </w:rPr>
              <w:fldChar w:fldCharType="separate"/>
            </w:r>
            <w:r>
              <w:rPr>
                <w:noProof/>
                <w:webHidden/>
              </w:rPr>
              <w:t>41</w:t>
            </w:r>
            <w:r>
              <w:rPr>
                <w:noProof/>
                <w:webHidden/>
              </w:rPr>
              <w:fldChar w:fldCharType="end"/>
            </w:r>
          </w:hyperlink>
        </w:p>
        <w:p w14:paraId="307A0589" w14:textId="02FF636D"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56" w:history="1">
            <w:r w:rsidRPr="001E7B71">
              <w:rPr>
                <w:rStyle w:val="Hiperpovezava"/>
                <w:rFonts w:ascii="Arial" w:hAnsi="Arial" w:cs="Arial"/>
                <w:bCs/>
                <w:noProof/>
              </w:rPr>
              <w:t>8.6.</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Vnašanje sprememb v PZI dokumentacijo</w:t>
            </w:r>
            <w:r>
              <w:rPr>
                <w:noProof/>
                <w:webHidden/>
              </w:rPr>
              <w:tab/>
            </w:r>
            <w:r>
              <w:rPr>
                <w:noProof/>
                <w:webHidden/>
              </w:rPr>
              <w:fldChar w:fldCharType="begin"/>
            </w:r>
            <w:r>
              <w:rPr>
                <w:noProof/>
                <w:webHidden/>
              </w:rPr>
              <w:instrText xml:space="preserve"> PAGEREF _Toc143615956 \h </w:instrText>
            </w:r>
            <w:r>
              <w:rPr>
                <w:noProof/>
                <w:webHidden/>
              </w:rPr>
            </w:r>
            <w:r>
              <w:rPr>
                <w:noProof/>
                <w:webHidden/>
              </w:rPr>
              <w:fldChar w:fldCharType="separate"/>
            </w:r>
            <w:r>
              <w:rPr>
                <w:noProof/>
                <w:webHidden/>
              </w:rPr>
              <w:t>42</w:t>
            </w:r>
            <w:r>
              <w:rPr>
                <w:noProof/>
                <w:webHidden/>
              </w:rPr>
              <w:fldChar w:fldCharType="end"/>
            </w:r>
          </w:hyperlink>
        </w:p>
        <w:p w14:paraId="54332C77" w14:textId="07F5316C"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57" w:history="1">
            <w:r w:rsidRPr="001E7B71">
              <w:rPr>
                <w:rStyle w:val="Hiperpovezava"/>
                <w:rFonts w:ascii="Arial" w:hAnsi="Arial" w:cs="Arial"/>
                <w:bCs/>
                <w:noProof/>
              </w:rPr>
              <w:t>8.7.</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Gradbeni dnevnik</w:t>
            </w:r>
            <w:r>
              <w:rPr>
                <w:noProof/>
                <w:webHidden/>
              </w:rPr>
              <w:tab/>
            </w:r>
            <w:r>
              <w:rPr>
                <w:noProof/>
                <w:webHidden/>
              </w:rPr>
              <w:fldChar w:fldCharType="begin"/>
            </w:r>
            <w:r>
              <w:rPr>
                <w:noProof/>
                <w:webHidden/>
              </w:rPr>
              <w:instrText xml:space="preserve"> PAGEREF _Toc143615957 \h </w:instrText>
            </w:r>
            <w:r>
              <w:rPr>
                <w:noProof/>
                <w:webHidden/>
              </w:rPr>
            </w:r>
            <w:r>
              <w:rPr>
                <w:noProof/>
                <w:webHidden/>
              </w:rPr>
              <w:fldChar w:fldCharType="separate"/>
            </w:r>
            <w:r>
              <w:rPr>
                <w:noProof/>
                <w:webHidden/>
              </w:rPr>
              <w:t>42</w:t>
            </w:r>
            <w:r>
              <w:rPr>
                <w:noProof/>
                <w:webHidden/>
              </w:rPr>
              <w:fldChar w:fldCharType="end"/>
            </w:r>
          </w:hyperlink>
        </w:p>
        <w:p w14:paraId="4A3DA6F3" w14:textId="11546132"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58" w:history="1">
            <w:r w:rsidRPr="001E7B71">
              <w:rPr>
                <w:rStyle w:val="Hiperpovezava"/>
                <w:rFonts w:ascii="Arial" w:hAnsi="Arial" w:cs="Arial"/>
                <w:bCs/>
                <w:noProof/>
              </w:rPr>
              <w:t>8.8.</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Poročila o napredovanju del</w:t>
            </w:r>
            <w:r>
              <w:rPr>
                <w:noProof/>
                <w:webHidden/>
              </w:rPr>
              <w:tab/>
            </w:r>
            <w:r>
              <w:rPr>
                <w:noProof/>
                <w:webHidden/>
              </w:rPr>
              <w:fldChar w:fldCharType="begin"/>
            </w:r>
            <w:r>
              <w:rPr>
                <w:noProof/>
                <w:webHidden/>
              </w:rPr>
              <w:instrText xml:space="preserve"> PAGEREF _Toc143615958 \h </w:instrText>
            </w:r>
            <w:r>
              <w:rPr>
                <w:noProof/>
                <w:webHidden/>
              </w:rPr>
            </w:r>
            <w:r>
              <w:rPr>
                <w:noProof/>
                <w:webHidden/>
              </w:rPr>
              <w:fldChar w:fldCharType="separate"/>
            </w:r>
            <w:r>
              <w:rPr>
                <w:noProof/>
                <w:webHidden/>
              </w:rPr>
              <w:t>42</w:t>
            </w:r>
            <w:r>
              <w:rPr>
                <w:noProof/>
                <w:webHidden/>
              </w:rPr>
              <w:fldChar w:fldCharType="end"/>
            </w:r>
          </w:hyperlink>
        </w:p>
        <w:p w14:paraId="3A3A8A53" w14:textId="3581C80E" w:rsidR="00B67124" w:rsidRDefault="00B67124">
          <w:pPr>
            <w:pStyle w:val="Kazalovsebine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43615959" w:history="1">
            <w:r w:rsidRPr="001E7B71">
              <w:rPr>
                <w:rStyle w:val="Hiperpovezava"/>
                <w:rFonts w:ascii="Arial" w:hAnsi="Arial" w:cs="Arial"/>
                <w:bCs/>
                <w:noProof/>
              </w:rPr>
              <w:t>8.9.</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Način izdelave dokumentacije</w:t>
            </w:r>
            <w:r>
              <w:rPr>
                <w:noProof/>
                <w:webHidden/>
              </w:rPr>
              <w:tab/>
            </w:r>
            <w:r>
              <w:rPr>
                <w:noProof/>
                <w:webHidden/>
              </w:rPr>
              <w:fldChar w:fldCharType="begin"/>
            </w:r>
            <w:r>
              <w:rPr>
                <w:noProof/>
                <w:webHidden/>
              </w:rPr>
              <w:instrText xml:space="preserve"> PAGEREF _Toc143615959 \h </w:instrText>
            </w:r>
            <w:r>
              <w:rPr>
                <w:noProof/>
                <w:webHidden/>
              </w:rPr>
            </w:r>
            <w:r>
              <w:rPr>
                <w:noProof/>
                <w:webHidden/>
              </w:rPr>
              <w:fldChar w:fldCharType="separate"/>
            </w:r>
            <w:r>
              <w:rPr>
                <w:noProof/>
                <w:webHidden/>
              </w:rPr>
              <w:t>42</w:t>
            </w:r>
            <w:r>
              <w:rPr>
                <w:noProof/>
                <w:webHidden/>
              </w:rPr>
              <w:fldChar w:fldCharType="end"/>
            </w:r>
          </w:hyperlink>
        </w:p>
        <w:p w14:paraId="72D96804" w14:textId="30F0609A"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60" w:history="1">
            <w:r w:rsidRPr="001E7B71">
              <w:rPr>
                <w:rStyle w:val="Hiperpovezava"/>
                <w:rFonts w:ascii="Arial" w:hAnsi="Arial" w:cs="Arial"/>
                <w:bCs/>
                <w:noProof/>
              </w:rPr>
              <w:t>8.10.</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Navodila za vgradnjo, montažo in zagonske funkcionalne preizkuse</w:t>
            </w:r>
            <w:r>
              <w:rPr>
                <w:noProof/>
                <w:webHidden/>
              </w:rPr>
              <w:tab/>
            </w:r>
            <w:r>
              <w:rPr>
                <w:noProof/>
                <w:webHidden/>
              </w:rPr>
              <w:fldChar w:fldCharType="begin"/>
            </w:r>
            <w:r>
              <w:rPr>
                <w:noProof/>
                <w:webHidden/>
              </w:rPr>
              <w:instrText xml:space="preserve"> PAGEREF _Toc143615960 \h </w:instrText>
            </w:r>
            <w:r>
              <w:rPr>
                <w:noProof/>
                <w:webHidden/>
              </w:rPr>
            </w:r>
            <w:r>
              <w:rPr>
                <w:noProof/>
                <w:webHidden/>
              </w:rPr>
              <w:fldChar w:fldCharType="separate"/>
            </w:r>
            <w:r>
              <w:rPr>
                <w:noProof/>
                <w:webHidden/>
              </w:rPr>
              <w:t>43</w:t>
            </w:r>
            <w:r>
              <w:rPr>
                <w:noProof/>
                <w:webHidden/>
              </w:rPr>
              <w:fldChar w:fldCharType="end"/>
            </w:r>
          </w:hyperlink>
        </w:p>
        <w:p w14:paraId="197867CD" w14:textId="4DC8434C"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61" w:history="1">
            <w:r w:rsidRPr="001E7B71">
              <w:rPr>
                <w:rStyle w:val="Hiperpovezava"/>
                <w:rFonts w:ascii="Arial" w:hAnsi="Arial" w:cs="Arial"/>
                <w:bCs/>
                <w:noProof/>
              </w:rPr>
              <w:t>8.11.</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Navodila za obratovanje in vzdrževanje</w:t>
            </w:r>
            <w:r>
              <w:rPr>
                <w:noProof/>
                <w:webHidden/>
              </w:rPr>
              <w:tab/>
            </w:r>
            <w:r>
              <w:rPr>
                <w:noProof/>
                <w:webHidden/>
              </w:rPr>
              <w:fldChar w:fldCharType="begin"/>
            </w:r>
            <w:r>
              <w:rPr>
                <w:noProof/>
                <w:webHidden/>
              </w:rPr>
              <w:instrText xml:space="preserve"> PAGEREF _Toc143615961 \h </w:instrText>
            </w:r>
            <w:r>
              <w:rPr>
                <w:noProof/>
                <w:webHidden/>
              </w:rPr>
            </w:r>
            <w:r>
              <w:rPr>
                <w:noProof/>
                <w:webHidden/>
              </w:rPr>
              <w:fldChar w:fldCharType="separate"/>
            </w:r>
            <w:r>
              <w:rPr>
                <w:noProof/>
                <w:webHidden/>
              </w:rPr>
              <w:t>44</w:t>
            </w:r>
            <w:r>
              <w:rPr>
                <w:noProof/>
                <w:webHidden/>
              </w:rPr>
              <w:fldChar w:fldCharType="end"/>
            </w:r>
          </w:hyperlink>
        </w:p>
        <w:p w14:paraId="3B32F12D" w14:textId="76294060" w:rsidR="00B67124" w:rsidRDefault="00B67124">
          <w:pPr>
            <w:pStyle w:val="Kazalovsebine2"/>
            <w:tabs>
              <w:tab w:val="left" w:pos="1100"/>
              <w:tab w:val="right" w:leader="dot" w:pos="9062"/>
            </w:tabs>
            <w:rPr>
              <w:rFonts w:asciiTheme="minorHAnsi" w:eastAsiaTheme="minorEastAsia" w:hAnsiTheme="minorHAnsi" w:cstheme="minorBidi"/>
              <w:noProof/>
              <w:kern w:val="2"/>
              <w:sz w:val="22"/>
              <w:szCs w:val="22"/>
              <w14:ligatures w14:val="standardContextual"/>
            </w:rPr>
          </w:pPr>
          <w:hyperlink w:anchor="_Toc143615962" w:history="1">
            <w:r w:rsidRPr="001E7B71">
              <w:rPr>
                <w:rStyle w:val="Hiperpovezava"/>
                <w:rFonts w:ascii="Arial" w:hAnsi="Arial" w:cs="Arial"/>
                <w:bCs/>
                <w:noProof/>
              </w:rPr>
              <w:t>8.12.</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Roki predaje projektne dokumentacije</w:t>
            </w:r>
            <w:r>
              <w:rPr>
                <w:noProof/>
                <w:webHidden/>
              </w:rPr>
              <w:tab/>
            </w:r>
            <w:r>
              <w:rPr>
                <w:noProof/>
                <w:webHidden/>
              </w:rPr>
              <w:fldChar w:fldCharType="begin"/>
            </w:r>
            <w:r>
              <w:rPr>
                <w:noProof/>
                <w:webHidden/>
              </w:rPr>
              <w:instrText xml:space="preserve"> PAGEREF _Toc143615962 \h </w:instrText>
            </w:r>
            <w:r>
              <w:rPr>
                <w:noProof/>
                <w:webHidden/>
              </w:rPr>
            </w:r>
            <w:r>
              <w:rPr>
                <w:noProof/>
                <w:webHidden/>
              </w:rPr>
              <w:fldChar w:fldCharType="separate"/>
            </w:r>
            <w:r>
              <w:rPr>
                <w:noProof/>
                <w:webHidden/>
              </w:rPr>
              <w:t>46</w:t>
            </w:r>
            <w:r>
              <w:rPr>
                <w:noProof/>
                <w:webHidden/>
              </w:rPr>
              <w:fldChar w:fldCharType="end"/>
            </w:r>
          </w:hyperlink>
        </w:p>
        <w:p w14:paraId="2C5B0CB0" w14:textId="7E3E54AF" w:rsidR="00B67124" w:rsidRDefault="00B67124">
          <w:pPr>
            <w:pStyle w:val="Kazalovsebine1"/>
            <w:tabs>
              <w:tab w:val="left" w:pos="440"/>
              <w:tab w:val="right" w:leader="dot" w:pos="9062"/>
            </w:tabs>
            <w:rPr>
              <w:rFonts w:asciiTheme="minorHAnsi" w:eastAsiaTheme="minorEastAsia" w:hAnsiTheme="minorHAnsi" w:cstheme="minorBidi"/>
              <w:noProof/>
              <w:kern w:val="2"/>
              <w:sz w:val="22"/>
              <w:szCs w:val="22"/>
              <w14:ligatures w14:val="standardContextual"/>
            </w:rPr>
          </w:pPr>
          <w:hyperlink w:anchor="_Toc143615963" w:history="1">
            <w:r w:rsidRPr="001E7B71">
              <w:rPr>
                <w:rStyle w:val="Hiperpovezava"/>
                <w:rFonts w:ascii="Arial" w:hAnsi="Arial" w:cs="Arial"/>
                <w:bCs/>
                <w:noProof/>
              </w:rPr>
              <w:t>9.</w:t>
            </w:r>
            <w:r>
              <w:rPr>
                <w:rFonts w:asciiTheme="minorHAnsi" w:eastAsiaTheme="minorEastAsia" w:hAnsiTheme="minorHAnsi" w:cstheme="minorBidi"/>
                <w:noProof/>
                <w:kern w:val="2"/>
                <w:sz w:val="22"/>
                <w:szCs w:val="22"/>
                <w14:ligatures w14:val="standardContextual"/>
              </w:rPr>
              <w:tab/>
            </w:r>
            <w:r w:rsidRPr="001E7B71">
              <w:rPr>
                <w:rStyle w:val="Hiperpovezava"/>
                <w:rFonts w:ascii="Arial" w:hAnsi="Arial" w:cs="Arial"/>
                <w:bCs/>
                <w:noProof/>
              </w:rPr>
              <w:t>ZAGOTAVLJANJE KAKOVOSTI</w:t>
            </w:r>
            <w:r>
              <w:rPr>
                <w:noProof/>
                <w:webHidden/>
              </w:rPr>
              <w:tab/>
            </w:r>
            <w:r>
              <w:rPr>
                <w:noProof/>
                <w:webHidden/>
              </w:rPr>
              <w:fldChar w:fldCharType="begin"/>
            </w:r>
            <w:r>
              <w:rPr>
                <w:noProof/>
                <w:webHidden/>
              </w:rPr>
              <w:instrText xml:space="preserve"> PAGEREF _Toc143615963 \h </w:instrText>
            </w:r>
            <w:r>
              <w:rPr>
                <w:noProof/>
                <w:webHidden/>
              </w:rPr>
            </w:r>
            <w:r>
              <w:rPr>
                <w:noProof/>
                <w:webHidden/>
              </w:rPr>
              <w:fldChar w:fldCharType="separate"/>
            </w:r>
            <w:r>
              <w:rPr>
                <w:noProof/>
                <w:webHidden/>
              </w:rPr>
              <w:t>49</w:t>
            </w:r>
            <w:r>
              <w:rPr>
                <w:noProof/>
                <w:webHidden/>
              </w:rPr>
              <w:fldChar w:fldCharType="end"/>
            </w:r>
          </w:hyperlink>
        </w:p>
        <w:p w14:paraId="5F624796" w14:textId="3C027E66" w:rsidR="0023686E" w:rsidRPr="0023686E" w:rsidRDefault="0023686E">
          <w:pPr>
            <w:rPr>
              <w:sz w:val="20"/>
              <w:szCs w:val="20"/>
            </w:rPr>
          </w:pPr>
          <w:r w:rsidRPr="003C1F56">
            <w:rPr>
              <w:b/>
              <w:bCs/>
              <w:sz w:val="20"/>
              <w:szCs w:val="20"/>
            </w:rPr>
            <w:fldChar w:fldCharType="end"/>
          </w:r>
        </w:p>
      </w:sdtContent>
    </w:sdt>
    <w:p w14:paraId="55C22CD0" w14:textId="77777777" w:rsidR="009B2C1E" w:rsidRPr="0023686E" w:rsidRDefault="009B2C1E" w:rsidP="009B2C1E">
      <w:pPr>
        <w:ind w:left="360"/>
        <w:rPr>
          <w:rFonts w:ascii="Arial" w:hAnsi="Arial" w:cs="Arial"/>
          <w:sz w:val="20"/>
          <w:szCs w:val="20"/>
        </w:rPr>
      </w:pPr>
    </w:p>
    <w:p w14:paraId="3CE62D9A" w14:textId="77777777" w:rsidR="00E034C4" w:rsidRDefault="00E034C4" w:rsidP="00380047">
      <w:pPr>
        <w:jc w:val="both"/>
      </w:pPr>
    </w:p>
    <w:p w14:paraId="1C417CF5" w14:textId="294BC028" w:rsidR="00357D3D" w:rsidRDefault="00357D3D" w:rsidP="004E1707">
      <w:pPr>
        <w:pStyle w:val="Naslov1"/>
        <w:numPr>
          <w:ilvl w:val="0"/>
          <w:numId w:val="20"/>
        </w:numPr>
        <w:rPr>
          <w:rFonts w:ascii="Arial" w:hAnsi="Arial" w:cs="Arial"/>
          <w:sz w:val="22"/>
          <w:szCs w:val="22"/>
        </w:rPr>
      </w:pPr>
      <w:bookmarkStart w:id="0" w:name="_Toc143615896"/>
      <w:r w:rsidRPr="00357D3D">
        <w:rPr>
          <w:rFonts w:ascii="Arial" w:hAnsi="Arial" w:cs="Arial"/>
          <w:sz w:val="22"/>
          <w:szCs w:val="22"/>
        </w:rPr>
        <w:t>OPIS PROJEKTA</w:t>
      </w:r>
      <w:bookmarkEnd w:id="0"/>
    </w:p>
    <w:p w14:paraId="55ACAEE2" w14:textId="77777777" w:rsidR="00357D3D" w:rsidRPr="00357D3D" w:rsidRDefault="00357D3D" w:rsidP="00357D3D"/>
    <w:p w14:paraId="622C6721" w14:textId="346137F7" w:rsidR="000958C5" w:rsidRPr="00F62900" w:rsidRDefault="00357D3D" w:rsidP="004E1707">
      <w:pPr>
        <w:pStyle w:val="Naslov2"/>
        <w:numPr>
          <w:ilvl w:val="1"/>
          <w:numId w:val="20"/>
        </w:numPr>
        <w:rPr>
          <w:rFonts w:ascii="Arial" w:hAnsi="Arial" w:cs="Arial"/>
          <w:sz w:val="22"/>
          <w:szCs w:val="22"/>
        </w:rPr>
      </w:pPr>
      <w:bookmarkStart w:id="1" w:name="_Toc143615897"/>
      <w:r>
        <w:rPr>
          <w:rFonts w:ascii="Arial" w:hAnsi="Arial" w:cs="Arial"/>
          <w:sz w:val="22"/>
          <w:szCs w:val="22"/>
        </w:rPr>
        <w:t>Uvod</w:t>
      </w:r>
      <w:bookmarkEnd w:id="1"/>
    </w:p>
    <w:p w14:paraId="03CE6502" w14:textId="77777777" w:rsidR="00F62900" w:rsidRDefault="00F62900" w:rsidP="000958C5">
      <w:pPr>
        <w:spacing w:line="360" w:lineRule="auto"/>
        <w:ind w:left="174"/>
        <w:jc w:val="both"/>
        <w:rPr>
          <w:rFonts w:ascii="Arial" w:hAnsi="Arial"/>
          <w:snapToGrid w:val="0"/>
          <w:sz w:val="22"/>
          <w:szCs w:val="20"/>
        </w:rPr>
      </w:pPr>
    </w:p>
    <w:p w14:paraId="5C7D3C98" w14:textId="73127162" w:rsidR="000958C5" w:rsidRDefault="00A054D7" w:rsidP="000958C5">
      <w:pPr>
        <w:spacing w:line="360" w:lineRule="auto"/>
        <w:ind w:left="174"/>
        <w:jc w:val="both"/>
        <w:rPr>
          <w:rFonts w:ascii="Arial" w:hAnsi="Arial" w:cs="Arial"/>
          <w:sz w:val="22"/>
          <w:szCs w:val="22"/>
        </w:rPr>
      </w:pPr>
      <w:r>
        <w:rPr>
          <w:rFonts w:ascii="Arial" w:hAnsi="Arial"/>
          <w:snapToGrid w:val="0"/>
          <w:sz w:val="22"/>
          <w:szCs w:val="20"/>
        </w:rPr>
        <w:t>Termoelektrarna Brestanica načrtuje izgradnjo p</w:t>
      </w:r>
      <w:r w:rsidR="000958C5" w:rsidRPr="005F4F55">
        <w:rPr>
          <w:rFonts w:ascii="Arial" w:hAnsi="Arial"/>
          <w:snapToGrid w:val="0"/>
          <w:sz w:val="22"/>
          <w:szCs w:val="20"/>
        </w:rPr>
        <w:t>rostostoječ</w:t>
      </w:r>
      <w:r>
        <w:rPr>
          <w:rFonts w:ascii="Arial" w:hAnsi="Arial"/>
          <w:snapToGrid w:val="0"/>
          <w:sz w:val="22"/>
          <w:szCs w:val="20"/>
        </w:rPr>
        <w:t>e</w:t>
      </w:r>
      <w:r w:rsidR="000958C5" w:rsidRPr="005F4F55">
        <w:rPr>
          <w:rFonts w:ascii="Arial" w:hAnsi="Arial"/>
          <w:snapToGrid w:val="0"/>
          <w:sz w:val="22"/>
          <w:szCs w:val="20"/>
        </w:rPr>
        <w:t xml:space="preserve"> sončn</w:t>
      </w:r>
      <w:r>
        <w:rPr>
          <w:rFonts w:ascii="Arial" w:hAnsi="Arial"/>
          <w:snapToGrid w:val="0"/>
          <w:sz w:val="22"/>
          <w:szCs w:val="20"/>
        </w:rPr>
        <w:t>e</w:t>
      </w:r>
      <w:r w:rsidR="000958C5" w:rsidRPr="005F4F55">
        <w:rPr>
          <w:rFonts w:ascii="Arial" w:hAnsi="Arial"/>
          <w:snapToGrid w:val="0"/>
          <w:sz w:val="22"/>
          <w:szCs w:val="20"/>
        </w:rPr>
        <w:t xml:space="preserve"> elektrarn</w:t>
      </w:r>
      <w:r>
        <w:rPr>
          <w:rFonts w:ascii="Arial" w:hAnsi="Arial"/>
          <w:snapToGrid w:val="0"/>
          <w:sz w:val="22"/>
          <w:szCs w:val="20"/>
        </w:rPr>
        <w:t>e</w:t>
      </w:r>
      <w:r w:rsidR="000958C5" w:rsidRPr="005F4F55">
        <w:rPr>
          <w:rFonts w:ascii="Arial" w:hAnsi="Arial"/>
          <w:snapToGrid w:val="0"/>
          <w:sz w:val="22"/>
          <w:szCs w:val="20"/>
        </w:rPr>
        <w:t xml:space="preserve"> MFE TEB 4 na neizkoriščeni travnati brežini južno od objekta pokrite deponije</w:t>
      </w:r>
      <w:r w:rsidR="00E14FB5">
        <w:rPr>
          <w:rFonts w:ascii="Arial" w:hAnsi="Arial"/>
          <w:snapToGrid w:val="0"/>
          <w:sz w:val="22"/>
          <w:szCs w:val="20"/>
        </w:rPr>
        <w:t>, ki se nahaja</w:t>
      </w:r>
      <w:r w:rsidR="000958C5" w:rsidRPr="005F4F55">
        <w:rPr>
          <w:rFonts w:ascii="Arial" w:hAnsi="Arial"/>
          <w:snapToGrid w:val="0"/>
          <w:sz w:val="22"/>
          <w:szCs w:val="20"/>
        </w:rPr>
        <w:t xml:space="preserve"> znotraj </w:t>
      </w:r>
      <w:r>
        <w:rPr>
          <w:rFonts w:ascii="Arial" w:hAnsi="Arial"/>
          <w:snapToGrid w:val="0"/>
          <w:sz w:val="22"/>
          <w:szCs w:val="20"/>
        </w:rPr>
        <w:t xml:space="preserve">samega </w:t>
      </w:r>
      <w:r w:rsidR="000958C5" w:rsidRPr="005F4F55">
        <w:rPr>
          <w:rFonts w:ascii="Arial" w:hAnsi="Arial"/>
          <w:snapToGrid w:val="0"/>
          <w:sz w:val="22"/>
          <w:szCs w:val="20"/>
        </w:rPr>
        <w:t xml:space="preserve">območja </w:t>
      </w:r>
      <w:r>
        <w:rPr>
          <w:rFonts w:ascii="Arial" w:hAnsi="Arial"/>
          <w:snapToGrid w:val="0"/>
          <w:sz w:val="22"/>
          <w:szCs w:val="20"/>
        </w:rPr>
        <w:t>elektrarne</w:t>
      </w:r>
      <w:r w:rsidR="000958C5" w:rsidRPr="005F4F55">
        <w:rPr>
          <w:rFonts w:ascii="Arial" w:hAnsi="Arial"/>
          <w:snapToGrid w:val="0"/>
          <w:sz w:val="22"/>
          <w:szCs w:val="20"/>
        </w:rPr>
        <w:t xml:space="preserve">. Predvidena moč sončne elektrarne je </w:t>
      </w:r>
      <w:r w:rsidR="009F5E8A">
        <w:rPr>
          <w:rFonts w:ascii="Arial" w:hAnsi="Arial"/>
          <w:snapToGrid w:val="0"/>
          <w:sz w:val="22"/>
          <w:szCs w:val="20"/>
        </w:rPr>
        <w:t xml:space="preserve">minimalno </w:t>
      </w:r>
      <w:r w:rsidR="000958C5" w:rsidRPr="005F4F55">
        <w:rPr>
          <w:rFonts w:ascii="Arial" w:hAnsi="Arial"/>
          <w:snapToGrid w:val="0"/>
          <w:sz w:val="22"/>
          <w:szCs w:val="20"/>
        </w:rPr>
        <w:t xml:space="preserve">420 </w:t>
      </w:r>
      <w:proofErr w:type="spellStart"/>
      <w:r w:rsidR="000958C5" w:rsidRPr="005F4F55">
        <w:rPr>
          <w:rFonts w:ascii="Arial" w:hAnsi="Arial"/>
          <w:snapToGrid w:val="0"/>
          <w:sz w:val="22"/>
          <w:szCs w:val="20"/>
        </w:rPr>
        <w:t>kWp</w:t>
      </w:r>
      <w:proofErr w:type="spellEnd"/>
      <w:r w:rsidR="000958C5">
        <w:rPr>
          <w:rFonts w:ascii="Arial" w:hAnsi="Arial"/>
          <w:snapToGrid w:val="0"/>
          <w:sz w:val="22"/>
          <w:szCs w:val="20"/>
        </w:rPr>
        <w:t>.</w:t>
      </w:r>
      <w:r w:rsidR="000958C5" w:rsidRPr="005F4F55">
        <w:rPr>
          <w:rFonts w:ascii="Arial" w:hAnsi="Arial"/>
          <w:snapToGrid w:val="0"/>
          <w:sz w:val="22"/>
          <w:szCs w:val="20"/>
        </w:rPr>
        <w:t xml:space="preserve"> </w:t>
      </w:r>
      <w:r w:rsidR="006035A7">
        <w:rPr>
          <w:rFonts w:ascii="Arial" w:hAnsi="Arial"/>
          <w:snapToGrid w:val="0"/>
          <w:sz w:val="22"/>
          <w:szCs w:val="20"/>
        </w:rPr>
        <w:t xml:space="preserve">Z izgradnjo četrte sončne elektrarne zapovrstjo, bo utrdila </w:t>
      </w:r>
      <w:r w:rsidR="006035A7" w:rsidRPr="00F62900">
        <w:rPr>
          <w:rFonts w:ascii="Arial" w:hAnsi="Arial"/>
          <w:snapToGrid w:val="0"/>
          <w:sz w:val="22"/>
          <w:szCs w:val="20"/>
        </w:rPr>
        <w:t>vlogo proizvajalca električne energije tudi na področju obnovljivih virov.</w:t>
      </w:r>
      <w:r w:rsidR="006035A7">
        <w:rPr>
          <w:rFonts w:ascii="Arial" w:hAnsi="Arial"/>
          <w:snapToGrid w:val="0"/>
          <w:sz w:val="22"/>
          <w:szCs w:val="20"/>
        </w:rPr>
        <w:t xml:space="preserve"> </w:t>
      </w:r>
    </w:p>
    <w:p w14:paraId="4B8A8ABB" w14:textId="4776D776" w:rsidR="00E141E9" w:rsidRDefault="00E141E9" w:rsidP="000958C5">
      <w:pPr>
        <w:spacing w:line="360" w:lineRule="auto"/>
        <w:ind w:left="174"/>
        <w:jc w:val="both"/>
        <w:rPr>
          <w:rFonts w:ascii="Arial" w:hAnsi="Arial" w:cs="Arial"/>
          <w:sz w:val="22"/>
          <w:szCs w:val="22"/>
        </w:rPr>
      </w:pPr>
      <w:r>
        <w:rPr>
          <w:rFonts w:ascii="Arial" w:hAnsi="Arial" w:cs="Arial"/>
          <w:sz w:val="22"/>
          <w:szCs w:val="22"/>
        </w:rPr>
        <w:t>Uradni naziv projekta: Izgradnja prostostoječe sončne elektrarne MFE TEB4</w:t>
      </w:r>
      <w:r w:rsidR="0040323F">
        <w:rPr>
          <w:rFonts w:ascii="Arial" w:hAnsi="Arial" w:cs="Arial"/>
          <w:sz w:val="22"/>
          <w:szCs w:val="22"/>
        </w:rPr>
        <w:t>.</w:t>
      </w:r>
    </w:p>
    <w:p w14:paraId="1CF8F6E9" w14:textId="77777777" w:rsidR="00E141E9" w:rsidRDefault="00E141E9" w:rsidP="000958C5">
      <w:pPr>
        <w:spacing w:line="360" w:lineRule="auto"/>
        <w:ind w:left="174"/>
        <w:jc w:val="both"/>
        <w:rPr>
          <w:rFonts w:ascii="Arial" w:hAnsi="Arial" w:cs="Arial"/>
          <w:sz w:val="22"/>
          <w:szCs w:val="22"/>
        </w:rPr>
      </w:pPr>
      <w:r>
        <w:rPr>
          <w:rFonts w:ascii="Arial" w:hAnsi="Arial" w:cs="Arial"/>
          <w:sz w:val="22"/>
          <w:szCs w:val="22"/>
        </w:rPr>
        <w:t xml:space="preserve">Izvedba projekta je predvidena po sistemu </w:t>
      </w:r>
      <w:r w:rsidRPr="00374CCE">
        <w:rPr>
          <w:rFonts w:ascii="Arial" w:hAnsi="Arial" w:cs="Arial"/>
          <w:sz w:val="22"/>
          <w:szCs w:val="22"/>
        </w:rPr>
        <w:t>»funkcionalni ključ v roke«</w:t>
      </w:r>
      <w:r>
        <w:rPr>
          <w:rFonts w:ascii="Arial" w:hAnsi="Arial" w:cs="Arial"/>
          <w:sz w:val="22"/>
          <w:szCs w:val="22"/>
        </w:rPr>
        <w:t xml:space="preserve"> in vključuje vse faze navedene v nadaljevanju.</w:t>
      </w:r>
    </w:p>
    <w:p w14:paraId="16250D5B" w14:textId="44B533B6" w:rsidR="00E14FB5" w:rsidRDefault="00E141E9" w:rsidP="000958C5">
      <w:pPr>
        <w:spacing w:line="360" w:lineRule="auto"/>
        <w:ind w:left="174"/>
        <w:jc w:val="both"/>
        <w:rPr>
          <w:rFonts w:ascii="Arial" w:hAnsi="Arial" w:cs="Arial"/>
          <w:sz w:val="22"/>
          <w:szCs w:val="22"/>
        </w:rPr>
      </w:pPr>
      <w:r>
        <w:rPr>
          <w:rFonts w:ascii="Arial" w:hAnsi="Arial" w:cs="Arial"/>
          <w:sz w:val="22"/>
          <w:szCs w:val="22"/>
        </w:rPr>
        <w:t xml:space="preserve">Predmet tega razpisa je </w:t>
      </w:r>
      <w:r w:rsidR="006035A7">
        <w:rPr>
          <w:rFonts w:ascii="Arial" w:hAnsi="Arial" w:cs="Arial"/>
          <w:sz w:val="22"/>
          <w:szCs w:val="22"/>
        </w:rPr>
        <w:t xml:space="preserve">izvedba pripravljalnih del, gradbeno obrtniških del, elektro montažnih del, </w:t>
      </w:r>
      <w:r w:rsidR="009F5E8A">
        <w:rPr>
          <w:rFonts w:ascii="Arial" w:hAnsi="Arial" w:cs="Arial"/>
          <w:sz w:val="22"/>
          <w:szCs w:val="22"/>
        </w:rPr>
        <w:t xml:space="preserve">izdelava </w:t>
      </w:r>
      <w:r w:rsidR="00453EA9">
        <w:rPr>
          <w:rFonts w:ascii="Arial" w:hAnsi="Arial" w:cs="Arial"/>
          <w:sz w:val="22"/>
          <w:szCs w:val="22"/>
        </w:rPr>
        <w:t xml:space="preserve">PZI dokumentacije, </w:t>
      </w:r>
      <w:r w:rsidR="006035A7">
        <w:rPr>
          <w:rFonts w:ascii="Arial" w:hAnsi="Arial" w:cs="Arial"/>
          <w:sz w:val="22"/>
          <w:szCs w:val="22"/>
        </w:rPr>
        <w:t>dobava in montaža opreme, kot so sončni moduli, razsmerniki, transformatorja postaja, kabelske povezave, komunikacijska oprema, izvedba testiranj</w:t>
      </w:r>
      <w:r w:rsidR="00453EA9">
        <w:rPr>
          <w:rFonts w:ascii="Arial" w:hAnsi="Arial" w:cs="Arial"/>
          <w:sz w:val="22"/>
          <w:szCs w:val="22"/>
        </w:rPr>
        <w:t xml:space="preserve"> in </w:t>
      </w:r>
      <w:r w:rsidR="006035A7">
        <w:rPr>
          <w:rFonts w:ascii="Arial" w:hAnsi="Arial" w:cs="Arial"/>
          <w:sz w:val="22"/>
          <w:szCs w:val="22"/>
        </w:rPr>
        <w:t>meritev</w:t>
      </w:r>
      <w:r w:rsidR="00453EA9">
        <w:rPr>
          <w:rFonts w:ascii="Arial" w:hAnsi="Arial" w:cs="Arial"/>
          <w:sz w:val="22"/>
          <w:szCs w:val="22"/>
        </w:rPr>
        <w:t xml:space="preserve">, izdelava dokumentacije, izvedba strokovnega tehničnega pregleda, </w:t>
      </w:r>
      <w:r w:rsidR="006035A7">
        <w:rPr>
          <w:rFonts w:ascii="Arial" w:hAnsi="Arial" w:cs="Arial"/>
          <w:sz w:val="22"/>
          <w:szCs w:val="22"/>
        </w:rPr>
        <w:t xml:space="preserve"> </w:t>
      </w:r>
      <w:r w:rsidR="00453EA9">
        <w:rPr>
          <w:rFonts w:ascii="Arial" w:hAnsi="Arial" w:cs="Arial"/>
          <w:sz w:val="22"/>
          <w:szCs w:val="22"/>
        </w:rPr>
        <w:t xml:space="preserve">priključitve na omrežje in zagona, tehničnega pregleda in šolanja obratovalnega in vzdrževalnega osebja. </w:t>
      </w:r>
    </w:p>
    <w:p w14:paraId="267E2531" w14:textId="77777777" w:rsidR="006035A7" w:rsidRDefault="00453EA9" w:rsidP="000958C5">
      <w:pPr>
        <w:spacing w:line="360" w:lineRule="auto"/>
        <w:ind w:left="174"/>
        <w:jc w:val="both"/>
        <w:rPr>
          <w:rFonts w:ascii="Arial" w:hAnsi="Arial" w:cs="Arial"/>
          <w:sz w:val="22"/>
          <w:szCs w:val="22"/>
        </w:rPr>
      </w:pPr>
      <w:r>
        <w:rPr>
          <w:rFonts w:ascii="Arial" w:hAnsi="Arial" w:cs="Arial"/>
          <w:sz w:val="22"/>
          <w:szCs w:val="22"/>
        </w:rPr>
        <w:t>Tehnični del razpisa obsega sledeče:</w:t>
      </w:r>
    </w:p>
    <w:p w14:paraId="50658711" w14:textId="77777777" w:rsidR="00453EA9" w:rsidRDefault="00453EA9" w:rsidP="004E1707">
      <w:pPr>
        <w:numPr>
          <w:ilvl w:val="0"/>
          <w:numId w:val="3"/>
        </w:numPr>
        <w:spacing w:line="360" w:lineRule="auto"/>
        <w:jc w:val="both"/>
        <w:rPr>
          <w:rFonts w:ascii="Arial" w:hAnsi="Arial" w:cs="Arial"/>
          <w:sz w:val="22"/>
          <w:szCs w:val="22"/>
        </w:rPr>
      </w:pPr>
      <w:r>
        <w:rPr>
          <w:rFonts w:ascii="Arial" w:hAnsi="Arial" w:cs="Arial"/>
          <w:sz w:val="22"/>
          <w:szCs w:val="22"/>
        </w:rPr>
        <w:t>Zvezek 2: Splošne in posebne tehnične zahteve</w:t>
      </w:r>
    </w:p>
    <w:p w14:paraId="61FB6ED7" w14:textId="768D95A5" w:rsidR="00453EA9" w:rsidRDefault="00453EA9" w:rsidP="004E1707">
      <w:pPr>
        <w:numPr>
          <w:ilvl w:val="0"/>
          <w:numId w:val="3"/>
        </w:numPr>
        <w:spacing w:line="360" w:lineRule="auto"/>
        <w:jc w:val="both"/>
        <w:rPr>
          <w:rFonts w:ascii="Arial" w:hAnsi="Arial" w:cs="Arial"/>
          <w:sz w:val="22"/>
          <w:szCs w:val="22"/>
        </w:rPr>
      </w:pPr>
      <w:r>
        <w:rPr>
          <w:rFonts w:ascii="Arial" w:hAnsi="Arial" w:cs="Arial"/>
          <w:sz w:val="22"/>
          <w:szCs w:val="22"/>
        </w:rPr>
        <w:t xml:space="preserve">Zvezek 3: </w:t>
      </w:r>
      <w:r w:rsidR="00D03F5F">
        <w:rPr>
          <w:rFonts w:ascii="Arial" w:hAnsi="Arial" w:cs="Arial"/>
          <w:sz w:val="22"/>
          <w:szCs w:val="22"/>
        </w:rPr>
        <w:t>Projekt</w:t>
      </w:r>
      <w:r w:rsidR="0040323F">
        <w:rPr>
          <w:rFonts w:ascii="Arial" w:hAnsi="Arial" w:cs="Arial"/>
          <w:sz w:val="22"/>
          <w:szCs w:val="22"/>
        </w:rPr>
        <w:t xml:space="preserve"> za izvedbo</w:t>
      </w:r>
    </w:p>
    <w:p w14:paraId="05D81BE1" w14:textId="77777777" w:rsidR="00453EA9" w:rsidRDefault="00453EA9" w:rsidP="004E1707">
      <w:pPr>
        <w:numPr>
          <w:ilvl w:val="0"/>
          <w:numId w:val="3"/>
        </w:numPr>
        <w:spacing w:line="360" w:lineRule="auto"/>
        <w:jc w:val="both"/>
        <w:rPr>
          <w:rFonts w:ascii="Arial" w:hAnsi="Arial" w:cs="Arial"/>
          <w:sz w:val="22"/>
          <w:szCs w:val="22"/>
        </w:rPr>
      </w:pPr>
      <w:r>
        <w:rPr>
          <w:rFonts w:ascii="Arial" w:hAnsi="Arial" w:cs="Arial"/>
          <w:sz w:val="22"/>
          <w:szCs w:val="22"/>
        </w:rPr>
        <w:t>Zvezek 4: Projektantski popis</w:t>
      </w:r>
      <w:r w:rsidR="00E20372">
        <w:rPr>
          <w:rFonts w:ascii="Arial" w:hAnsi="Arial" w:cs="Arial"/>
          <w:sz w:val="22"/>
          <w:szCs w:val="22"/>
        </w:rPr>
        <w:t>i</w:t>
      </w:r>
    </w:p>
    <w:p w14:paraId="0B5BC944" w14:textId="4B161DF3" w:rsidR="000958C5" w:rsidRDefault="00EF3D79" w:rsidP="003C1F56">
      <w:pPr>
        <w:rPr>
          <w:rFonts w:ascii="Arial" w:hAnsi="Arial" w:cs="Arial"/>
          <w:bCs/>
          <w:sz w:val="22"/>
          <w:szCs w:val="22"/>
        </w:rPr>
      </w:pPr>
      <w:r>
        <w:rPr>
          <w:rFonts w:ascii="Arial" w:hAnsi="Arial" w:cs="Arial"/>
          <w:bCs/>
          <w:sz w:val="22"/>
          <w:szCs w:val="22"/>
        </w:rPr>
        <w:t xml:space="preserve">V Zvezku 3 se nahajajo tudi soglasja, dovoljenja, </w:t>
      </w:r>
      <w:r w:rsidR="008D6DF1">
        <w:rPr>
          <w:rFonts w:ascii="Arial" w:hAnsi="Arial" w:cs="Arial"/>
          <w:bCs/>
          <w:sz w:val="22"/>
          <w:szCs w:val="22"/>
        </w:rPr>
        <w:t xml:space="preserve">in </w:t>
      </w:r>
      <w:r>
        <w:rPr>
          <w:rFonts w:ascii="Arial" w:hAnsi="Arial" w:cs="Arial"/>
          <w:bCs/>
          <w:sz w:val="22"/>
          <w:szCs w:val="22"/>
        </w:rPr>
        <w:t>analize</w:t>
      </w:r>
      <w:r w:rsidR="008D6DF1">
        <w:rPr>
          <w:rFonts w:ascii="Arial" w:hAnsi="Arial" w:cs="Arial"/>
          <w:bCs/>
          <w:sz w:val="22"/>
          <w:szCs w:val="22"/>
        </w:rPr>
        <w:t>.</w:t>
      </w:r>
      <w:r>
        <w:rPr>
          <w:rFonts w:ascii="Arial" w:hAnsi="Arial" w:cs="Arial"/>
          <w:bCs/>
          <w:sz w:val="22"/>
          <w:szCs w:val="22"/>
        </w:rPr>
        <w:t xml:space="preserve"> </w:t>
      </w:r>
    </w:p>
    <w:p w14:paraId="3081BB7D" w14:textId="77777777" w:rsidR="00EF3D79" w:rsidRPr="003C1F56" w:rsidRDefault="00EF3D79" w:rsidP="003C1F56">
      <w:pPr>
        <w:rPr>
          <w:rFonts w:ascii="Arial" w:hAnsi="Arial" w:cs="Arial"/>
          <w:bCs/>
          <w:sz w:val="22"/>
          <w:szCs w:val="22"/>
        </w:rPr>
      </w:pPr>
    </w:p>
    <w:p w14:paraId="7EEE8D27" w14:textId="57E76459" w:rsidR="00A054D7" w:rsidRPr="00F62900" w:rsidRDefault="00357D3D" w:rsidP="004E1707">
      <w:pPr>
        <w:pStyle w:val="Naslov2"/>
        <w:numPr>
          <w:ilvl w:val="1"/>
          <w:numId w:val="20"/>
        </w:numPr>
        <w:rPr>
          <w:rFonts w:ascii="Arial" w:hAnsi="Arial" w:cs="Arial"/>
          <w:sz w:val="22"/>
          <w:szCs w:val="22"/>
        </w:rPr>
      </w:pPr>
      <w:bookmarkStart w:id="2" w:name="_Toc143615898"/>
      <w:r>
        <w:rPr>
          <w:rFonts w:ascii="Arial" w:hAnsi="Arial" w:cs="Arial"/>
          <w:sz w:val="22"/>
          <w:szCs w:val="22"/>
        </w:rPr>
        <w:t>Lokacija</w:t>
      </w:r>
      <w:bookmarkEnd w:id="2"/>
    </w:p>
    <w:p w14:paraId="1743545B" w14:textId="77777777" w:rsidR="00F62900" w:rsidRDefault="00F62900" w:rsidP="00A054D7">
      <w:pPr>
        <w:spacing w:line="360" w:lineRule="auto"/>
        <w:ind w:left="174"/>
        <w:jc w:val="both"/>
        <w:rPr>
          <w:rFonts w:ascii="Arial" w:hAnsi="Arial" w:cs="Arial"/>
          <w:sz w:val="22"/>
          <w:szCs w:val="22"/>
        </w:rPr>
      </w:pPr>
    </w:p>
    <w:p w14:paraId="20AA17F7" w14:textId="16D540AD" w:rsidR="00A054D7" w:rsidRDefault="00A054D7" w:rsidP="00A054D7">
      <w:pPr>
        <w:spacing w:line="360" w:lineRule="auto"/>
        <w:ind w:left="174"/>
        <w:jc w:val="both"/>
        <w:rPr>
          <w:rFonts w:ascii="Arial" w:hAnsi="Arial" w:cs="Arial"/>
          <w:sz w:val="22"/>
          <w:szCs w:val="22"/>
        </w:rPr>
      </w:pPr>
      <w:r>
        <w:rPr>
          <w:rFonts w:ascii="Arial" w:hAnsi="Arial" w:cs="Arial"/>
          <w:sz w:val="22"/>
          <w:szCs w:val="22"/>
        </w:rPr>
        <w:t>Postavitev predvidene prosto stoječe sončne elektrarne je predvidena na neizkoriščenih industrijskih površinah znotraj ograje TE Brestanica. To so travnate površine na jugovzhodni strani objekta pokrite deponije (razgiban pobočni del)</w:t>
      </w:r>
      <w:r w:rsidR="00E14FB5">
        <w:rPr>
          <w:rFonts w:ascii="Arial" w:hAnsi="Arial" w:cs="Arial"/>
          <w:sz w:val="22"/>
          <w:szCs w:val="22"/>
        </w:rPr>
        <w:t xml:space="preserve">, ki so deloma poraščene z drevjem, na tem območju pa se nahaja tudi interna meteorološka postaja. </w:t>
      </w:r>
      <w:r>
        <w:rPr>
          <w:rFonts w:ascii="Arial" w:hAnsi="Arial" w:cs="Arial"/>
          <w:sz w:val="22"/>
          <w:szCs w:val="22"/>
        </w:rPr>
        <w:t>Na vzhodnem in južnem delu območje sončne elektrarne omejuje ograja TE Brestanica, na zahodnem delu pa interni podzemni vodi (požarna voda, plinovod, optika,…), zaradi česar so bili pri izdelavi projektne dokumentacije upoštevani ustrezni odmiki. Transformatorska postaja 0,4/20 kV, na katero bo priključena sončna elektrarna</w:t>
      </w:r>
      <w:r w:rsidR="006035A7">
        <w:rPr>
          <w:rFonts w:ascii="Arial" w:hAnsi="Arial" w:cs="Arial"/>
          <w:sz w:val="22"/>
          <w:szCs w:val="22"/>
        </w:rPr>
        <w:t xml:space="preserve"> ter priključni kablovod, pa sta umeščena</w:t>
      </w:r>
      <w:r>
        <w:rPr>
          <w:rFonts w:ascii="Arial" w:hAnsi="Arial" w:cs="Arial"/>
          <w:sz w:val="22"/>
          <w:szCs w:val="22"/>
        </w:rPr>
        <w:t xml:space="preserve"> izven ograje TE Brestanica. Umestitev sončne elektrarne  ter transformatorske postaje  v prostor je prikazana na sliki</w:t>
      </w:r>
      <w:r w:rsidRPr="00712B67">
        <w:rPr>
          <w:rFonts w:ascii="Arial" w:hAnsi="Arial" w:cs="Arial"/>
          <w:sz w:val="22"/>
          <w:szCs w:val="22"/>
        </w:rPr>
        <w:t xml:space="preserve"> </w:t>
      </w:r>
      <w:r>
        <w:rPr>
          <w:rFonts w:ascii="Arial" w:hAnsi="Arial" w:cs="Arial"/>
          <w:sz w:val="22"/>
          <w:szCs w:val="22"/>
        </w:rPr>
        <w:t>1.</w:t>
      </w:r>
    </w:p>
    <w:p w14:paraId="4F36750F" w14:textId="77777777" w:rsidR="00F62900" w:rsidRDefault="006A41E3" w:rsidP="00F62900">
      <w:pPr>
        <w:keepNext/>
        <w:ind w:left="705"/>
        <w:jc w:val="center"/>
      </w:pPr>
      <w:r>
        <w:rPr>
          <w:noProof/>
        </w:rPr>
        <w:drawing>
          <wp:inline distT="0" distB="0" distL="0" distR="0" wp14:anchorId="03C7D316" wp14:editId="6091A33C">
            <wp:extent cx="3079175" cy="1634622"/>
            <wp:effectExtent l="0" t="0" r="6985" b="381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t="10493" b="18730"/>
                    <a:stretch>
                      <a:fillRect/>
                    </a:stretch>
                  </pic:blipFill>
                  <pic:spPr bwMode="auto">
                    <a:xfrm>
                      <a:off x="0" y="0"/>
                      <a:ext cx="3125707" cy="1659324"/>
                    </a:xfrm>
                    <a:prstGeom prst="rect">
                      <a:avLst/>
                    </a:prstGeom>
                    <a:noFill/>
                    <a:ln>
                      <a:noFill/>
                    </a:ln>
                  </pic:spPr>
                </pic:pic>
              </a:graphicData>
            </a:graphic>
          </wp:inline>
        </w:drawing>
      </w:r>
    </w:p>
    <w:p w14:paraId="2CE0C631" w14:textId="4BB4E3EA" w:rsidR="000958C5" w:rsidRPr="00F62900" w:rsidRDefault="00F62900" w:rsidP="00F62900">
      <w:pPr>
        <w:pStyle w:val="Napis"/>
        <w:jc w:val="center"/>
        <w:rPr>
          <w:rFonts w:ascii="Arial" w:hAnsi="Arial" w:cs="Arial"/>
          <w:sz w:val="22"/>
          <w:szCs w:val="22"/>
        </w:rPr>
      </w:pPr>
      <w:r>
        <w:t xml:space="preserve">Slika </w:t>
      </w:r>
      <w:r w:rsidR="00B67124">
        <w:fldChar w:fldCharType="begin"/>
      </w:r>
      <w:r w:rsidR="00B67124">
        <w:instrText xml:space="preserve"> SEQ Slika \* ARABIC </w:instrText>
      </w:r>
      <w:r w:rsidR="00B67124">
        <w:fldChar w:fldCharType="separate"/>
      </w:r>
      <w:r w:rsidR="00B67124">
        <w:rPr>
          <w:noProof/>
        </w:rPr>
        <w:t>1</w:t>
      </w:r>
      <w:r w:rsidR="00B67124">
        <w:rPr>
          <w:noProof/>
        </w:rPr>
        <w:fldChar w:fldCharType="end"/>
      </w:r>
      <w:r>
        <w:t xml:space="preserve"> Lokacija prostostoječe sončne elektrarne MFE TEB4</w:t>
      </w:r>
    </w:p>
    <w:p w14:paraId="56E9A517" w14:textId="2BF57936" w:rsidR="00E14FB5" w:rsidRDefault="00357D3D" w:rsidP="004E1707">
      <w:pPr>
        <w:pStyle w:val="Naslov2"/>
        <w:numPr>
          <w:ilvl w:val="1"/>
          <w:numId w:val="20"/>
        </w:numPr>
        <w:rPr>
          <w:rFonts w:ascii="Arial" w:hAnsi="Arial" w:cs="Arial"/>
          <w:sz w:val="22"/>
          <w:szCs w:val="22"/>
        </w:rPr>
      </w:pPr>
      <w:bookmarkStart w:id="3" w:name="_Toc143615899"/>
      <w:r>
        <w:rPr>
          <w:rFonts w:ascii="Arial" w:hAnsi="Arial" w:cs="Arial"/>
          <w:sz w:val="22"/>
          <w:szCs w:val="22"/>
        </w:rPr>
        <w:t>Tehnični opis</w:t>
      </w:r>
      <w:bookmarkEnd w:id="3"/>
    </w:p>
    <w:p w14:paraId="0337C56B" w14:textId="77777777" w:rsidR="003C1F56" w:rsidRPr="003C1F56" w:rsidRDefault="003C1F56" w:rsidP="003C1F56"/>
    <w:p w14:paraId="50AAAC2B" w14:textId="298C6DC4" w:rsidR="004E1707" w:rsidRDefault="00E14FB5" w:rsidP="004E1707">
      <w:pPr>
        <w:spacing w:line="360" w:lineRule="auto"/>
        <w:ind w:left="174"/>
        <w:jc w:val="both"/>
        <w:rPr>
          <w:rFonts w:ascii="Arial" w:hAnsi="Arial" w:cs="Arial"/>
          <w:sz w:val="22"/>
          <w:szCs w:val="22"/>
        </w:rPr>
      </w:pPr>
      <w:r w:rsidRPr="005F4F55">
        <w:rPr>
          <w:rFonts w:ascii="Arial" w:hAnsi="Arial"/>
          <w:snapToGrid w:val="0"/>
          <w:sz w:val="22"/>
          <w:szCs w:val="20"/>
        </w:rPr>
        <w:t xml:space="preserve">Sončno elektrarno bodo tvorila polja oziroma vrste </w:t>
      </w:r>
      <w:r>
        <w:rPr>
          <w:rFonts w:ascii="Arial" w:hAnsi="Arial"/>
          <w:snapToGrid w:val="0"/>
          <w:sz w:val="22"/>
          <w:szCs w:val="20"/>
        </w:rPr>
        <w:t xml:space="preserve">monokristalnih </w:t>
      </w:r>
      <w:r w:rsidRPr="005F4F55">
        <w:rPr>
          <w:rFonts w:ascii="Arial" w:hAnsi="Arial"/>
          <w:snapToGrid w:val="0"/>
          <w:sz w:val="22"/>
          <w:szCs w:val="20"/>
        </w:rPr>
        <w:t xml:space="preserve">sončnih modulov </w:t>
      </w:r>
      <w:r w:rsidR="00D03F5F">
        <w:rPr>
          <w:rFonts w:ascii="Arial" w:hAnsi="Arial"/>
          <w:snapToGrid w:val="0"/>
          <w:sz w:val="22"/>
          <w:szCs w:val="20"/>
        </w:rPr>
        <w:t xml:space="preserve">N-tipa, </w:t>
      </w:r>
      <w:r w:rsidRPr="005F4F55">
        <w:rPr>
          <w:rFonts w:ascii="Arial" w:hAnsi="Arial"/>
          <w:snapToGrid w:val="0"/>
          <w:sz w:val="22"/>
          <w:szCs w:val="20"/>
        </w:rPr>
        <w:t xml:space="preserve">nameščenih na kovinsko konstrukcijo, ki bo v tla sidrana </w:t>
      </w:r>
      <w:r>
        <w:rPr>
          <w:rFonts w:ascii="Arial" w:hAnsi="Arial"/>
          <w:snapToGrid w:val="0"/>
          <w:sz w:val="22"/>
          <w:szCs w:val="20"/>
        </w:rPr>
        <w:t xml:space="preserve">predvidoma </w:t>
      </w:r>
      <w:r w:rsidRPr="005F4F55">
        <w:rPr>
          <w:rFonts w:ascii="Arial" w:hAnsi="Arial"/>
          <w:snapToGrid w:val="0"/>
          <w:sz w:val="22"/>
          <w:szCs w:val="20"/>
        </w:rPr>
        <w:t xml:space="preserve">z armirano betonskimi točkovnimi temelji. Nizi sončnih modulov bodo priključeni </w:t>
      </w:r>
      <w:r>
        <w:rPr>
          <w:rFonts w:ascii="Arial" w:hAnsi="Arial"/>
          <w:snapToGrid w:val="0"/>
          <w:sz w:val="22"/>
          <w:szCs w:val="20"/>
        </w:rPr>
        <w:t xml:space="preserve">predvidoma </w:t>
      </w:r>
      <w:r w:rsidRPr="005F4F55">
        <w:rPr>
          <w:rFonts w:ascii="Arial" w:hAnsi="Arial"/>
          <w:snapToGrid w:val="0"/>
          <w:sz w:val="22"/>
          <w:szCs w:val="20"/>
        </w:rPr>
        <w:t>na štiri razsmernike</w:t>
      </w:r>
      <w:r w:rsidR="00D03F5F">
        <w:rPr>
          <w:rFonts w:ascii="Arial" w:hAnsi="Arial"/>
          <w:snapToGrid w:val="0"/>
          <w:sz w:val="22"/>
          <w:szCs w:val="20"/>
        </w:rPr>
        <w:t xml:space="preserve"> (cevna inštalacija že izvedena na predvidenih mestih razsmernikov)</w:t>
      </w:r>
      <w:r w:rsidRPr="005F4F55">
        <w:rPr>
          <w:rFonts w:ascii="Arial" w:hAnsi="Arial"/>
          <w:snapToGrid w:val="0"/>
          <w:sz w:val="22"/>
          <w:szCs w:val="20"/>
        </w:rPr>
        <w:t>, sama sončna elektrarna pa bo priključena na 20 kV distribucijsko elektro energetsko omrežje, zato bo del projekta tudi izgradnja 20kV transformatorske postaje in pripadajoče kabelske povezave</w:t>
      </w:r>
      <w:r>
        <w:rPr>
          <w:rFonts w:ascii="Arial" w:hAnsi="Arial"/>
          <w:snapToGrid w:val="0"/>
          <w:sz w:val="22"/>
          <w:szCs w:val="20"/>
        </w:rPr>
        <w:t>.</w:t>
      </w:r>
      <w:r w:rsidR="006035A7">
        <w:rPr>
          <w:rFonts w:ascii="Arial" w:hAnsi="Arial" w:cs="Arial"/>
          <w:sz w:val="22"/>
          <w:szCs w:val="22"/>
        </w:rPr>
        <w:t xml:space="preserve"> Sončna elektrarna bo </w:t>
      </w:r>
      <w:proofErr w:type="spellStart"/>
      <w:r w:rsidR="006035A7">
        <w:rPr>
          <w:rFonts w:ascii="Arial" w:hAnsi="Arial" w:cs="Arial"/>
          <w:sz w:val="22"/>
          <w:szCs w:val="22"/>
        </w:rPr>
        <w:t>vzankana</w:t>
      </w:r>
      <w:proofErr w:type="spellEnd"/>
      <w:r w:rsidR="006035A7">
        <w:rPr>
          <w:rFonts w:ascii="Arial" w:hAnsi="Arial" w:cs="Arial"/>
          <w:sz w:val="22"/>
          <w:szCs w:val="22"/>
        </w:rPr>
        <w:t xml:space="preserve"> v 20 kV kablovod   RTP Brestanica – Gorica.</w:t>
      </w:r>
      <w:r w:rsidR="00777DAA">
        <w:rPr>
          <w:rFonts w:ascii="Arial" w:hAnsi="Arial" w:cs="Arial"/>
          <w:sz w:val="22"/>
          <w:szCs w:val="22"/>
        </w:rPr>
        <w:t xml:space="preserve"> </w:t>
      </w:r>
      <w:r w:rsidR="00453EA9">
        <w:rPr>
          <w:rFonts w:ascii="Arial" w:hAnsi="Arial" w:cs="Arial"/>
          <w:sz w:val="22"/>
          <w:szCs w:val="22"/>
        </w:rPr>
        <w:t xml:space="preserve">Osnovni podatki </w:t>
      </w:r>
      <w:r w:rsidR="00777DAA">
        <w:rPr>
          <w:rFonts w:ascii="Arial" w:hAnsi="Arial" w:cs="Arial"/>
          <w:sz w:val="22"/>
          <w:szCs w:val="22"/>
        </w:rPr>
        <w:t xml:space="preserve">o gradnikih </w:t>
      </w:r>
      <w:r w:rsidR="00453EA9">
        <w:rPr>
          <w:rFonts w:ascii="Arial" w:hAnsi="Arial" w:cs="Arial"/>
          <w:sz w:val="22"/>
          <w:szCs w:val="22"/>
        </w:rPr>
        <w:t>sončne elektrarne:</w:t>
      </w:r>
    </w:p>
    <w:p w14:paraId="6ECFDEAA" w14:textId="01E51523" w:rsidR="00F62900" w:rsidRDefault="00F62900" w:rsidP="00F62900">
      <w:pPr>
        <w:pStyle w:val="Napis"/>
        <w:keepNext/>
        <w:ind w:firstLine="174"/>
      </w:pPr>
      <w:r>
        <w:t xml:space="preserve">Tabela </w:t>
      </w:r>
      <w:r w:rsidR="00B67124">
        <w:fldChar w:fldCharType="begin"/>
      </w:r>
      <w:r w:rsidR="00B67124">
        <w:instrText xml:space="preserve"> SEQ Tabela \* ARABIC </w:instrText>
      </w:r>
      <w:r w:rsidR="00B67124">
        <w:fldChar w:fldCharType="separate"/>
      </w:r>
      <w:r w:rsidR="00B67124">
        <w:rPr>
          <w:noProof/>
        </w:rPr>
        <w:t>1</w:t>
      </w:r>
      <w:r w:rsidR="00B67124">
        <w:rPr>
          <w:noProof/>
        </w:rPr>
        <w:fldChar w:fldCharType="end"/>
      </w:r>
      <w:r>
        <w:t xml:space="preserve"> Osnovni podatki o sonč</w:t>
      </w:r>
      <w:r w:rsidR="004E1707">
        <w:t>ni</w:t>
      </w:r>
      <w:r>
        <w:t xml:space="preserve"> elektrarni MFE TEB4</w:t>
      </w:r>
    </w:p>
    <w:tbl>
      <w:tblPr>
        <w:tblW w:w="0" w:type="auto"/>
        <w:jc w:val="center"/>
        <w:tblBorders>
          <w:insideH w:val="single" w:sz="18" w:space="0" w:color="FFFFFF"/>
          <w:insideV w:val="single" w:sz="18" w:space="0" w:color="FFFFFF"/>
        </w:tblBorders>
        <w:tblLook w:val="04A0" w:firstRow="1" w:lastRow="0" w:firstColumn="1" w:lastColumn="0" w:noHBand="0" w:noVBand="1"/>
      </w:tblPr>
      <w:tblGrid>
        <w:gridCol w:w="3631"/>
        <w:gridCol w:w="4950"/>
      </w:tblGrid>
      <w:tr w:rsidR="000846AD" w:rsidRPr="009D7A3C" w14:paraId="07CBFCD2" w14:textId="77777777" w:rsidTr="009D7A3C">
        <w:trPr>
          <w:jc w:val="center"/>
        </w:trPr>
        <w:tc>
          <w:tcPr>
            <w:tcW w:w="3631" w:type="dxa"/>
            <w:shd w:val="pct20" w:color="000000" w:fill="FFFFFF"/>
          </w:tcPr>
          <w:p w14:paraId="2DAD844E" w14:textId="5214D1B2" w:rsidR="000846AD" w:rsidRPr="008D6DF1" w:rsidRDefault="00777DAA" w:rsidP="009D7A3C">
            <w:pPr>
              <w:spacing w:line="360" w:lineRule="auto"/>
              <w:jc w:val="both"/>
              <w:rPr>
                <w:rFonts w:ascii="Arial" w:hAnsi="Arial" w:cs="Arial"/>
                <w:sz w:val="18"/>
                <w:szCs w:val="18"/>
              </w:rPr>
            </w:pPr>
            <w:bookmarkStart w:id="4" w:name="_Hlk86305153"/>
            <w:r w:rsidRPr="008D6DF1">
              <w:rPr>
                <w:rFonts w:ascii="Arial" w:hAnsi="Arial" w:cs="Arial"/>
                <w:sz w:val="18"/>
                <w:szCs w:val="18"/>
              </w:rPr>
              <w:t>Nosilna konstrukcija sončnih modulov</w:t>
            </w:r>
            <w:r w:rsidR="00D03F5F" w:rsidRPr="008D6DF1">
              <w:rPr>
                <w:rFonts w:ascii="Arial" w:hAnsi="Arial" w:cs="Arial"/>
                <w:sz w:val="18"/>
                <w:szCs w:val="18"/>
              </w:rPr>
              <w:t xml:space="preserve"> in temeljenje</w:t>
            </w:r>
            <w:r w:rsidR="000846AD" w:rsidRPr="008D6DF1">
              <w:rPr>
                <w:rFonts w:ascii="Arial" w:hAnsi="Arial" w:cs="Arial"/>
                <w:sz w:val="18"/>
                <w:szCs w:val="18"/>
              </w:rPr>
              <w:t>:</w:t>
            </w:r>
          </w:p>
        </w:tc>
        <w:tc>
          <w:tcPr>
            <w:tcW w:w="4950" w:type="dxa"/>
            <w:shd w:val="pct20" w:color="000000" w:fill="FFFFFF"/>
          </w:tcPr>
          <w:p w14:paraId="74B967B2" w14:textId="78D72AE9" w:rsidR="000846AD" w:rsidRPr="008D6DF1" w:rsidRDefault="00777DAA" w:rsidP="009D7A3C">
            <w:pPr>
              <w:spacing w:line="360" w:lineRule="auto"/>
              <w:jc w:val="both"/>
              <w:rPr>
                <w:rFonts w:ascii="Arial" w:hAnsi="Arial" w:cs="Arial"/>
                <w:sz w:val="18"/>
                <w:szCs w:val="18"/>
              </w:rPr>
            </w:pPr>
            <w:r w:rsidRPr="008D6DF1">
              <w:rPr>
                <w:rFonts w:ascii="Arial" w:hAnsi="Arial" w:cs="Arial"/>
                <w:sz w:val="18"/>
                <w:szCs w:val="18"/>
              </w:rPr>
              <w:t>Jeklena vroče cinkana konstrukcija, AB točkovni temelji</w:t>
            </w:r>
            <w:r w:rsidR="00D03F5F" w:rsidRPr="008D6DF1">
              <w:rPr>
                <w:rFonts w:ascii="Arial" w:hAnsi="Arial" w:cs="Arial"/>
                <w:sz w:val="18"/>
                <w:szCs w:val="18"/>
              </w:rPr>
              <w:t>/vroče cinkani zemeljski vijaki</w:t>
            </w:r>
          </w:p>
        </w:tc>
      </w:tr>
      <w:tr w:rsidR="000846AD" w:rsidRPr="009D7A3C" w14:paraId="11054AFB" w14:textId="77777777" w:rsidTr="009D7A3C">
        <w:trPr>
          <w:jc w:val="center"/>
        </w:trPr>
        <w:tc>
          <w:tcPr>
            <w:tcW w:w="3631" w:type="dxa"/>
            <w:shd w:val="pct5" w:color="000000" w:fill="FFFFFF"/>
          </w:tcPr>
          <w:p w14:paraId="37AEC028" w14:textId="77777777" w:rsidR="000846AD" w:rsidRPr="009D7A3C" w:rsidRDefault="000846AD" w:rsidP="009D7A3C">
            <w:pPr>
              <w:spacing w:line="360" w:lineRule="auto"/>
              <w:jc w:val="both"/>
              <w:rPr>
                <w:rFonts w:ascii="Arial" w:hAnsi="Arial" w:cs="Arial"/>
                <w:sz w:val="18"/>
                <w:szCs w:val="18"/>
              </w:rPr>
            </w:pPr>
            <w:r w:rsidRPr="009D7A3C">
              <w:rPr>
                <w:rFonts w:ascii="Arial" w:hAnsi="Arial" w:cs="Arial"/>
                <w:sz w:val="18"/>
                <w:szCs w:val="18"/>
              </w:rPr>
              <w:t>Sončni moduli:</w:t>
            </w:r>
          </w:p>
        </w:tc>
        <w:tc>
          <w:tcPr>
            <w:tcW w:w="4950" w:type="dxa"/>
            <w:shd w:val="pct5" w:color="000000" w:fill="FFFFFF"/>
          </w:tcPr>
          <w:p w14:paraId="460E9D64" w14:textId="5790F791" w:rsidR="000846AD" w:rsidRPr="009D7A3C" w:rsidRDefault="000846AD" w:rsidP="009D7A3C">
            <w:pPr>
              <w:spacing w:line="360" w:lineRule="auto"/>
              <w:jc w:val="both"/>
              <w:rPr>
                <w:rFonts w:ascii="Arial" w:hAnsi="Arial" w:cs="Arial"/>
                <w:sz w:val="18"/>
                <w:szCs w:val="18"/>
              </w:rPr>
            </w:pPr>
            <w:r w:rsidRPr="009D7A3C">
              <w:rPr>
                <w:rFonts w:ascii="Arial" w:hAnsi="Arial" w:cs="Arial"/>
                <w:sz w:val="18"/>
                <w:szCs w:val="18"/>
              </w:rPr>
              <w:t xml:space="preserve">Število: </w:t>
            </w:r>
            <w:r w:rsidR="009D3598" w:rsidRPr="009D7A3C">
              <w:rPr>
                <w:rFonts w:ascii="Arial" w:hAnsi="Arial" w:cs="Arial"/>
                <w:sz w:val="18"/>
                <w:szCs w:val="18"/>
              </w:rPr>
              <w:t xml:space="preserve">cca </w:t>
            </w:r>
            <w:r w:rsidR="001C681C">
              <w:rPr>
                <w:rFonts w:ascii="Arial" w:hAnsi="Arial" w:cs="Arial"/>
                <w:sz w:val="18"/>
                <w:szCs w:val="18"/>
              </w:rPr>
              <w:t>936</w:t>
            </w:r>
          </w:p>
          <w:p w14:paraId="39B8DD85" w14:textId="29A5F08F" w:rsidR="000846AD" w:rsidRPr="009D7A3C" w:rsidRDefault="000846AD" w:rsidP="009D7A3C">
            <w:pPr>
              <w:spacing w:line="360" w:lineRule="auto"/>
              <w:jc w:val="both"/>
              <w:rPr>
                <w:rFonts w:ascii="Arial" w:hAnsi="Arial" w:cs="Arial"/>
                <w:sz w:val="18"/>
                <w:szCs w:val="18"/>
              </w:rPr>
            </w:pPr>
            <w:r w:rsidRPr="009D7A3C">
              <w:rPr>
                <w:rFonts w:ascii="Arial" w:hAnsi="Arial" w:cs="Arial"/>
                <w:sz w:val="18"/>
                <w:szCs w:val="18"/>
              </w:rPr>
              <w:t>Orientacija in naklon:</w:t>
            </w:r>
            <w:r w:rsidR="009D3598" w:rsidRPr="009D7A3C">
              <w:rPr>
                <w:rFonts w:ascii="Arial" w:hAnsi="Arial" w:cs="Arial"/>
                <w:sz w:val="18"/>
                <w:szCs w:val="18"/>
              </w:rPr>
              <w:t xml:space="preserve"> 17° proti Z in </w:t>
            </w:r>
            <w:r w:rsidR="006772C1">
              <w:rPr>
                <w:rFonts w:ascii="Arial" w:hAnsi="Arial" w:cs="Arial"/>
                <w:sz w:val="18"/>
                <w:szCs w:val="18"/>
              </w:rPr>
              <w:t>15</w:t>
            </w:r>
            <w:r w:rsidR="009D3598" w:rsidRPr="009D7A3C">
              <w:rPr>
                <w:rFonts w:ascii="Arial" w:hAnsi="Arial" w:cs="Arial"/>
                <w:sz w:val="18"/>
                <w:szCs w:val="18"/>
              </w:rPr>
              <w:t>° proti jugu</w:t>
            </w:r>
            <w:r w:rsidR="00CA465F">
              <w:rPr>
                <w:rFonts w:ascii="Arial" w:hAnsi="Arial" w:cs="Arial"/>
                <w:sz w:val="18"/>
                <w:szCs w:val="18"/>
              </w:rPr>
              <w:t xml:space="preserve"> glede na vodoravno podlago</w:t>
            </w:r>
          </w:p>
          <w:p w14:paraId="04170924" w14:textId="4782B9BB" w:rsidR="000351E4" w:rsidRPr="009D7A3C" w:rsidRDefault="000846AD" w:rsidP="009D7A3C">
            <w:pPr>
              <w:spacing w:line="360" w:lineRule="auto"/>
              <w:jc w:val="both"/>
              <w:rPr>
                <w:rFonts w:ascii="Arial" w:hAnsi="Arial" w:cs="Arial"/>
                <w:sz w:val="18"/>
                <w:szCs w:val="18"/>
              </w:rPr>
            </w:pPr>
            <w:r w:rsidRPr="009D7A3C">
              <w:rPr>
                <w:rFonts w:ascii="Arial" w:hAnsi="Arial" w:cs="Arial"/>
                <w:sz w:val="18"/>
                <w:szCs w:val="18"/>
              </w:rPr>
              <w:t xml:space="preserve">Vrsta: </w:t>
            </w:r>
            <w:r w:rsidR="00D03F5F">
              <w:rPr>
                <w:rFonts w:ascii="Arial" w:hAnsi="Arial" w:cs="Arial"/>
                <w:sz w:val="18"/>
                <w:szCs w:val="18"/>
              </w:rPr>
              <w:t xml:space="preserve">N-tip </w:t>
            </w:r>
            <w:proofErr w:type="spellStart"/>
            <w:r w:rsidRPr="009D7A3C">
              <w:rPr>
                <w:rFonts w:ascii="Arial" w:hAnsi="Arial" w:cs="Arial"/>
                <w:sz w:val="18"/>
                <w:szCs w:val="18"/>
              </w:rPr>
              <w:t>monokristalni</w:t>
            </w:r>
            <w:proofErr w:type="spellEnd"/>
            <w:r w:rsidRPr="009D7A3C">
              <w:rPr>
                <w:rFonts w:ascii="Arial" w:hAnsi="Arial" w:cs="Arial"/>
                <w:sz w:val="18"/>
                <w:szCs w:val="18"/>
              </w:rPr>
              <w:t xml:space="preserve"> sončni moduli</w:t>
            </w:r>
            <w:r w:rsidR="009D3598" w:rsidRPr="009D7A3C">
              <w:rPr>
                <w:rFonts w:ascii="Arial" w:hAnsi="Arial" w:cs="Arial"/>
                <w:sz w:val="18"/>
                <w:szCs w:val="18"/>
              </w:rPr>
              <w:t xml:space="preserve"> </w:t>
            </w:r>
            <w:r w:rsidR="00D03F5F">
              <w:rPr>
                <w:rFonts w:ascii="Arial" w:hAnsi="Arial" w:cs="Arial"/>
                <w:sz w:val="18"/>
                <w:szCs w:val="18"/>
              </w:rPr>
              <w:t xml:space="preserve"> </w:t>
            </w:r>
          </w:p>
          <w:p w14:paraId="02C66B0C" w14:textId="7D1C1E0F" w:rsidR="009D3598" w:rsidRPr="009D7A3C" w:rsidRDefault="009D3598" w:rsidP="009D7A3C">
            <w:pPr>
              <w:spacing w:line="360" w:lineRule="auto"/>
              <w:jc w:val="both"/>
              <w:rPr>
                <w:rFonts w:ascii="Arial" w:hAnsi="Arial" w:cs="Arial"/>
                <w:sz w:val="18"/>
                <w:szCs w:val="18"/>
              </w:rPr>
            </w:pPr>
            <w:r w:rsidRPr="009D7A3C">
              <w:rPr>
                <w:rFonts w:ascii="Arial" w:hAnsi="Arial" w:cs="Arial"/>
                <w:sz w:val="18"/>
                <w:szCs w:val="18"/>
              </w:rPr>
              <w:t xml:space="preserve">Moč:  </w:t>
            </w:r>
            <w:r w:rsidRPr="00D03F5F">
              <w:rPr>
                <w:rFonts w:ascii="Arial" w:hAnsi="Arial" w:cs="Arial"/>
                <w:sz w:val="18"/>
                <w:szCs w:val="18"/>
              </w:rPr>
              <w:t xml:space="preserve">min </w:t>
            </w:r>
            <w:r w:rsidR="009F5E8A" w:rsidRPr="008D6DF1">
              <w:rPr>
                <w:rFonts w:ascii="Arial" w:hAnsi="Arial" w:cs="Arial"/>
                <w:sz w:val="18"/>
                <w:szCs w:val="18"/>
              </w:rPr>
              <w:t>420</w:t>
            </w:r>
            <w:r w:rsidR="009F5E8A" w:rsidRPr="00D03F5F">
              <w:rPr>
                <w:rFonts w:ascii="Arial" w:hAnsi="Arial" w:cs="Arial"/>
                <w:sz w:val="18"/>
                <w:szCs w:val="18"/>
              </w:rPr>
              <w:t xml:space="preserve"> </w:t>
            </w:r>
            <w:r w:rsidRPr="00D03F5F">
              <w:rPr>
                <w:rFonts w:ascii="Arial" w:hAnsi="Arial" w:cs="Arial"/>
                <w:sz w:val="18"/>
                <w:szCs w:val="18"/>
              </w:rPr>
              <w:t>W</w:t>
            </w:r>
            <w:r w:rsidR="00777DAA" w:rsidRPr="00D03F5F">
              <w:rPr>
                <w:rFonts w:ascii="Arial" w:hAnsi="Arial" w:cs="Arial"/>
                <w:sz w:val="18"/>
                <w:szCs w:val="18"/>
              </w:rPr>
              <w:t>,</w:t>
            </w:r>
            <w:r w:rsidR="00777DAA" w:rsidRPr="009D7A3C">
              <w:rPr>
                <w:rFonts w:ascii="Arial" w:hAnsi="Arial" w:cs="Arial"/>
                <w:sz w:val="18"/>
                <w:szCs w:val="18"/>
              </w:rPr>
              <w:t xml:space="preserve"> skupna moč min 420 kW</w:t>
            </w:r>
          </w:p>
        </w:tc>
      </w:tr>
      <w:tr w:rsidR="009D3598" w:rsidRPr="009D7A3C" w14:paraId="2934B858" w14:textId="77777777" w:rsidTr="009D7A3C">
        <w:trPr>
          <w:jc w:val="center"/>
        </w:trPr>
        <w:tc>
          <w:tcPr>
            <w:tcW w:w="3631" w:type="dxa"/>
            <w:shd w:val="pct20" w:color="000000" w:fill="FFFFFF"/>
          </w:tcPr>
          <w:p w14:paraId="131A4BB1" w14:textId="77777777" w:rsidR="009D3598" w:rsidRPr="009D7A3C" w:rsidRDefault="009D3598" w:rsidP="009D7A3C">
            <w:pPr>
              <w:spacing w:line="360" w:lineRule="auto"/>
              <w:jc w:val="both"/>
              <w:rPr>
                <w:rFonts w:ascii="Arial" w:hAnsi="Arial" w:cs="Arial"/>
                <w:sz w:val="18"/>
                <w:szCs w:val="18"/>
              </w:rPr>
            </w:pPr>
            <w:r w:rsidRPr="009D7A3C">
              <w:rPr>
                <w:rFonts w:ascii="Arial" w:hAnsi="Arial" w:cs="Arial"/>
                <w:sz w:val="18"/>
                <w:szCs w:val="18"/>
              </w:rPr>
              <w:t>DC razvod</w:t>
            </w:r>
          </w:p>
        </w:tc>
        <w:tc>
          <w:tcPr>
            <w:tcW w:w="4950" w:type="dxa"/>
            <w:shd w:val="pct20" w:color="000000" w:fill="FFFFFF"/>
          </w:tcPr>
          <w:p w14:paraId="72D67ADF" w14:textId="77777777" w:rsidR="009D3598" w:rsidRPr="009D7A3C" w:rsidRDefault="009D3598" w:rsidP="009D7A3C">
            <w:pPr>
              <w:spacing w:line="360" w:lineRule="auto"/>
              <w:jc w:val="both"/>
              <w:rPr>
                <w:rFonts w:ascii="Arial" w:hAnsi="Arial" w:cs="Arial"/>
                <w:sz w:val="18"/>
                <w:szCs w:val="18"/>
              </w:rPr>
            </w:pPr>
            <w:r w:rsidRPr="009D7A3C">
              <w:rPr>
                <w:rFonts w:ascii="Arial" w:hAnsi="Arial" w:cs="Arial"/>
                <w:sz w:val="18"/>
                <w:szCs w:val="18"/>
              </w:rPr>
              <w:t>Solarni kabli Cu 6mm</w:t>
            </w:r>
            <w:r w:rsidRPr="009D7A3C">
              <w:rPr>
                <w:rFonts w:ascii="Arial" w:hAnsi="Arial" w:cs="Arial"/>
                <w:sz w:val="18"/>
                <w:szCs w:val="18"/>
                <w:vertAlign w:val="superscript"/>
              </w:rPr>
              <w:t>2</w:t>
            </w:r>
          </w:p>
        </w:tc>
      </w:tr>
      <w:tr w:rsidR="000846AD" w:rsidRPr="009D7A3C" w14:paraId="7DD0EE63" w14:textId="77777777" w:rsidTr="009D7A3C">
        <w:trPr>
          <w:jc w:val="center"/>
        </w:trPr>
        <w:tc>
          <w:tcPr>
            <w:tcW w:w="3631" w:type="dxa"/>
            <w:shd w:val="pct5" w:color="000000" w:fill="FFFFFF"/>
          </w:tcPr>
          <w:p w14:paraId="6690E135" w14:textId="77777777" w:rsidR="000846AD" w:rsidRPr="009D7A3C" w:rsidRDefault="000846AD" w:rsidP="009D7A3C">
            <w:pPr>
              <w:spacing w:line="360" w:lineRule="auto"/>
              <w:jc w:val="both"/>
              <w:rPr>
                <w:rFonts w:ascii="Arial" w:hAnsi="Arial" w:cs="Arial"/>
                <w:sz w:val="18"/>
                <w:szCs w:val="18"/>
              </w:rPr>
            </w:pPr>
            <w:r w:rsidRPr="009D7A3C">
              <w:rPr>
                <w:rFonts w:ascii="Arial" w:hAnsi="Arial" w:cs="Arial"/>
                <w:sz w:val="18"/>
                <w:szCs w:val="18"/>
              </w:rPr>
              <w:t>Razsmerniki:</w:t>
            </w:r>
          </w:p>
        </w:tc>
        <w:tc>
          <w:tcPr>
            <w:tcW w:w="4950" w:type="dxa"/>
            <w:shd w:val="pct5" w:color="000000" w:fill="FFFFFF"/>
          </w:tcPr>
          <w:p w14:paraId="5F1C94E7" w14:textId="77777777" w:rsidR="000846AD" w:rsidRPr="009D7A3C" w:rsidRDefault="000846AD" w:rsidP="009D7A3C">
            <w:pPr>
              <w:spacing w:line="360" w:lineRule="auto"/>
              <w:jc w:val="both"/>
              <w:rPr>
                <w:rFonts w:ascii="Arial" w:hAnsi="Arial" w:cs="Arial"/>
                <w:sz w:val="18"/>
                <w:szCs w:val="18"/>
              </w:rPr>
            </w:pPr>
            <w:r w:rsidRPr="009D7A3C">
              <w:rPr>
                <w:rFonts w:ascii="Arial" w:hAnsi="Arial" w:cs="Arial"/>
                <w:sz w:val="18"/>
                <w:szCs w:val="18"/>
              </w:rPr>
              <w:t>Število:</w:t>
            </w:r>
            <w:r w:rsidR="009D3598" w:rsidRPr="009D7A3C">
              <w:rPr>
                <w:rFonts w:ascii="Arial" w:hAnsi="Arial" w:cs="Arial"/>
                <w:sz w:val="18"/>
                <w:szCs w:val="18"/>
              </w:rPr>
              <w:t xml:space="preserve"> 4</w:t>
            </w:r>
          </w:p>
          <w:p w14:paraId="66895C46" w14:textId="77777777" w:rsidR="000846AD" w:rsidRPr="009D7A3C" w:rsidRDefault="000846AD" w:rsidP="009D7A3C">
            <w:pPr>
              <w:spacing w:line="360" w:lineRule="auto"/>
              <w:jc w:val="both"/>
              <w:rPr>
                <w:rFonts w:ascii="Arial" w:hAnsi="Arial" w:cs="Arial"/>
                <w:sz w:val="18"/>
                <w:szCs w:val="18"/>
              </w:rPr>
            </w:pPr>
            <w:r w:rsidRPr="009D7A3C">
              <w:rPr>
                <w:rFonts w:ascii="Arial" w:hAnsi="Arial" w:cs="Arial"/>
                <w:sz w:val="18"/>
                <w:szCs w:val="18"/>
              </w:rPr>
              <w:t>Moč:</w:t>
            </w:r>
            <w:r w:rsidR="009D3598" w:rsidRPr="009D7A3C">
              <w:rPr>
                <w:rFonts w:ascii="Arial" w:hAnsi="Arial" w:cs="Arial"/>
                <w:sz w:val="18"/>
                <w:szCs w:val="18"/>
              </w:rPr>
              <w:t xml:space="preserve"> min 100 kW</w:t>
            </w:r>
          </w:p>
          <w:p w14:paraId="3EA5DB05" w14:textId="77777777" w:rsidR="000846AD" w:rsidRPr="009D7A3C" w:rsidRDefault="000846AD" w:rsidP="009D7A3C">
            <w:pPr>
              <w:spacing w:line="360" w:lineRule="auto"/>
              <w:jc w:val="both"/>
              <w:rPr>
                <w:rFonts w:ascii="Arial" w:hAnsi="Arial" w:cs="Arial"/>
                <w:sz w:val="18"/>
                <w:szCs w:val="18"/>
              </w:rPr>
            </w:pPr>
            <w:r w:rsidRPr="009D7A3C">
              <w:rPr>
                <w:rFonts w:ascii="Arial" w:hAnsi="Arial" w:cs="Arial"/>
                <w:sz w:val="18"/>
                <w:szCs w:val="18"/>
              </w:rPr>
              <w:t>Vrsta</w:t>
            </w:r>
            <w:r w:rsidR="009D3598" w:rsidRPr="009D7A3C">
              <w:rPr>
                <w:rFonts w:ascii="Arial" w:hAnsi="Arial" w:cs="Arial"/>
                <w:sz w:val="18"/>
                <w:szCs w:val="18"/>
              </w:rPr>
              <w:t xml:space="preserve">: </w:t>
            </w:r>
            <w:proofErr w:type="spellStart"/>
            <w:r w:rsidR="009D3598" w:rsidRPr="009D7A3C">
              <w:rPr>
                <w:rFonts w:ascii="Arial" w:hAnsi="Arial" w:cs="Arial"/>
                <w:sz w:val="18"/>
                <w:szCs w:val="18"/>
              </w:rPr>
              <w:t>String</w:t>
            </w:r>
            <w:proofErr w:type="spellEnd"/>
            <w:r w:rsidR="009D3598" w:rsidRPr="009D7A3C">
              <w:rPr>
                <w:rFonts w:ascii="Arial" w:hAnsi="Arial" w:cs="Arial"/>
                <w:sz w:val="18"/>
                <w:szCs w:val="18"/>
              </w:rPr>
              <w:t xml:space="preserve"> </w:t>
            </w:r>
            <w:proofErr w:type="spellStart"/>
            <w:r w:rsidR="009D3598" w:rsidRPr="009D7A3C">
              <w:rPr>
                <w:rFonts w:ascii="Arial" w:hAnsi="Arial" w:cs="Arial"/>
                <w:sz w:val="18"/>
                <w:szCs w:val="18"/>
              </w:rPr>
              <w:t>inverterji</w:t>
            </w:r>
            <w:proofErr w:type="spellEnd"/>
          </w:p>
          <w:p w14:paraId="7BD036BD" w14:textId="6023CABC" w:rsidR="000846AD" w:rsidRPr="009D7A3C" w:rsidRDefault="000846AD" w:rsidP="009D7A3C">
            <w:pPr>
              <w:spacing w:line="360" w:lineRule="auto"/>
              <w:jc w:val="both"/>
              <w:rPr>
                <w:rFonts w:ascii="Arial" w:hAnsi="Arial" w:cs="Arial"/>
                <w:sz w:val="18"/>
                <w:szCs w:val="18"/>
              </w:rPr>
            </w:pPr>
            <w:r w:rsidRPr="009D7A3C">
              <w:rPr>
                <w:rFonts w:ascii="Arial" w:hAnsi="Arial" w:cs="Arial"/>
                <w:sz w:val="18"/>
                <w:szCs w:val="18"/>
              </w:rPr>
              <w:t>Lokacija</w:t>
            </w:r>
            <w:r w:rsidR="009D3598" w:rsidRPr="009D7A3C">
              <w:rPr>
                <w:rFonts w:ascii="Arial" w:hAnsi="Arial" w:cs="Arial"/>
                <w:sz w:val="18"/>
                <w:szCs w:val="18"/>
              </w:rPr>
              <w:t xml:space="preserve"> montaže: Po</w:t>
            </w:r>
            <w:r w:rsidR="009F5E8A">
              <w:rPr>
                <w:rFonts w:ascii="Arial" w:hAnsi="Arial" w:cs="Arial"/>
                <w:sz w:val="18"/>
                <w:szCs w:val="18"/>
              </w:rPr>
              <w:t>d</w:t>
            </w:r>
            <w:r w:rsidR="009D3598" w:rsidRPr="009D7A3C">
              <w:rPr>
                <w:rFonts w:ascii="Arial" w:hAnsi="Arial" w:cs="Arial"/>
                <w:sz w:val="18"/>
                <w:szCs w:val="18"/>
              </w:rPr>
              <w:t xml:space="preserve"> sončnimi moduli</w:t>
            </w:r>
          </w:p>
        </w:tc>
      </w:tr>
      <w:tr w:rsidR="009D3598" w:rsidRPr="009D7A3C" w14:paraId="594EF4E0" w14:textId="77777777" w:rsidTr="009D7A3C">
        <w:trPr>
          <w:jc w:val="center"/>
        </w:trPr>
        <w:tc>
          <w:tcPr>
            <w:tcW w:w="3631" w:type="dxa"/>
            <w:shd w:val="pct20" w:color="000000" w:fill="FFFFFF"/>
          </w:tcPr>
          <w:p w14:paraId="53564460" w14:textId="77777777" w:rsidR="009D3598" w:rsidRPr="009D7A3C" w:rsidRDefault="009D3598" w:rsidP="009D7A3C">
            <w:pPr>
              <w:spacing w:line="360" w:lineRule="auto"/>
              <w:jc w:val="both"/>
              <w:rPr>
                <w:rFonts w:ascii="Arial" w:hAnsi="Arial" w:cs="Arial"/>
                <w:sz w:val="18"/>
                <w:szCs w:val="18"/>
              </w:rPr>
            </w:pPr>
            <w:r w:rsidRPr="009D7A3C">
              <w:rPr>
                <w:rFonts w:ascii="Arial" w:hAnsi="Arial" w:cs="Arial"/>
                <w:sz w:val="18"/>
                <w:szCs w:val="18"/>
              </w:rPr>
              <w:t>AC razvod</w:t>
            </w:r>
          </w:p>
        </w:tc>
        <w:tc>
          <w:tcPr>
            <w:tcW w:w="4950" w:type="dxa"/>
            <w:shd w:val="pct20" w:color="000000" w:fill="FFFFFF"/>
          </w:tcPr>
          <w:p w14:paraId="2F89ECD2" w14:textId="77777777" w:rsidR="009D3598" w:rsidRPr="009D7A3C" w:rsidRDefault="009D3598" w:rsidP="009D7A3C">
            <w:pPr>
              <w:spacing w:line="360" w:lineRule="auto"/>
              <w:jc w:val="both"/>
              <w:rPr>
                <w:rFonts w:ascii="Arial" w:hAnsi="Arial" w:cs="Arial"/>
                <w:sz w:val="18"/>
                <w:szCs w:val="18"/>
              </w:rPr>
            </w:pPr>
            <w:r w:rsidRPr="009D7A3C">
              <w:rPr>
                <w:rFonts w:ascii="Arial" w:hAnsi="Arial" w:cs="Arial"/>
                <w:sz w:val="18"/>
                <w:szCs w:val="18"/>
              </w:rPr>
              <w:t>Cu 4x120+70mm</w:t>
            </w:r>
            <w:r w:rsidRPr="009D7A3C">
              <w:rPr>
                <w:rFonts w:ascii="Arial" w:hAnsi="Arial" w:cs="Arial"/>
                <w:sz w:val="18"/>
                <w:szCs w:val="18"/>
                <w:vertAlign w:val="superscript"/>
              </w:rPr>
              <w:t>2</w:t>
            </w:r>
          </w:p>
        </w:tc>
      </w:tr>
      <w:tr w:rsidR="000846AD" w:rsidRPr="009D7A3C" w14:paraId="46BC3216" w14:textId="77777777" w:rsidTr="009D7A3C">
        <w:trPr>
          <w:jc w:val="center"/>
        </w:trPr>
        <w:tc>
          <w:tcPr>
            <w:tcW w:w="3631" w:type="dxa"/>
            <w:shd w:val="pct5" w:color="000000" w:fill="FFFFFF"/>
          </w:tcPr>
          <w:p w14:paraId="4515253E" w14:textId="77777777" w:rsidR="000846AD" w:rsidRPr="009D7A3C" w:rsidRDefault="000846AD" w:rsidP="009D7A3C">
            <w:pPr>
              <w:spacing w:line="360" w:lineRule="auto"/>
              <w:jc w:val="both"/>
              <w:rPr>
                <w:rFonts w:ascii="Arial" w:hAnsi="Arial" w:cs="Arial"/>
                <w:sz w:val="18"/>
                <w:szCs w:val="18"/>
              </w:rPr>
            </w:pPr>
            <w:r w:rsidRPr="009D7A3C">
              <w:rPr>
                <w:rFonts w:ascii="Arial" w:hAnsi="Arial" w:cs="Arial"/>
                <w:sz w:val="18"/>
                <w:szCs w:val="18"/>
              </w:rPr>
              <w:t>Transformator</w:t>
            </w:r>
          </w:p>
        </w:tc>
        <w:tc>
          <w:tcPr>
            <w:tcW w:w="4950" w:type="dxa"/>
            <w:shd w:val="pct5" w:color="000000" w:fill="FFFFFF"/>
          </w:tcPr>
          <w:p w14:paraId="57429CA1" w14:textId="77777777" w:rsidR="000846AD" w:rsidRPr="009D7A3C" w:rsidRDefault="000A7E8F" w:rsidP="009D7A3C">
            <w:pPr>
              <w:spacing w:line="360" w:lineRule="auto"/>
              <w:jc w:val="both"/>
              <w:rPr>
                <w:rFonts w:ascii="Arial" w:hAnsi="Arial" w:cs="Arial"/>
                <w:sz w:val="18"/>
                <w:szCs w:val="18"/>
              </w:rPr>
            </w:pPr>
            <w:r w:rsidRPr="009D7A3C">
              <w:rPr>
                <w:rFonts w:ascii="Arial" w:hAnsi="Arial" w:cs="Arial"/>
                <w:sz w:val="18"/>
                <w:szCs w:val="18"/>
              </w:rPr>
              <w:t>Nazivna moč: 620 kVA</w:t>
            </w:r>
          </w:p>
          <w:p w14:paraId="317FB5EA" w14:textId="77777777" w:rsidR="000A7E8F" w:rsidRPr="009D7A3C" w:rsidRDefault="000A7E8F" w:rsidP="009D7A3C">
            <w:pPr>
              <w:spacing w:line="360" w:lineRule="auto"/>
              <w:jc w:val="both"/>
              <w:rPr>
                <w:rFonts w:ascii="Arial" w:hAnsi="Arial" w:cs="Arial"/>
                <w:sz w:val="18"/>
                <w:szCs w:val="18"/>
              </w:rPr>
            </w:pPr>
            <w:r w:rsidRPr="009D7A3C">
              <w:rPr>
                <w:rFonts w:ascii="Arial" w:hAnsi="Arial" w:cs="Arial"/>
                <w:sz w:val="18"/>
                <w:szCs w:val="18"/>
              </w:rPr>
              <w:t>Tip: Distribucijski trifazni tekočinski, hermetično zaprt</w:t>
            </w:r>
            <w:r w:rsidR="00E53150" w:rsidRPr="009D7A3C">
              <w:rPr>
                <w:rFonts w:ascii="Arial" w:hAnsi="Arial" w:cs="Arial"/>
                <w:sz w:val="18"/>
                <w:szCs w:val="18"/>
              </w:rPr>
              <w:t xml:space="preserve"> TR</w:t>
            </w:r>
          </w:p>
          <w:p w14:paraId="0B729B4B" w14:textId="77777777" w:rsidR="00E53150" w:rsidRPr="009D7A3C" w:rsidRDefault="00E53150" w:rsidP="009D7A3C">
            <w:pPr>
              <w:spacing w:line="360" w:lineRule="auto"/>
              <w:jc w:val="both"/>
              <w:rPr>
                <w:rFonts w:ascii="Arial" w:hAnsi="Arial" w:cs="Arial"/>
                <w:sz w:val="18"/>
                <w:szCs w:val="18"/>
              </w:rPr>
            </w:pPr>
            <w:r w:rsidRPr="009D7A3C">
              <w:rPr>
                <w:rFonts w:ascii="Arial" w:hAnsi="Arial" w:cs="Arial"/>
                <w:sz w:val="18"/>
                <w:szCs w:val="18"/>
              </w:rPr>
              <w:t>Nazivna napetost: 20/0,4 kV</w:t>
            </w:r>
          </w:p>
        </w:tc>
      </w:tr>
      <w:tr w:rsidR="009D3598" w:rsidRPr="009D7A3C" w14:paraId="22DCFD50" w14:textId="77777777" w:rsidTr="009D7A3C">
        <w:trPr>
          <w:jc w:val="center"/>
        </w:trPr>
        <w:tc>
          <w:tcPr>
            <w:tcW w:w="3631" w:type="dxa"/>
            <w:shd w:val="pct20" w:color="000000" w:fill="FFFFFF"/>
          </w:tcPr>
          <w:p w14:paraId="3CDA456B" w14:textId="77777777" w:rsidR="009D3598" w:rsidRPr="009D7A3C" w:rsidRDefault="009D3598" w:rsidP="009D7A3C">
            <w:pPr>
              <w:spacing w:line="360" w:lineRule="auto"/>
              <w:jc w:val="both"/>
              <w:rPr>
                <w:rFonts w:ascii="Arial" w:hAnsi="Arial" w:cs="Arial"/>
                <w:sz w:val="18"/>
                <w:szCs w:val="18"/>
              </w:rPr>
            </w:pPr>
            <w:r w:rsidRPr="009D7A3C">
              <w:rPr>
                <w:rFonts w:ascii="Arial" w:hAnsi="Arial" w:cs="Arial"/>
                <w:sz w:val="18"/>
                <w:szCs w:val="18"/>
              </w:rPr>
              <w:t>Merilno-ločilno mesto</w:t>
            </w:r>
          </w:p>
        </w:tc>
        <w:tc>
          <w:tcPr>
            <w:tcW w:w="4950" w:type="dxa"/>
            <w:shd w:val="pct20" w:color="000000" w:fill="FFFFFF"/>
          </w:tcPr>
          <w:p w14:paraId="1CA5E208" w14:textId="77777777" w:rsidR="009D3598" w:rsidRPr="009D7A3C" w:rsidRDefault="009D3598" w:rsidP="009D7A3C">
            <w:pPr>
              <w:spacing w:line="360" w:lineRule="auto"/>
              <w:jc w:val="both"/>
              <w:rPr>
                <w:rFonts w:ascii="Arial" w:hAnsi="Arial" w:cs="Arial"/>
                <w:sz w:val="18"/>
                <w:szCs w:val="18"/>
              </w:rPr>
            </w:pPr>
            <w:r w:rsidRPr="009D7A3C">
              <w:rPr>
                <w:rFonts w:ascii="Arial" w:hAnsi="Arial" w:cs="Arial"/>
                <w:sz w:val="18"/>
                <w:szCs w:val="18"/>
              </w:rPr>
              <w:t>Na SN strani v TP sončne elektrarne</w:t>
            </w:r>
          </w:p>
        </w:tc>
      </w:tr>
      <w:tr w:rsidR="000846AD" w:rsidRPr="009D7A3C" w14:paraId="5F668E93" w14:textId="77777777" w:rsidTr="009D7A3C">
        <w:trPr>
          <w:jc w:val="center"/>
        </w:trPr>
        <w:tc>
          <w:tcPr>
            <w:tcW w:w="3631" w:type="dxa"/>
            <w:shd w:val="pct5" w:color="000000" w:fill="FFFFFF"/>
          </w:tcPr>
          <w:p w14:paraId="12EEA694" w14:textId="77777777" w:rsidR="000846AD" w:rsidRPr="009D7A3C" w:rsidRDefault="000846AD" w:rsidP="009D7A3C">
            <w:pPr>
              <w:spacing w:line="360" w:lineRule="auto"/>
              <w:jc w:val="both"/>
              <w:rPr>
                <w:rFonts w:ascii="Arial" w:hAnsi="Arial" w:cs="Arial"/>
                <w:sz w:val="18"/>
                <w:szCs w:val="18"/>
              </w:rPr>
            </w:pPr>
            <w:r w:rsidRPr="009D7A3C">
              <w:rPr>
                <w:rFonts w:ascii="Arial" w:hAnsi="Arial" w:cs="Arial"/>
                <w:sz w:val="18"/>
                <w:szCs w:val="18"/>
              </w:rPr>
              <w:t>SN kablovod</w:t>
            </w:r>
          </w:p>
        </w:tc>
        <w:tc>
          <w:tcPr>
            <w:tcW w:w="4950" w:type="dxa"/>
            <w:shd w:val="pct5" w:color="000000" w:fill="FFFFFF"/>
          </w:tcPr>
          <w:p w14:paraId="68793E4D" w14:textId="77777777" w:rsidR="000846AD" w:rsidRPr="009D7A3C" w:rsidRDefault="000846AD" w:rsidP="009D7A3C">
            <w:pPr>
              <w:spacing w:line="360" w:lineRule="auto"/>
              <w:jc w:val="both"/>
              <w:rPr>
                <w:rFonts w:ascii="Arial" w:hAnsi="Arial" w:cs="Arial"/>
                <w:sz w:val="18"/>
                <w:szCs w:val="18"/>
              </w:rPr>
            </w:pPr>
            <w:r w:rsidRPr="009D7A3C">
              <w:rPr>
                <w:rFonts w:ascii="Arial" w:hAnsi="Arial" w:cs="Arial"/>
                <w:sz w:val="18"/>
                <w:szCs w:val="18"/>
              </w:rPr>
              <w:t>Tip</w:t>
            </w:r>
            <w:r w:rsidR="000A7E8F" w:rsidRPr="009D7A3C">
              <w:rPr>
                <w:rFonts w:ascii="Arial" w:hAnsi="Arial" w:cs="Arial"/>
                <w:sz w:val="18"/>
                <w:szCs w:val="18"/>
              </w:rPr>
              <w:t>: NA2XS(F)2Y 3x1x150/25 RM</w:t>
            </w:r>
          </w:p>
          <w:p w14:paraId="0E57F534" w14:textId="77777777" w:rsidR="000846AD" w:rsidRPr="009D7A3C" w:rsidRDefault="000846AD" w:rsidP="009D7A3C">
            <w:pPr>
              <w:spacing w:line="360" w:lineRule="auto"/>
              <w:jc w:val="both"/>
              <w:rPr>
                <w:rFonts w:ascii="Arial" w:hAnsi="Arial" w:cs="Arial"/>
                <w:sz w:val="18"/>
                <w:szCs w:val="18"/>
              </w:rPr>
            </w:pPr>
            <w:r w:rsidRPr="009D7A3C">
              <w:rPr>
                <w:rFonts w:ascii="Arial" w:hAnsi="Arial" w:cs="Arial"/>
                <w:sz w:val="18"/>
                <w:szCs w:val="18"/>
              </w:rPr>
              <w:t>Dolžina</w:t>
            </w:r>
            <w:r w:rsidR="000A7E8F" w:rsidRPr="009D7A3C">
              <w:rPr>
                <w:rFonts w:ascii="Arial" w:hAnsi="Arial" w:cs="Arial"/>
                <w:sz w:val="18"/>
                <w:szCs w:val="18"/>
              </w:rPr>
              <w:t>: 152 m</w:t>
            </w:r>
          </w:p>
        </w:tc>
      </w:tr>
    </w:tbl>
    <w:bookmarkEnd w:id="4"/>
    <w:p w14:paraId="7C789090" w14:textId="77777777" w:rsidR="000846AD" w:rsidRDefault="000846AD" w:rsidP="00F62900">
      <w:pPr>
        <w:spacing w:line="360" w:lineRule="auto"/>
        <w:ind w:left="360"/>
        <w:jc w:val="both"/>
        <w:rPr>
          <w:rFonts w:ascii="Arial" w:hAnsi="Arial" w:cs="Arial"/>
          <w:sz w:val="16"/>
          <w:szCs w:val="16"/>
        </w:rPr>
      </w:pPr>
      <w:r w:rsidRPr="00F62900">
        <w:rPr>
          <w:rFonts w:ascii="Arial" w:hAnsi="Arial" w:cs="Arial"/>
          <w:sz w:val="16"/>
          <w:szCs w:val="16"/>
        </w:rPr>
        <w:t xml:space="preserve">Opomba: </w:t>
      </w:r>
      <w:r w:rsidR="00777DAA" w:rsidRPr="00F62900">
        <w:rPr>
          <w:rFonts w:ascii="Arial" w:hAnsi="Arial" w:cs="Arial"/>
          <w:sz w:val="16"/>
          <w:szCs w:val="16"/>
        </w:rPr>
        <w:t>Podatki so povzeti po PZI, št. 21014-00 in gre za minimalne vrednosti, ki se lahko razlikujejo glede na dejansko vgrajeno opremo</w:t>
      </w:r>
    </w:p>
    <w:p w14:paraId="26294E8B" w14:textId="77777777" w:rsidR="00CA465F" w:rsidRPr="00F62900" w:rsidRDefault="00CA465F" w:rsidP="00F62900">
      <w:pPr>
        <w:spacing w:line="360" w:lineRule="auto"/>
        <w:ind w:left="360"/>
        <w:jc w:val="both"/>
        <w:rPr>
          <w:rFonts w:ascii="Arial" w:hAnsi="Arial" w:cs="Arial"/>
          <w:sz w:val="16"/>
          <w:szCs w:val="16"/>
        </w:rPr>
      </w:pPr>
    </w:p>
    <w:p w14:paraId="46ACC199" w14:textId="7898BE46" w:rsidR="009230FD" w:rsidRPr="00F62900" w:rsidRDefault="009230FD" w:rsidP="004E1707">
      <w:pPr>
        <w:pStyle w:val="Naslov2"/>
        <w:numPr>
          <w:ilvl w:val="1"/>
          <w:numId w:val="20"/>
        </w:numPr>
        <w:rPr>
          <w:rFonts w:ascii="Arial" w:hAnsi="Arial" w:cs="Arial"/>
          <w:sz w:val="22"/>
          <w:szCs w:val="22"/>
        </w:rPr>
      </w:pPr>
      <w:bookmarkStart w:id="5" w:name="_Toc143615900"/>
      <w:r w:rsidRPr="00F62900">
        <w:rPr>
          <w:rFonts w:ascii="Arial" w:hAnsi="Arial" w:cs="Arial"/>
          <w:sz w:val="22"/>
          <w:szCs w:val="22"/>
        </w:rPr>
        <w:t>Izdelana projektna in investicijska dokumentacija</w:t>
      </w:r>
      <w:bookmarkStart w:id="6" w:name="_Hlk86417004"/>
      <w:bookmarkEnd w:id="5"/>
    </w:p>
    <w:bookmarkEnd w:id="6"/>
    <w:p w14:paraId="6C8BE458" w14:textId="77777777" w:rsidR="00A054D7" w:rsidRDefault="00A054D7" w:rsidP="00A054D7">
      <w:pPr>
        <w:pStyle w:val="Odstavekseznama"/>
        <w:rPr>
          <w:rFonts w:ascii="Arial" w:hAnsi="Arial" w:cs="Arial"/>
          <w:bCs/>
          <w:sz w:val="22"/>
          <w:szCs w:val="22"/>
        </w:rPr>
      </w:pPr>
    </w:p>
    <w:p w14:paraId="4DC3F509" w14:textId="77777777" w:rsidR="00A054D7" w:rsidRPr="005348A4" w:rsidRDefault="00E53150" w:rsidP="005348A4">
      <w:pPr>
        <w:spacing w:line="360" w:lineRule="auto"/>
        <w:ind w:left="174"/>
        <w:jc w:val="both"/>
        <w:rPr>
          <w:rFonts w:ascii="Arial" w:hAnsi="Arial"/>
          <w:snapToGrid w:val="0"/>
          <w:sz w:val="22"/>
          <w:szCs w:val="20"/>
        </w:rPr>
      </w:pPr>
      <w:bookmarkStart w:id="7" w:name="_Hlk86136103"/>
      <w:bookmarkStart w:id="8" w:name="_Hlk86165672"/>
      <w:r w:rsidRPr="005348A4">
        <w:rPr>
          <w:rFonts w:ascii="Arial" w:hAnsi="Arial"/>
          <w:snapToGrid w:val="0"/>
          <w:sz w:val="22"/>
          <w:szCs w:val="20"/>
        </w:rPr>
        <w:t xml:space="preserve">Do faze izvedbe javnega naročila izgradnje sončne elektrarne je bila izdelana sledeča </w:t>
      </w:r>
      <w:r w:rsidR="005348A4" w:rsidRPr="005348A4">
        <w:rPr>
          <w:rFonts w:ascii="Arial" w:hAnsi="Arial"/>
          <w:snapToGrid w:val="0"/>
          <w:sz w:val="22"/>
          <w:szCs w:val="20"/>
        </w:rPr>
        <w:t xml:space="preserve">projektna in investicijska </w:t>
      </w:r>
      <w:r w:rsidRPr="005348A4">
        <w:rPr>
          <w:rFonts w:ascii="Arial" w:hAnsi="Arial"/>
          <w:snapToGrid w:val="0"/>
          <w:sz w:val="22"/>
          <w:szCs w:val="20"/>
        </w:rPr>
        <w:t>dokumentacija:</w:t>
      </w:r>
    </w:p>
    <w:bookmarkEnd w:id="7"/>
    <w:p w14:paraId="719C37DA" w14:textId="77777777" w:rsidR="005348A4" w:rsidRDefault="005348A4" w:rsidP="00E53150">
      <w:pPr>
        <w:rPr>
          <w:rFonts w:ascii="Arial" w:hAnsi="Arial" w:cs="Arial"/>
          <w:bCs/>
          <w:sz w:val="22"/>
          <w:szCs w:val="22"/>
        </w:rPr>
      </w:pPr>
    </w:p>
    <w:p w14:paraId="1117A161" w14:textId="77777777" w:rsidR="00E53150" w:rsidRDefault="00E53150" w:rsidP="004E1707">
      <w:pPr>
        <w:numPr>
          <w:ilvl w:val="0"/>
          <w:numId w:val="22"/>
        </w:numPr>
        <w:spacing w:line="360" w:lineRule="auto"/>
        <w:jc w:val="both"/>
        <w:rPr>
          <w:rFonts w:ascii="Arial" w:hAnsi="Arial" w:cs="Arial"/>
          <w:sz w:val="22"/>
          <w:szCs w:val="22"/>
        </w:rPr>
      </w:pPr>
      <w:r>
        <w:rPr>
          <w:rFonts w:ascii="Arial" w:hAnsi="Arial" w:cs="Arial"/>
          <w:sz w:val="22"/>
          <w:szCs w:val="22"/>
        </w:rPr>
        <w:t xml:space="preserve">Idejna zasnova za pridobitev projektnih pogojev (IZP), št. </w:t>
      </w:r>
      <w:r w:rsidRPr="00E53150">
        <w:rPr>
          <w:rFonts w:ascii="Arial" w:hAnsi="Arial" w:cs="Arial"/>
          <w:sz w:val="22"/>
          <w:szCs w:val="22"/>
        </w:rPr>
        <w:t>21014-00</w:t>
      </w:r>
      <w:r>
        <w:rPr>
          <w:rFonts w:ascii="Arial" w:hAnsi="Arial" w:cs="Arial"/>
          <w:sz w:val="22"/>
          <w:szCs w:val="22"/>
        </w:rPr>
        <w:t>, junij 2021</w:t>
      </w:r>
      <w:r w:rsidR="005348A4">
        <w:rPr>
          <w:rFonts w:ascii="Arial" w:hAnsi="Arial" w:cs="Arial"/>
          <w:sz w:val="22"/>
          <w:szCs w:val="22"/>
        </w:rPr>
        <w:t>,</w:t>
      </w:r>
      <w:r w:rsidR="005348A4" w:rsidRPr="005348A4">
        <w:rPr>
          <w:rFonts w:ascii="Arial" w:hAnsi="Arial" w:cs="Arial"/>
          <w:sz w:val="22"/>
          <w:szCs w:val="22"/>
        </w:rPr>
        <w:t xml:space="preserve"> </w:t>
      </w:r>
      <w:proofErr w:type="spellStart"/>
      <w:r w:rsidR="005348A4">
        <w:rPr>
          <w:rFonts w:ascii="Arial" w:hAnsi="Arial" w:cs="Arial"/>
          <w:sz w:val="22"/>
          <w:szCs w:val="22"/>
        </w:rPr>
        <w:t>Savaprojekt</w:t>
      </w:r>
      <w:proofErr w:type="spellEnd"/>
    </w:p>
    <w:bookmarkEnd w:id="8"/>
    <w:p w14:paraId="5296D164" w14:textId="67A2B646" w:rsidR="00E53150" w:rsidRPr="005D5681" w:rsidRDefault="00E53150" w:rsidP="004E1707">
      <w:pPr>
        <w:numPr>
          <w:ilvl w:val="0"/>
          <w:numId w:val="22"/>
        </w:numPr>
        <w:spacing w:line="360" w:lineRule="auto"/>
        <w:jc w:val="both"/>
        <w:rPr>
          <w:rFonts w:ascii="Arial" w:hAnsi="Arial" w:cs="Arial"/>
          <w:sz w:val="22"/>
          <w:szCs w:val="22"/>
        </w:rPr>
      </w:pPr>
      <w:r w:rsidRPr="005D5681">
        <w:rPr>
          <w:rFonts w:ascii="Arial" w:hAnsi="Arial" w:cs="Arial"/>
          <w:sz w:val="22"/>
          <w:szCs w:val="22"/>
        </w:rPr>
        <w:t xml:space="preserve">Študija postavitve sončne elektrarne na zemljišču TE Brestanica, maj 2021, Univerza v Ljubljani, Fakulteta za elektrotehniko, Laboratorij za </w:t>
      </w:r>
      <w:proofErr w:type="spellStart"/>
      <w:r w:rsidRPr="005D5681">
        <w:rPr>
          <w:rFonts w:ascii="Arial" w:hAnsi="Arial" w:cs="Arial"/>
          <w:sz w:val="22"/>
          <w:szCs w:val="22"/>
        </w:rPr>
        <w:t>fotovoltaiko</w:t>
      </w:r>
      <w:proofErr w:type="spellEnd"/>
      <w:r w:rsidRPr="005D5681">
        <w:rPr>
          <w:rFonts w:ascii="Arial" w:hAnsi="Arial" w:cs="Arial"/>
          <w:sz w:val="22"/>
          <w:szCs w:val="22"/>
        </w:rPr>
        <w:t xml:space="preserve"> in </w:t>
      </w:r>
      <w:proofErr w:type="spellStart"/>
      <w:r w:rsidRPr="005D5681">
        <w:rPr>
          <w:rFonts w:ascii="Arial" w:hAnsi="Arial" w:cs="Arial"/>
          <w:sz w:val="22"/>
          <w:szCs w:val="22"/>
        </w:rPr>
        <w:t>optoelektroniko</w:t>
      </w:r>
      <w:proofErr w:type="spellEnd"/>
      <w:r w:rsidR="005D5681" w:rsidRPr="008D6DF1">
        <w:rPr>
          <w:rFonts w:ascii="Arial" w:hAnsi="Arial" w:cs="Arial"/>
          <w:sz w:val="22"/>
          <w:szCs w:val="22"/>
        </w:rPr>
        <w:t xml:space="preserve"> </w:t>
      </w:r>
      <w:r w:rsidR="005D5681" w:rsidRPr="005D5681">
        <w:rPr>
          <w:rFonts w:ascii="Arial" w:hAnsi="Arial" w:cs="Arial"/>
          <w:b/>
          <w:bCs/>
          <w:sz w:val="22"/>
          <w:szCs w:val="22"/>
        </w:rPr>
        <w:t>(priloga DZR</w:t>
      </w:r>
      <w:r w:rsidR="005D5681" w:rsidRPr="008D6DF1">
        <w:rPr>
          <w:rFonts w:ascii="Arial" w:hAnsi="Arial" w:cs="Arial"/>
          <w:sz w:val="22"/>
          <w:szCs w:val="22"/>
        </w:rPr>
        <w:t>)</w:t>
      </w:r>
    </w:p>
    <w:p w14:paraId="7EEBCA48" w14:textId="77777777" w:rsidR="005348A4" w:rsidRPr="005348A4" w:rsidRDefault="005348A4" w:rsidP="004E1707">
      <w:pPr>
        <w:numPr>
          <w:ilvl w:val="0"/>
          <w:numId w:val="22"/>
        </w:numPr>
        <w:spacing w:line="360" w:lineRule="auto"/>
        <w:jc w:val="both"/>
        <w:rPr>
          <w:rFonts w:ascii="Arial" w:hAnsi="Arial" w:cs="Arial"/>
          <w:sz w:val="22"/>
          <w:szCs w:val="22"/>
        </w:rPr>
      </w:pPr>
      <w:r w:rsidRPr="00E53150">
        <w:rPr>
          <w:rFonts w:ascii="Arial" w:hAnsi="Arial" w:cs="Arial"/>
          <w:sz w:val="22"/>
          <w:szCs w:val="22"/>
        </w:rPr>
        <w:t>Geodetski posnetek</w:t>
      </w:r>
      <w:r>
        <w:rPr>
          <w:rFonts w:ascii="Arial" w:hAnsi="Arial" w:cs="Arial"/>
          <w:sz w:val="22"/>
          <w:szCs w:val="22"/>
        </w:rPr>
        <w:t xml:space="preserve">, št. 2021359, junij 2021, </w:t>
      </w:r>
      <w:proofErr w:type="spellStart"/>
      <w:r>
        <w:rPr>
          <w:rFonts w:ascii="Arial" w:hAnsi="Arial" w:cs="Arial"/>
          <w:sz w:val="22"/>
          <w:szCs w:val="22"/>
        </w:rPr>
        <w:t>Geofoto</w:t>
      </w:r>
      <w:proofErr w:type="spellEnd"/>
      <w:r>
        <w:rPr>
          <w:rFonts w:ascii="Arial" w:hAnsi="Arial" w:cs="Arial"/>
          <w:sz w:val="22"/>
          <w:szCs w:val="22"/>
        </w:rPr>
        <w:t xml:space="preserve"> d.o.o.</w:t>
      </w:r>
    </w:p>
    <w:p w14:paraId="36BC2E02" w14:textId="3D193883" w:rsidR="00E53150" w:rsidRDefault="00E53150" w:rsidP="004E1707">
      <w:pPr>
        <w:numPr>
          <w:ilvl w:val="0"/>
          <w:numId w:val="22"/>
        </w:numPr>
        <w:spacing w:line="360" w:lineRule="auto"/>
        <w:jc w:val="both"/>
        <w:rPr>
          <w:rFonts w:ascii="Arial" w:hAnsi="Arial" w:cs="Arial"/>
          <w:sz w:val="22"/>
          <w:szCs w:val="22"/>
        </w:rPr>
      </w:pPr>
      <w:r>
        <w:rPr>
          <w:rFonts w:ascii="Arial" w:hAnsi="Arial" w:cs="Arial"/>
          <w:sz w:val="22"/>
          <w:szCs w:val="22"/>
        </w:rPr>
        <w:t>Geološko-geomehansko poročilo, št. GM-131/2021, junij 2021, BLAN d.o.o.</w:t>
      </w:r>
      <w:r w:rsidR="005D5681">
        <w:rPr>
          <w:rFonts w:ascii="Arial" w:hAnsi="Arial" w:cs="Arial"/>
          <w:sz w:val="22"/>
          <w:szCs w:val="22"/>
        </w:rPr>
        <w:t xml:space="preserve"> </w:t>
      </w:r>
      <w:r w:rsidR="005D5681">
        <w:rPr>
          <w:rFonts w:ascii="Arial" w:hAnsi="Arial" w:cs="Arial"/>
          <w:b/>
          <w:bCs/>
          <w:sz w:val="22"/>
          <w:szCs w:val="22"/>
        </w:rPr>
        <w:t>(priloga DZR)</w:t>
      </w:r>
    </w:p>
    <w:p w14:paraId="6C3DD452" w14:textId="77777777" w:rsidR="005348A4" w:rsidRPr="005348A4" w:rsidRDefault="005348A4" w:rsidP="004E1707">
      <w:pPr>
        <w:numPr>
          <w:ilvl w:val="0"/>
          <w:numId w:val="22"/>
        </w:numPr>
        <w:spacing w:line="360" w:lineRule="auto"/>
        <w:jc w:val="both"/>
        <w:rPr>
          <w:rFonts w:ascii="Arial" w:hAnsi="Arial" w:cs="Arial"/>
          <w:sz w:val="22"/>
          <w:szCs w:val="22"/>
        </w:rPr>
      </w:pPr>
      <w:r>
        <w:rPr>
          <w:rFonts w:ascii="Arial" w:hAnsi="Arial" w:cs="Arial"/>
          <w:sz w:val="22"/>
          <w:szCs w:val="22"/>
        </w:rPr>
        <w:t>Dokument identifikacije investicijskega projekta (DIIP), št. 1113, september 2021, ELEK d.o.o.</w:t>
      </w:r>
    </w:p>
    <w:p w14:paraId="1B074693" w14:textId="77777777" w:rsidR="005348A4" w:rsidRPr="00E53150" w:rsidRDefault="005348A4" w:rsidP="004E1707">
      <w:pPr>
        <w:numPr>
          <w:ilvl w:val="0"/>
          <w:numId w:val="22"/>
        </w:numPr>
        <w:spacing w:line="360" w:lineRule="auto"/>
        <w:jc w:val="both"/>
        <w:rPr>
          <w:rFonts w:ascii="Arial" w:hAnsi="Arial" w:cs="Arial"/>
          <w:sz w:val="22"/>
          <w:szCs w:val="22"/>
        </w:rPr>
      </w:pPr>
      <w:r>
        <w:rPr>
          <w:rFonts w:ascii="Arial" w:hAnsi="Arial" w:cs="Arial"/>
          <w:sz w:val="22"/>
          <w:szCs w:val="22"/>
        </w:rPr>
        <w:t xml:space="preserve">Poročilo o arheoloških raziskavah na najdišču Brestanica – TE 2021, št. 17/2021, september 2021, </w:t>
      </w:r>
      <w:proofErr w:type="spellStart"/>
      <w:r>
        <w:rPr>
          <w:rFonts w:ascii="Arial" w:hAnsi="Arial" w:cs="Arial"/>
          <w:sz w:val="22"/>
          <w:szCs w:val="22"/>
        </w:rPr>
        <w:t>Arhos</w:t>
      </w:r>
      <w:proofErr w:type="spellEnd"/>
      <w:r>
        <w:rPr>
          <w:rFonts w:ascii="Arial" w:hAnsi="Arial" w:cs="Arial"/>
          <w:sz w:val="22"/>
          <w:szCs w:val="22"/>
        </w:rPr>
        <w:t xml:space="preserve"> d.o.o.</w:t>
      </w:r>
    </w:p>
    <w:p w14:paraId="012B47C1" w14:textId="77777777" w:rsidR="00E53150" w:rsidRPr="00E53150" w:rsidRDefault="00E53150" w:rsidP="004E1707">
      <w:pPr>
        <w:numPr>
          <w:ilvl w:val="0"/>
          <w:numId w:val="22"/>
        </w:numPr>
        <w:spacing w:line="360" w:lineRule="auto"/>
        <w:jc w:val="both"/>
        <w:rPr>
          <w:rFonts w:ascii="Arial" w:hAnsi="Arial" w:cs="Arial"/>
          <w:sz w:val="22"/>
          <w:szCs w:val="22"/>
        </w:rPr>
      </w:pPr>
      <w:r w:rsidRPr="00E53150">
        <w:rPr>
          <w:rFonts w:ascii="Arial" w:hAnsi="Arial" w:cs="Arial"/>
          <w:sz w:val="22"/>
          <w:szCs w:val="22"/>
        </w:rPr>
        <w:t xml:space="preserve">Elaborat križanja z obstoječimi 110 kV kablovodi, št. D79014-5P/01, september 2021, IBE </w:t>
      </w:r>
      <w:proofErr w:type="spellStart"/>
      <w:r w:rsidRPr="00E53150">
        <w:rPr>
          <w:rFonts w:ascii="Arial" w:hAnsi="Arial" w:cs="Arial"/>
          <w:sz w:val="22"/>
          <w:szCs w:val="22"/>
        </w:rPr>
        <w:t>d.d</w:t>
      </w:r>
      <w:proofErr w:type="spellEnd"/>
      <w:r w:rsidRPr="00E53150">
        <w:rPr>
          <w:rFonts w:ascii="Arial" w:hAnsi="Arial" w:cs="Arial"/>
          <w:sz w:val="22"/>
          <w:szCs w:val="22"/>
        </w:rPr>
        <w:t>.</w:t>
      </w:r>
    </w:p>
    <w:p w14:paraId="746C5C20" w14:textId="57B79ED6" w:rsidR="00E53150" w:rsidRDefault="00E53150" w:rsidP="004E1707">
      <w:pPr>
        <w:numPr>
          <w:ilvl w:val="0"/>
          <w:numId w:val="22"/>
        </w:numPr>
        <w:spacing w:line="360" w:lineRule="auto"/>
        <w:jc w:val="both"/>
        <w:rPr>
          <w:rFonts w:ascii="Arial" w:hAnsi="Arial" w:cs="Arial"/>
          <w:sz w:val="22"/>
          <w:szCs w:val="22"/>
        </w:rPr>
      </w:pPr>
      <w:r w:rsidRPr="00E53150">
        <w:rPr>
          <w:rFonts w:ascii="Arial" w:hAnsi="Arial" w:cs="Arial"/>
          <w:sz w:val="22"/>
          <w:szCs w:val="22"/>
        </w:rPr>
        <w:t xml:space="preserve">Poročilo o induktivnih, kapacitivnih in </w:t>
      </w:r>
      <w:proofErr w:type="spellStart"/>
      <w:r w:rsidRPr="00E53150">
        <w:rPr>
          <w:rFonts w:ascii="Arial" w:hAnsi="Arial" w:cs="Arial"/>
          <w:sz w:val="22"/>
          <w:szCs w:val="22"/>
        </w:rPr>
        <w:t>konduktivnih</w:t>
      </w:r>
      <w:proofErr w:type="spellEnd"/>
      <w:r w:rsidRPr="00E53150">
        <w:rPr>
          <w:rFonts w:ascii="Arial" w:hAnsi="Arial" w:cs="Arial"/>
          <w:sz w:val="22"/>
          <w:szCs w:val="22"/>
        </w:rPr>
        <w:t xml:space="preserve"> v</w:t>
      </w:r>
      <w:r w:rsidR="002D52FF">
        <w:rPr>
          <w:rFonts w:ascii="Arial" w:hAnsi="Arial" w:cs="Arial"/>
          <w:sz w:val="22"/>
          <w:szCs w:val="22"/>
        </w:rPr>
        <w:t>p</w:t>
      </w:r>
      <w:r w:rsidRPr="00E53150">
        <w:rPr>
          <w:rFonts w:ascii="Arial" w:hAnsi="Arial" w:cs="Arial"/>
          <w:sz w:val="22"/>
          <w:szCs w:val="22"/>
        </w:rPr>
        <w:t>livih VN vodov na sončno elektrarno TE Brestanica, št. VENO 4480, september 2021, Elektroinštitut Milan Vidmar</w:t>
      </w:r>
    </w:p>
    <w:p w14:paraId="7C172D7C" w14:textId="77777777" w:rsidR="005348A4" w:rsidRPr="005348A4" w:rsidRDefault="005348A4" w:rsidP="004E1707">
      <w:pPr>
        <w:numPr>
          <w:ilvl w:val="0"/>
          <w:numId w:val="22"/>
        </w:numPr>
        <w:spacing w:line="360" w:lineRule="auto"/>
        <w:jc w:val="both"/>
        <w:rPr>
          <w:rFonts w:ascii="Arial" w:hAnsi="Arial" w:cs="Arial"/>
          <w:sz w:val="22"/>
          <w:szCs w:val="22"/>
        </w:rPr>
      </w:pPr>
      <w:r>
        <w:rPr>
          <w:rFonts w:ascii="Arial" w:hAnsi="Arial" w:cs="Arial"/>
          <w:sz w:val="22"/>
          <w:szCs w:val="22"/>
        </w:rPr>
        <w:t xml:space="preserve">Investicijski program (INP), </w:t>
      </w:r>
      <w:r w:rsidRPr="005348A4">
        <w:rPr>
          <w:rFonts w:ascii="Arial" w:hAnsi="Arial" w:cs="Arial"/>
          <w:sz w:val="22"/>
          <w:szCs w:val="22"/>
        </w:rPr>
        <w:t>št. 111</w:t>
      </w:r>
      <w:r>
        <w:rPr>
          <w:rFonts w:ascii="Arial" w:hAnsi="Arial" w:cs="Arial"/>
          <w:sz w:val="22"/>
          <w:szCs w:val="22"/>
        </w:rPr>
        <w:t>4</w:t>
      </w:r>
      <w:r w:rsidRPr="005348A4">
        <w:rPr>
          <w:rFonts w:ascii="Arial" w:hAnsi="Arial" w:cs="Arial"/>
          <w:sz w:val="22"/>
          <w:szCs w:val="22"/>
        </w:rPr>
        <w:t xml:space="preserve">, </w:t>
      </w:r>
      <w:r>
        <w:rPr>
          <w:rFonts w:ascii="Arial" w:hAnsi="Arial" w:cs="Arial"/>
          <w:sz w:val="22"/>
          <w:szCs w:val="22"/>
        </w:rPr>
        <w:t>oktober</w:t>
      </w:r>
      <w:r w:rsidRPr="005348A4">
        <w:rPr>
          <w:rFonts w:ascii="Arial" w:hAnsi="Arial" w:cs="Arial"/>
          <w:sz w:val="22"/>
          <w:szCs w:val="22"/>
        </w:rPr>
        <w:t xml:space="preserve"> 2021, ELEK d.o.o.</w:t>
      </w:r>
    </w:p>
    <w:p w14:paraId="2038EF27" w14:textId="77777777" w:rsidR="005348A4" w:rsidRDefault="005348A4" w:rsidP="004E1707">
      <w:pPr>
        <w:numPr>
          <w:ilvl w:val="0"/>
          <w:numId w:val="22"/>
        </w:numPr>
        <w:spacing w:line="360" w:lineRule="auto"/>
        <w:jc w:val="both"/>
        <w:rPr>
          <w:rFonts w:ascii="Arial" w:hAnsi="Arial" w:cs="Arial"/>
          <w:sz w:val="22"/>
          <w:szCs w:val="22"/>
        </w:rPr>
      </w:pPr>
      <w:r>
        <w:rPr>
          <w:rFonts w:ascii="Arial" w:hAnsi="Arial" w:cs="Arial"/>
          <w:sz w:val="22"/>
          <w:szCs w:val="22"/>
        </w:rPr>
        <w:t xml:space="preserve">Dokumentacija za pridobitev gradbenega dovoljenja (DGD), št. </w:t>
      </w:r>
      <w:r w:rsidRPr="00E53150">
        <w:rPr>
          <w:rFonts w:ascii="Arial" w:hAnsi="Arial" w:cs="Arial"/>
          <w:sz w:val="22"/>
          <w:szCs w:val="22"/>
        </w:rPr>
        <w:t>21014-00</w:t>
      </w:r>
      <w:r>
        <w:rPr>
          <w:rFonts w:ascii="Arial" w:hAnsi="Arial" w:cs="Arial"/>
          <w:sz w:val="22"/>
          <w:szCs w:val="22"/>
        </w:rPr>
        <w:t>, oktober 2021,</w:t>
      </w:r>
      <w:r w:rsidRPr="005348A4">
        <w:rPr>
          <w:rFonts w:ascii="Arial" w:hAnsi="Arial" w:cs="Arial"/>
          <w:sz w:val="22"/>
          <w:szCs w:val="22"/>
        </w:rPr>
        <w:t xml:space="preserve"> </w:t>
      </w:r>
      <w:proofErr w:type="spellStart"/>
      <w:r>
        <w:rPr>
          <w:rFonts w:ascii="Arial" w:hAnsi="Arial" w:cs="Arial"/>
          <w:sz w:val="22"/>
          <w:szCs w:val="22"/>
        </w:rPr>
        <w:t>Savaprojekt</w:t>
      </w:r>
      <w:proofErr w:type="spellEnd"/>
    </w:p>
    <w:p w14:paraId="577CB3AE" w14:textId="5293C1E0" w:rsidR="00E53150" w:rsidRPr="008D6DF1" w:rsidRDefault="005348A4" w:rsidP="004E1707">
      <w:pPr>
        <w:numPr>
          <w:ilvl w:val="0"/>
          <w:numId w:val="22"/>
        </w:numPr>
        <w:spacing w:line="360" w:lineRule="auto"/>
        <w:jc w:val="both"/>
        <w:rPr>
          <w:rFonts w:ascii="Arial" w:hAnsi="Arial" w:cs="Arial"/>
          <w:sz w:val="22"/>
          <w:szCs w:val="22"/>
        </w:rPr>
      </w:pPr>
      <w:r>
        <w:rPr>
          <w:rFonts w:ascii="Arial" w:hAnsi="Arial" w:cs="Arial"/>
          <w:sz w:val="22"/>
          <w:szCs w:val="22"/>
        </w:rPr>
        <w:t xml:space="preserve">Projekt za izvedbo (PZI), št. </w:t>
      </w:r>
      <w:r w:rsidRPr="00E53150">
        <w:rPr>
          <w:rFonts w:ascii="Arial" w:hAnsi="Arial" w:cs="Arial"/>
          <w:sz w:val="22"/>
          <w:szCs w:val="22"/>
        </w:rPr>
        <w:t>21014-00</w:t>
      </w:r>
      <w:r>
        <w:rPr>
          <w:rFonts w:ascii="Arial" w:hAnsi="Arial" w:cs="Arial"/>
          <w:sz w:val="22"/>
          <w:szCs w:val="22"/>
        </w:rPr>
        <w:t>, oktober 2021,</w:t>
      </w:r>
      <w:r w:rsidRPr="005348A4">
        <w:rPr>
          <w:rFonts w:ascii="Arial" w:hAnsi="Arial" w:cs="Arial"/>
          <w:sz w:val="22"/>
          <w:szCs w:val="22"/>
        </w:rPr>
        <w:t xml:space="preserve"> </w:t>
      </w:r>
      <w:r w:rsidR="00D60B69">
        <w:rPr>
          <w:rFonts w:ascii="Arial" w:hAnsi="Arial" w:cs="Arial"/>
          <w:sz w:val="22"/>
          <w:szCs w:val="22"/>
        </w:rPr>
        <w:t xml:space="preserve">revizija marec 2023, </w:t>
      </w:r>
      <w:proofErr w:type="spellStart"/>
      <w:r>
        <w:rPr>
          <w:rFonts w:ascii="Arial" w:hAnsi="Arial" w:cs="Arial"/>
          <w:sz w:val="22"/>
          <w:szCs w:val="22"/>
        </w:rPr>
        <w:t>Savaprojekt</w:t>
      </w:r>
      <w:proofErr w:type="spellEnd"/>
      <w:r w:rsidR="005D5681">
        <w:rPr>
          <w:rFonts w:ascii="Arial" w:hAnsi="Arial" w:cs="Arial"/>
          <w:sz w:val="22"/>
          <w:szCs w:val="22"/>
        </w:rPr>
        <w:t xml:space="preserve"> </w:t>
      </w:r>
      <w:r w:rsidR="005D5681">
        <w:rPr>
          <w:rFonts w:ascii="Arial" w:hAnsi="Arial" w:cs="Arial"/>
          <w:b/>
          <w:bCs/>
          <w:sz w:val="22"/>
          <w:szCs w:val="22"/>
        </w:rPr>
        <w:t>(priloga DZR)</w:t>
      </w:r>
    </w:p>
    <w:p w14:paraId="2FCB78B5" w14:textId="77777777" w:rsidR="0040323F" w:rsidRDefault="0040323F" w:rsidP="0040323F">
      <w:pPr>
        <w:spacing w:line="360" w:lineRule="auto"/>
        <w:ind w:left="1068"/>
        <w:jc w:val="both"/>
        <w:rPr>
          <w:rFonts w:ascii="Arial" w:hAnsi="Arial" w:cs="Arial"/>
          <w:b/>
          <w:bCs/>
          <w:sz w:val="22"/>
          <w:szCs w:val="22"/>
        </w:rPr>
      </w:pPr>
    </w:p>
    <w:p w14:paraId="0D533D43" w14:textId="77777777" w:rsidR="0040323F" w:rsidRDefault="0040323F" w:rsidP="0040323F">
      <w:pPr>
        <w:spacing w:line="360" w:lineRule="auto"/>
        <w:ind w:left="1068"/>
        <w:jc w:val="both"/>
        <w:rPr>
          <w:rFonts w:ascii="Arial" w:hAnsi="Arial" w:cs="Arial"/>
          <w:b/>
          <w:bCs/>
          <w:sz w:val="22"/>
          <w:szCs w:val="22"/>
        </w:rPr>
      </w:pPr>
    </w:p>
    <w:p w14:paraId="4DAB3563" w14:textId="77777777" w:rsidR="0040323F" w:rsidRDefault="0040323F" w:rsidP="0040323F">
      <w:pPr>
        <w:spacing w:line="360" w:lineRule="auto"/>
        <w:ind w:left="1068"/>
        <w:jc w:val="both"/>
        <w:rPr>
          <w:rFonts w:ascii="Arial" w:hAnsi="Arial" w:cs="Arial"/>
          <w:b/>
          <w:bCs/>
          <w:sz w:val="22"/>
          <w:szCs w:val="22"/>
        </w:rPr>
      </w:pPr>
    </w:p>
    <w:p w14:paraId="178D015C" w14:textId="77777777" w:rsidR="0040323F" w:rsidRDefault="0040323F" w:rsidP="0040323F">
      <w:pPr>
        <w:spacing w:line="360" w:lineRule="auto"/>
        <w:ind w:left="1068"/>
        <w:jc w:val="both"/>
        <w:rPr>
          <w:rFonts w:ascii="Arial" w:hAnsi="Arial" w:cs="Arial"/>
          <w:b/>
          <w:bCs/>
          <w:sz w:val="22"/>
          <w:szCs w:val="22"/>
        </w:rPr>
      </w:pPr>
    </w:p>
    <w:p w14:paraId="5854AA91" w14:textId="77777777" w:rsidR="0040323F" w:rsidRDefault="0040323F" w:rsidP="0040323F">
      <w:pPr>
        <w:spacing w:line="360" w:lineRule="auto"/>
        <w:ind w:left="1068"/>
        <w:jc w:val="both"/>
        <w:rPr>
          <w:rFonts w:ascii="Arial" w:hAnsi="Arial" w:cs="Arial"/>
          <w:b/>
          <w:bCs/>
          <w:sz w:val="22"/>
          <w:szCs w:val="22"/>
        </w:rPr>
      </w:pPr>
    </w:p>
    <w:p w14:paraId="795CEBD0" w14:textId="77777777" w:rsidR="0040323F" w:rsidRDefault="0040323F" w:rsidP="0040323F">
      <w:pPr>
        <w:spacing w:line="360" w:lineRule="auto"/>
        <w:ind w:left="1068"/>
        <w:jc w:val="both"/>
        <w:rPr>
          <w:rFonts w:ascii="Arial" w:hAnsi="Arial" w:cs="Arial"/>
          <w:b/>
          <w:bCs/>
          <w:sz w:val="22"/>
          <w:szCs w:val="22"/>
        </w:rPr>
      </w:pPr>
    </w:p>
    <w:p w14:paraId="3AB1F83C" w14:textId="77777777" w:rsidR="0040323F" w:rsidRDefault="0040323F" w:rsidP="0040323F">
      <w:pPr>
        <w:spacing w:line="360" w:lineRule="auto"/>
        <w:ind w:left="1068"/>
        <w:jc w:val="both"/>
        <w:rPr>
          <w:rFonts w:ascii="Arial" w:hAnsi="Arial" w:cs="Arial"/>
          <w:b/>
          <w:bCs/>
          <w:sz w:val="22"/>
          <w:szCs w:val="22"/>
        </w:rPr>
      </w:pPr>
    </w:p>
    <w:p w14:paraId="2A438194" w14:textId="77777777" w:rsidR="0040323F" w:rsidRPr="0023686E" w:rsidRDefault="0040323F" w:rsidP="008D6DF1">
      <w:pPr>
        <w:spacing w:line="360" w:lineRule="auto"/>
        <w:ind w:left="1068"/>
        <w:jc w:val="both"/>
        <w:rPr>
          <w:rFonts w:ascii="Arial" w:hAnsi="Arial" w:cs="Arial"/>
          <w:sz w:val="22"/>
          <w:szCs w:val="22"/>
        </w:rPr>
      </w:pPr>
    </w:p>
    <w:p w14:paraId="71886B79" w14:textId="602A7439" w:rsidR="00F62900" w:rsidRPr="00F62900" w:rsidRDefault="00F62900" w:rsidP="004E1707">
      <w:pPr>
        <w:pStyle w:val="Naslov1"/>
        <w:numPr>
          <w:ilvl w:val="0"/>
          <w:numId w:val="20"/>
        </w:numPr>
        <w:rPr>
          <w:rFonts w:ascii="Arial" w:hAnsi="Arial" w:cs="Arial"/>
          <w:sz w:val="22"/>
          <w:szCs w:val="22"/>
        </w:rPr>
      </w:pPr>
      <w:bookmarkStart w:id="9" w:name="_Toc143615901"/>
      <w:r>
        <w:rPr>
          <w:rFonts w:ascii="Arial" w:hAnsi="Arial" w:cs="Arial"/>
          <w:sz w:val="22"/>
          <w:szCs w:val="22"/>
        </w:rPr>
        <w:t>OBSEG DOBAVE</w:t>
      </w:r>
      <w:bookmarkEnd w:id="9"/>
    </w:p>
    <w:p w14:paraId="1180F995" w14:textId="77777777" w:rsidR="00BF376F" w:rsidRDefault="00BF376F" w:rsidP="00F62900">
      <w:pPr>
        <w:spacing w:line="360" w:lineRule="auto"/>
        <w:jc w:val="both"/>
        <w:rPr>
          <w:rFonts w:ascii="Arial" w:hAnsi="Arial"/>
          <w:snapToGrid w:val="0"/>
          <w:sz w:val="22"/>
          <w:szCs w:val="20"/>
        </w:rPr>
      </w:pPr>
    </w:p>
    <w:p w14:paraId="67959141" w14:textId="50E2D34A" w:rsidR="00BF376F" w:rsidRPr="00F62900" w:rsidRDefault="00BF376F" w:rsidP="00F62900">
      <w:pPr>
        <w:spacing w:line="360" w:lineRule="auto"/>
        <w:ind w:left="360"/>
        <w:jc w:val="both"/>
        <w:rPr>
          <w:rFonts w:ascii="Arial" w:hAnsi="Arial"/>
          <w:snapToGrid w:val="0"/>
          <w:sz w:val="22"/>
          <w:szCs w:val="20"/>
        </w:rPr>
      </w:pPr>
      <w:r>
        <w:rPr>
          <w:rFonts w:ascii="Arial" w:hAnsi="Arial"/>
          <w:snapToGrid w:val="0"/>
          <w:sz w:val="22"/>
          <w:szCs w:val="20"/>
        </w:rPr>
        <w:t xml:space="preserve">Obseg dobave predmetnega javnega naročila vključuje dobavo in montažo vse opreme potrebne za izgradnjo in puščanje v obratovanje prostostoječe sončne elektrarne MFE TEB4, pripadajoče transformatorske postaje in SN kablovoda, kot je navedeno v nadaljevanju, vključno z izvedbo gradbeno obrtniških del, izdelavo dokumentacije in dobavo rezervnih delov. </w:t>
      </w:r>
    </w:p>
    <w:p w14:paraId="34B570F8" w14:textId="77777777" w:rsidR="005D5681" w:rsidRDefault="005D5681" w:rsidP="00BF376F">
      <w:pPr>
        <w:ind w:left="360"/>
        <w:rPr>
          <w:rFonts w:ascii="Arial" w:hAnsi="Arial" w:cs="Arial"/>
          <w:b/>
          <w:sz w:val="22"/>
          <w:szCs w:val="22"/>
        </w:rPr>
      </w:pPr>
    </w:p>
    <w:p w14:paraId="39F68600" w14:textId="1BA6B243" w:rsidR="00F62900" w:rsidRPr="00F62900" w:rsidRDefault="00F62900" w:rsidP="004E1707">
      <w:pPr>
        <w:pStyle w:val="Naslov2"/>
        <w:numPr>
          <w:ilvl w:val="1"/>
          <w:numId w:val="20"/>
        </w:numPr>
        <w:rPr>
          <w:rFonts w:ascii="Arial" w:hAnsi="Arial" w:cs="Arial"/>
          <w:sz w:val="22"/>
          <w:szCs w:val="22"/>
        </w:rPr>
      </w:pPr>
      <w:bookmarkStart w:id="10" w:name="_Toc143615902"/>
      <w:r>
        <w:rPr>
          <w:rFonts w:ascii="Arial" w:hAnsi="Arial" w:cs="Arial"/>
          <w:sz w:val="22"/>
          <w:szCs w:val="22"/>
        </w:rPr>
        <w:t>Gradbena dela</w:t>
      </w:r>
      <w:bookmarkEnd w:id="10"/>
    </w:p>
    <w:p w14:paraId="4E67BBA3" w14:textId="77777777" w:rsidR="0043729B" w:rsidRDefault="0043729B" w:rsidP="003C1F56">
      <w:pPr>
        <w:rPr>
          <w:rFonts w:ascii="Arial" w:hAnsi="Arial" w:cs="Arial"/>
          <w:b/>
          <w:sz w:val="22"/>
          <w:szCs w:val="22"/>
        </w:rPr>
      </w:pPr>
    </w:p>
    <w:p w14:paraId="7C962B69" w14:textId="77777777" w:rsidR="00BF376F" w:rsidRDefault="00F634D8" w:rsidP="004E1707">
      <w:pPr>
        <w:numPr>
          <w:ilvl w:val="0"/>
          <w:numId w:val="2"/>
        </w:numPr>
        <w:spacing w:line="360" w:lineRule="auto"/>
        <w:jc w:val="both"/>
        <w:rPr>
          <w:rFonts w:ascii="Arial" w:hAnsi="Arial" w:cs="Arial"/>
          <w:sz w:val="22"/>
          <w:szCs w:val="22"/>
        </w:rPr>
      </w:pPr>
      <w:r>
        <w:rPr>
          <w:rFonts w:ascii="Arial" w:hAnsi="Arial" w:cs="Arial"/>
          <w:sz w:val="22"/>
          <w:szCs w:val="22"/>
        </w:rPr>
        <w:t>U</w:t>
      </w:r>
      <w:r w:rsidR="00BF376F">
        <w:rPr>
          <w:rFonts w:ascii="Arial" w:hAnsi="Arial" w:cs="Arial"/>
          <w:sz w:val="22"/>
          <w:szCs w:val="22"/>
        </w:rPr>
        <w:t>reditev gradbišča (gradbiščna ograja, gradbiščna tabla, gradbiščni prostori,</w:t>
      </w:r>
      <w:r w:rsidR="003B7DAA">
        <w:rPr>
          <w:rFonts w:ascii="Arial" w:hAnsi="Arial" w:cs="Arial"/>
          <w:sz w:val="22"/>
          <w:szCs w:val="22"/>
        </w:rPr>
        <w:t xml:space="preserve"> sanitarije</w:t>
      </w:r>
      <w:r w:rsidR="003040C0">
        <w:rPr>
          <w:rFonts w:ascii="Arial" w:hAnsi="Arial" w:cs="Arial"/>
          <w:sz w:val="22"/>
          <w:szCs w:val="22"/>
        </w:rPr>
        <w:t>,</w:t>
      </w:r>
      <w:r w:rsidR="00BF376F">
        <w:rPr>
          <w:rFonts w:ascii="Arial" w:hAnsi="Arial" w:cs="Arial"/>
          <w:sz w:val="22"/>
          <w:szCs w:val="22"/>
        </w:rPr>
        <w:t>…)</w:t>
      </w:r>
      <w:r w:rsidR="003B7DAA">
        <w:rPr>
          <w:rFonts w:ascii="Arial" w:hAnsi="Arial" w:cs="Arial"/>
          <w:sz w:val="22"/>
          <w:szCs w:val="22"/>
        </w:rPr>
        <w:t>,</w:t>
      </w:r>
    </w:p>
    <w:p w14:paraId="280C5B20" w14:textId="77777777" w:rsidR="00BF376F" w:rsidRDefault="00BF376F" w:rsidP="004E1707">
      <w:pPr>
        <w:numPr>
          <w:ilvl w:val="0"/>
          <w:numId w:val="2"/>
        </w:numPr>
        <w:spacing w:line="360" w:lineRule="auto"/>
        <w:jc w:val="both"/>
        <w:rPr>
          <w:rFonts w:ascii="Arial" w:hAnsi="Arial" w:cs="Arial"/>
          <w:sz w:val="22"/>
          <w:szCs w:val="22"/>
        </w:rPr>
      </w:pPr>
      <w:r>
        <w:rPr>
          <w:rFonts w:ascii="Arial" w:hAnsi="Arial" w:cs="Arial"/>
          <w:sz w:val="22"/>
          <w:szCs w:val="22"/>
        </w:rPr>
        <w:t xml:space="preserve">izvedba pripravljalnih del (odstranitev meteorološke postaje, odstranitev panjev dreves, planiranje terena,…), </w:t>
      </w:r>
    </w:p>
    <w:p w14:paraId="7D109763" w14:textId="77777777" w:rsidR="00B5163E" w:rsidRDefault="00B5163E" w:rsidP="004E1707">
      <w:pPr>
        <w:numPr>
          <w:ilvl w:val="0"/>
          <w:numId w:val="2"/>
        </w:numPr>
        <w:spacing w:line="360" w:lineRule="auto"/>
        <w:jc w:val="both"/>
        <w:rPr>
          <w:rFonts w:ascii="Arial" w:hAnsi="Arial" w:cs="Arial"/>
          <w:sz w:val="22"/>
          <w:szCs w:val="22"/>
        </w:rPr>
      </w:pPr>
      <w:proofErr w:type="spellStart"/>
      <w:r>
        <w:rPr>
          <w:rFonts w:ascii="Arial" w:hAnsi="Arial" w:cs="Arial"/>
          <w:sz w:val="22"/>
          <w:szCs w:val="22"/>
        </w:rPr>
        <w:t>zakoličba</w:t>
      </w:r>
      <w:proofErr w:type="spellEnd"/>
      <w:r>
        <w:rPr>
          <w:rFonts w:ascii="Arial" w:hAnsi="Arial" w:cs="Arial"/>
          <w:sz w:val="22"/>
          <w:szCs w:val="22"/>
        </w:rPr>
        <w:t xml:space="preserve"> obstoječih komunalnih vodov ter s projektom predvidenih novih objektov in kabelskih tras</w:t>
      </w:r>
    </w:p>
    <w:p w14:paraId="008CBD16" w14:textId="23778958" w:rsidR="00BF376F" w:rsidRDefault="00BF376F" w:rsidP="004E1707">
      <w:pPr>
        <w:numPr>
          <w:ilvl w:val="0"/>
          <w:numId w:val="2"/>
        </w:numPr>
        <w:spacing w:line="360" w:lineRule="auto"/>
        <w:jc w:val="both"/>
        <w:rPr>
          <w:rFonts w:ascii="Arial" w:hAnsi="Arial" w:cs="Arial"/>
          <w:sz w:val="22"/>
          <w:szCs w:val="22"/>
        </w:rPr>
      </w:pPr>
      <w:r>
        <w:rPr>
          <w:rFonts w:ascii="Arial" w:hAnsi="Arial" w:cs="Arial"/>
          <w:sz w:val="22"/>
          <w:szCs w:val="22"/>
        </w:rPr>
        <w:t xml:space="preserve">izvedba gradbeno obrtniških del (temelji, jeklena nosilna konstrukcija sončnih modulov, </w:t>
      </w:r>
      <w:r w:rsidR="003B7DAA">
        <w:rPr>
          <w:rFonts w:ascii="Arial" w:hAnsi="Arial" w:cs="Arial"/>
          <w:sz w:val="22"/>
          <w:szCs w:val="22"/>
        </w:rPr>
        <w:t xml:space="preserve">ohišje </w:t>
      </w:r>
      <w:r>
        <w:rPr>
          <w:rFonts w:ascii="Arial" w:hAnsi="Arial" w:cs="Arial"/>
          <w:sz w:val="22"/>
          <w:szCs w:val="22"/>
        </w:rPr>
        <w:t>transformatorsk</w:t>
      </w:r>
      <w:r w:rsidR="003B7DAA">
        <w:rPr>
          <w:rFonts w:ascii="Arial" w:hAnsi="Arial" w:cs="Arial"/>
          <w:sz w:val="22"/>
          <w:szCs w:val="22"/>
        </w:rPr>
        <w:t>e</w:t>
      </w:r>
      <w:r>
        <w:rPr>
          <w:rFonts w:ascii="Arial" w:hAnsi="Arial" w:cs="Arial"/>
          <w:sz w:val="22"/>
          <w:szCs w:val="22"/>
        </w:rPr>
        <w:t xml:space="preserve"> postaj</w:t>
      </w:r>
      <w:r w:rsidR="003B7DAA">
        <w:rPr>
          <w:rFonts w:ascii="Arial" w:hAnsi="Arial" w:cs="Arial"/>
          <w:sz w:val="22"/>
          <w:szCs w:val="22"/>
        </w:rPr>
        <w:t>e</w:t>
      </w:r>
      <w:r>
        <w:rPr>
          <w:rFonts w:ascii="Arial" w:hAnsi="Arial" w:cs="Arial"/>
          <w:sz w:val="22"/>
          <w:szCs w:val="22"/>
        </w:rPr>
        <w:t xml:space="preserve"> s pripadajoč</w:t>
      </w:r>
      <w:r w:rsidR="00D60B69">
        <w:rPr>
          <w:rFonts w:ascii="Arial" w:hAnsi="Arial" w:cs="Arial"/>
          <w:sz w:val="22"/>
          <w:szCs w:val="22"/>
        </w:rPr>
        <w:t>o</w:t>
      </w:r>
      <w:r>
        <w:rPr>
          <w:rFonts w:ascii="Arial" w:hAnsi="Arial" w:cs="Arial"/>
          <w:sz w:val="22"/>
          <w:szCs w:val="22"/>
        </w:rPr>
        <w:t xml:space="preserve"> </w:t>
      </w:r>
      <w:r w:rsidR="00F651B8">
        <w:rPr>
          <w:rFonts w:ascii="Arial" w:hAnsi="Arial" w:cs="Arial"/>
          <w:sz w:val="22"/>
          <w:szCs w:val="22"/>
        </w:rPr>
        <w:t>temeljno ploščo</w:t>
      </w:r>
      <w:r w:rsidR="00B5163E">
        <w:rPr>
          <w:rFonts w:ascii="Arial" w:hAnsi="Arial" w:cs="Arial"/>
          <w:sz w:val="22"/>
          <w:szCs w:val="22"/>
        </w:rPr>
        <w:t xml:space="preserve">, </w:t>
      </w:r>
      <w:r w:rsidR="009F5E8A">
        <w:rPr>
          <w:rFonts w:ascii="Arial" w:hAnsi="Arial" w:cs="Arial"/>
          <w:sz w:val="22"/>
          <w:szCs w:val="22"/>
        </w:rPr>
        <w:t>zaključna zemeljska in gradbeno obrtniška dela po izvedeni montaži glavne tehnološke opreme)</w:t>
      </w:r>
    </w:p>
    <w:p w14:paraId="323E9BE2" w14:textId="77777777" w:rsidR="00AC481F" w:rsidRDefault="00AC481F" w:rsidP="004E1707">
      <w:pPr>
        <w:numPr>
          <w:ilvl w:val="0"/>
          <w:numId w:val="2"/>
        </w:numPr>
        <w:spacing w:line="360" w:lineRule="auto"/>
        <w:jc w:val="both"/>
        <w:rPr>
          <w:rFonts w:ascii="Arial" w:hAnsi="Arial" w:cs="Arial"/>
          <w:sz w:val="22"/>
          <w:szCs w:val="22"/>
        </w:rPr>
      </w:pPr>
      <w:r>
        <w:rPr>
          <w:rFonts w:ascii="Arial" w:hAnsi="Arial" w:cs="Arial"/>
          <w:sz w:val="22"/>
          <w:szCs w:val="22"/>
        </w:rPr>
        <w:t>izvedba geodetskega posnetka po izvedenih delih.</w:t>
      </w:r>
    </w:p>
    <w:p w14:paraId="510A56E4" w14:textId="77777777" w:rsidR="00D60B69" w:rsidRDefault="00D60B69" w:rsidP="003C1F56">
      <w:pPr>
        <w:spacing w:line="360" w:lineRule="auto"/>
        <w:ind w:left="1068"/>
        <w:jc w:val="both"/>
        <w:rPr>
          <w:rFonts w:ascii="Arial" w:hAnsi="Arial" w:cs="Arial"/>
          <w:sz w:val="22"/>
          <w:szCs w:val="22"/>
        </w:rPr>
      </w:pPr>
    </w:p>
    <w:p w14:paraId="4CAD9CF8" w14:textId="60DCE2C7" w:rsidR="003C1F56" w:rsidRDefault="00D60B69" w:rsidP="003C1F56">
      <w:pPr>
        <w:spacing w:line="360" w:lineRule="auto"/>
        <w:ind w:left="1068"/>
        <w:jc w:val="both"/>
        <w:rPr>
          <w:rFonts w:ascii="Arial" w:hAnsi="Arial" w:cs="Arial"/>
          <w:sz w:val="22"/>
          <w:szCs w:val="22"/>
        </w:rPr>
      </w:pPr>
      <w:r w:rsidRPr="00D60B69">
        <w:rPr>
          <w:rFonts w:ascii="Arial" w:hAnsi="Arial" w:cs="Arial"/>
          <w:b/>
          <w:bCs/>
          <w:sz w:val="22"/>
          <w:szCs w:val="22"/>
        </w:rPr>
        <w:t>Opomba:</w:t>
      </w:r>
      <w:r>
        <w:rPr>
          <w:rFonts w:ascii="Arial" w:hAnsi="Arial" w:cs="Arial"/>
          <w:sz w:val="22"/>
          <w:szCs w:val="22"/>
        </w:rPr>
        <w:t xml:space="preserve"> </w:t>
      </w:r>
      <w:r w:rsidRPr="008D6DF1">
        <w:rPr>
          <w:rFonts w:ascii="Arial" w:hAnsi="Arial" w:cs="Arial"/>
          <w:b/>
          <w:bCs/>
          <w:sz w:val="22"/>
          <w:szCs w:val="22"/>
        </w:rPr>
        <w:t>Interna pot, kabelska kanalizacija v poti</w:t>
      </w:r>
      <w:r w:rsidR="00EA3A8E" w:rsidRPr="008D6DF1">
        <w:rPr>
          <w:rFonts w:ascii="Arial" w:hAnsi="Arial" w:cs="Arial"/>
          <w:b/>
          <w:bCs/>
          <w:sz w:val="22"/>
          <w:szCs w:val="22"/>
        </w:rPr>
        <w:t xml:space="preserve"> z izvodi na mestih, kjer so skladno s PZI dokumentacijo predvidene lokacije razsmernikov</w:t>
      </w:r>
      <w:r w:rsidRPr="008D6DF1">
        <w:rPr>
          <w:rFonts w:ascii="Arial" w:hAnsi="Arial" w:cs="Arial"/>
          <w:b/>
          <w:bCs/>
          <w:sz w:val="22"/>
          <w:szCs w:val="22"/>
        </w:rPr>
        <w:t xml:space="preserve"> in oporni zid pri transformatorski postaji, so že izvedeni. </w:t>
      </w:r>
    </w:p>
    <w:p w14:paraId="6951DB04" w14:textId="77777777" w:rsidR="00D60B69" w:rsidRPr="003C1F56" w:rsidRDefault="00D60B69" w:rsidP="003C1F56">
      <w:pPr>
        <w:spacing w:line="360" w:lineRule="auto"/>
        <w:ind w:left="1068"/>
        <w:jc w:val="both"/>
        <w:rPr>
          <w:rFonts w:ascii="Arial" w:hAnsi="Arial" w:cs="Arial"/>
          <w:sz w:val="22"/>
          <w:szCs w:val="22"/>
        </w:rPr>
      </w:pPr>
    </w:p>
    <w:p w14:paraId="1790E008" w14:textId="511A4453" w:rsidR="00BF376F" w:rsidRPr="00F62900" w:rsidRDefault="00B5163E" w:rsidP="004E1707">
      <w:pPr>
        <w:pStyle w:val="Naslov2"/>
        <w:numPr>
          <w:ilvl w:val="1"/>
          <w:numId w:val="20"/>
        </w:numPr>
        <w:rPr>
          <w:rFonts w:ascii="Arial" w:hAnsi="Arial" w:cs="Arial"/>
          <w:sz w:val="22"/>
          <w:szCs w:val="22"/>
        </w:rPr>
      </w:pPr>
      <w:bookmarkStart w:id="11" w:name="_Toc143615903"/>
      <w:r w:rsidRPr="00F62900">
        <w:rPr>
          <w:rFonts w:ascii="Arial" w:hAnsi="Arial" w:cs="Arial"/>
          <w:sz w:val="22"/>
          <w:szCs w:val="22"/>
        </w:rPr>
        <w:t>Dobava in montaža o</w:t>
      </w:r>
      <w:r w:rsidR="003B7DAA" w:rsidRPr="00F62900">
        <w:rPr>
          <w:rFonts w:ascii="Arial" w:hAnsi="Arial" w:cs="Arial"/>
          <w:sz w:val="22"/>
          <w:szCs w:val="22"/>
        </w:rPr>
        <w:t>prem</w:t>
      </w:r>
      <w:r w:rsidRPr="00F62900">
        <w:rPr>
          <w:rFonts w:ascii="Arial" w:hAnsi="Arial" w:cs="Arial"/>
          <w:sz w:val="22"/>
          <w:szCs w:val="22"/>
        </w:rPr>
        <w:t>e</w:t>
      </w:r>
      <w:r w:rsidR="003B7DAA" w:rsidRPr="00F62900">
        <w:rPr>
          <w:rFonts w:ascii="Arial" w:hAnsi="Arial" w:cs="Arial"/>
          <w:sz w:val="22"/>
          <w:szCs w:val="22"/>
        </w:rPr>
        <w:t xml:space="preserve"> sončne elektrarne</w:t>
      </w:r>
      <w:bookmarkEnd w:id="11"/>
    </w:p>
    <w:p w14:paraId="2BEF48DB" w14:textId="77777777" w:rsidR="00777DAA" w:rsidRDefault="00777DAA" w:rsidP="003B7DAA">
      <w:pPr>
        <w:rPr>
          <w:rFonts w:ascii="Arial" w:hAnsi="Arial" w:cs="Arial"/>
          <w:b/>
          <w:sz w:val="22"/>
          <w:szCs w:val="22"/>
        </w:rPr>
      </w:pPr>
    </w:p>
    <w:p w14:paraId="15CACB02" w14:textId="4C51A11D" w:rsidR="003B7DAA" w:rsidRDefault="00AF33C5" w:rsidP="004E1707">
      <w:pPr>
        <w:numPr>
          <w:ilvl w:val="0"/>
          <w:numId w:val="2"/>
        </w:numPr>
        <w:spacing w:line="360" w:lineRule="auto"/>
        <w:jc w:val="both"/>
        <w:rPr>
          <w:rFonts w:ascii="Arial" w:hAnsi="Arial" w:cs="Arial"/>
          <w:sz w:val="22"/>
          <w:szCs w:val="22"/>
        </w:rPr>
      </w:pPr>
      <w:proofErr w:type="spellStart"/>
      <w:r>
        <w:rPr>
          <w:rFonts w:ascii="Arial" w:hAnsi="Arial" w:cs="Arial"/>
          <w:sz w:val="22"/>
          <w:szCs w:val="22"/>
        </w:rPr>
        <w:t>Monokristalni</w:t>
      </w:r>
      <w:proofErr w:type="spellEnd"/>
      <w:r>
        <w:rPr>
          <w:rFonts w:ascii="Arial" w:hAnsi="Arial" w:cs="Arial"/>
          <w:sz w:val="22"/>
          <w:szCs w:val="22"/>
        </w:rPr>
        <w:t xml:space="preserve"> s</w:t>
      </w:r>
      <w:r w:rsidR="00B5163E">
        <w:rPr>
          <w:rFonts w:ascii="Arial" w:hAnsi="Arial" w:cs="Arial"/>
          <w:sz w:val="22"/>
          <w:szCs w:val="22"/>
        </w:rPr>
        <w:t xml:space="preserve">ončni </w:t>
      </w:r>
      <w:r w:rsidR="00453EA9">
        <w:rPr>
          <w:rFonts w:ascii="Arial" w:hAnsi="Arial" w:cs="Arial"/>
          <w:sz w:val="22"/>
          <w:szCs w:val="22"/>
        </w:rPr>
        <w:t>modul</w:t>
      </w:r>
      <w:r w:rsidR="00B5163E">
        <w:rPr>
          <w:rFonts w:ascii="Arial" w:hAnsi="Arial" w:cs="Arial"/>
          <w:sz w:val="22"/>
          <w:szCs w:val="22"/>
        </w:rPr>
        <w:t>i</w:t>
      </w:r>
      <w:r w:rsidR="009F5E8A">
        <w:rPr>
          <w:rFonts w:ascii="Arial" w:hAnsi="Arial" w:cs="Arial"/>
          <w:sz w:val="22"/>
          <w:szCs w:val="22"/>
        </w:rPr>
        <w:t xml:space="preserve"> (N-tip)</w:t>
      </w:r>
      <w:r w:rsidR="00F634D8">
        <w:rPr>
          <w:rFonts w:ascii="Arial" w:hAnsi="Arial" w:cs="Arial"/>
          <w:sz w:val="22"/>
          <w:szCs w:val="22"/>
        </w:rPr>
        <w:t>,</w:t>
      </w:r>
      <w:r w:rsidR="00453EA9">
        <w:rPr>
          <w:rFonts w:ascii="Arial" w:hAnsi="Arial" w:cs="Arial"/>
          <w:sz w:val="22"/>
          <w:szCs w:val="22"/>
        </w:rPr>
        <w:t xml:space="preserve"> </w:t>
      </w:r>
    </w:p>
    <w:p w14:paraId="1FDAD037" w14:textId="77777777" w:rsidR="00453EA9" w:rsidRDefault="00B5163E" w:rsidP="004E1707">
      <w:pPr>
        <w:numPr>
          <w:ilvl w:val="0"/>
          <w:numId w:val="2"/>
        </w:numPr>
        <w:spacing w:line="360" w:lineRule="auto"/>
        <w:jc w:val="both"/>
        <w:rPr>
          <w:rFonts w:ascii="Arial" w:hAnsi="Arial" w:cs="Arial"/>
          <w:sz w:val="22"/>
          <w:szCs w:val="22"/>
        </w:rPr>
      </w:pPr>
      <w:r>
        <w:rPr>
          <w:rFonts w:ascii="Arial" w:hAnsi="Arial" w:cs="Arial"/>
          <w:sz w:val="22"/>
          <w:szCs w:val="22"/>
        </w:rPr>
        <w:t>r</w:t>
      </w:r>
      <w:r w:rsidR="00453EA9">
        <w:rPr>
          <w:rFonts w:ascii="Arial" w:hAnsi="Arial" w:cs="Arial"/>
          <w:sz w:val="22"/>
          <w:szCs w:val="22"/>
        </w:rPr>
        <w:t>azsmernik</w:t>
      </w:r>
      <w:r>
        <w:rPr>
          <w:rFonts w:ascii="Arial" w:hAnsi="Arial" w:cs="Arial"/>
          <w:sz w:val="22"/>
          <w:szCs w:val="22"/>
        </w:rPr>
        <w:t>i (</w:t>
      </w:r>
      <w:proofErr w:type="spellStart"/>
      <w:r>
        <w:rPr>
          <w:rFonts w:ascii="Arial" w:hAnsi="Arial" w:cs="Arial"/>
          <w:sz w:val="22"/>
          <w:szCs w:val="22"/>
        </w:rPr>
        <w:t>strin</w:t>
      </w:r>
      <w:r w:rsidR="00F651B8">
        <w:rPr>
          <w:rFonts w:ascii="Arial" w:hAnsi="Arial" w:cs="Arial"/>
          <w:sz w:val="22"/>
          <w:szCs w:val="22"/>
        </w:rPr>
        <w:t>g</w:t>
      </w:r>
      <w:proofErr w:type="spellEnd"/>
      <w:r>
        <w:rPr>
          <w:rFonts w:ascii="Arial" w:hAnsi="Arial" w:cs="Arial"/>
          <w:sz w:val="22"/>
          <w:szCs w:val="22"/>
        </w:rPr>
        <w:t xml:space="preserve"> </w:t>
      </w:r>
      <w:proofErr w:type="spellStart"/>
      <w:r>
        <w:rPr>
          <w:rFonts w:ascii="Arial" w:hAnsi="Arial" w:cs="Arial"/>
          <w:sz w:val="22"/>
          <w:szCs w:val="22"/>
        </w:rPr>
        <w:t>inverterji</w:t>
      </w:r>
      <w:proofErr w:type="spellEnd"/>
      <w:r>
        <w:rPr>
          <w:rFonts w:ascii="Arial" w:hAnsi="Arial" w:cs="Arial"/>
          <w:sz w:val="22"/>
          <w:szCs w:val="22"/>
        </w:rPr>
        <w:t>)</w:t>
      </w:r>
      <w:r w:rsidR="00453EA9">
        <w:rPr>
          <w:rFonts w:ascii="Arial" w:hAnsi="Arial" w:cs="Arial"/>
          <w:sz w:val="22"/>
          <w:szCs w:val="22"/>
        </w:rPr>
        <w:t xml:space="preserve"> s pripadajočo </w:t>
      </w:r>
      <w:r w:rsidR="003B7DAA">
        <w:rPr>
          <w:rFonts w:ascii="Arial" w:hAnsi="Arial" w:cs="Arial"/>
          <w:sz w:val="22"/>
          <w:szCs w:val="22"/>
        </w:rPr>
        <w:t>komunikacijsko enoto in meteorološko postajo</w:t>
      </w:r>
      <w:r w:rsidR="00453EA9">
        <w:rPr>
          <w:rFonts w:ascii="Arial" w:hAnsi="Arial" w:cs="Arial"/>
          <w:sz w:val="22"/>
          <w:szCs w:val="22"/>
        </w:rPr>
        <w:t xml:space="preserve">, </w:t>
      </w:r>
    </w:p>
    <w:p w14:paraId="28728235" w14:textId="77777777" w:rsidR="003040C0" w:rsidRDefault="003040C0" w:rsidP="004E1707">
      <w:pPr>
        <w:numPr>
          <w:ilvl w:val="0"/>
          <w:numId w:val="2"/>
        </w:numPr>
        <w:spacing w:line="360" w:lineRule="auto"/>
        <w:jc w:val="both"/>
        <w:rPr>
          <w:rFonts w:ascii="Arial" w:hAnsi="Arial" w:cs="Arial"/>
          <w:sz w:val="22"/>
          <w:szCs w:val="22"/>
        </w:rPr>
      </w:pPr>
      <w:r>
        <w:rPr>
          <w:rFonts w:ascii="Arial" w:hAnsi="Arial" w:cs="Arial"/>
          <w:sz w:val="22"/>
          <w:szCs w:val="22"/>
        </w:rPr>
        <w:t>DC spojišč</w:t>
      </w:r>
      <w:r w:rsidR="00B5163E">
        <w:rPr>
          <w:rFonts w:ascii="Arial" w:hAnsi="Arial" w:cs="Arial"/>
          <w:sz w:val="22"/>
          <w:szCs w:val="22"/>
        </w:rPr>
        <w:t>a</w:t>
      </w:r>
      <w:r>
        <w:rPr>
          <w:rFonts w:ascii="Arial" w:hAnsi="Arial" w:cs="Arial"/>
          <w:sz w:val="22"/>
          <w:szCs w:val="22"/>
        </w:rPr>
        <w:t xml:space="preserve"> z vso zahtevano opremo (v kolikor bo potrebno),</w:t>
      </w:r>
    </w:p>
    <w:p w14:paraId="4BF9F5E2" w14:textId="77777777" w:rsidR="003040C0" w:rsidRDefault="003040C0" w:rsidP="004E1707">
      <w:pPr>
        <w:numPr>
          <w:ilvl w:val="0"/>
          <w:numId w:val="2"/>
        </w:numPr>
        <w:spacing w:line="360" w:lineRule="auto"/>
        <w:jc w:val="both"/>
        <w:rPr>
          <w:rFonts w:ascii="Arial" w:hAnsi="Arial" w:cs="Arial"/>
          <w:sz w:val="22"/>
          <w:szCs w:val="22"/>
        </w:rPr>
      </w:pPr>
      <w:r>
        <w:rPr>
          <w:rFonts w:ascii="Arial" w:hAnsi="Arial" w:cs="Arial"/>
          <w:sz w:val="22"/>
          <w:szCs w:val="22"/>
        </w:rPr>
        <w:t>AC spojišč</w:t>
      </w:r>
      <w:r w:rsidR="00B5163E">
        <w:rPr>
          <w:rFonts w:ascii="Arial" w:hAnsi="Arial" w:cs="Arial"/>
          <w:sz w:val="22"/>
          <w:szCs w:val="22"/>
        </w:rPr>
        <w:t>e</w:t>
      </w:r>
      <w:r>
        <w:rPr>
          <w:rFonts w:ascii="Arial" w:hAnsi="Arial" w:cs="Arial"/>
          <w:sz w:val="22"/>
          <w:szCs w:val="22"/>
        </w:rPr>
        <w:t xml:space="preserve">, </w:t>
      </w:r>
    </w:p>
    <w:p w14:paraId="4F5AB5A5" w14:textId="77777777" w:rsidR="00B5163E" w:rsidRDefault="003B7DAA" w:rsidP="004E1707">
      <w:pPr>
        <w:numPr>
          <w:ilvl w:val="0"/>
          <w:numId w:val="2"/>
        </w:numPr>
        <w:spacing w:line="360" w:lineRule="auto"/>
        <w:jc w:val="both"/>
        <w:rPr>
          <w:rFonts w:ascii="Arial" w:hAnsi="Arial" w:cs="Arial"/>
          <w:sz w:val="22"/>
          <w:szCs w:val="22"/>
        </w:rPr>
      </w:pPr>
      <w:bookmarkStart w:id="12" w:name="_Hlk86161048"/>
      <w:r>
        <w:rPr>
          <w:rFonts w:ascii="Arial" w:hAnsi="Arial" w:cs="Arial"/>
          <w:sz w:val="22"/>
          <w:szCs w:val="22"/>
        </w:rPr>
        <w:t>DC, AC, komunikacijsk</w:t>
      </w:r>
      <w:r w:rsidR="00B5163E">
        <w:rPr>
          <w:rFonts w:ascii="Arial" w:hAnsi="Arial" w:cs="Arial"/>
          <w:sz w:val="22"/>
          <w:szCs w:val="22"/>
        </w:rPr>
        <w:t>e</w:t>
      </w:r>
      <w:r>
        <w:rPr>
          <w:rFonts w:ascii="Arial" w:hAnsi="Arial" w:cs="Arial"/>
          <w:sz w:val="22"/>
          <w:szCs w:val="22"/>
        </w:rPr>
        <w:t xml:space="preserve"> in optičn</w:t>
      </w:r>
      <w:r w:rsidR="00B5163E">
        <w:rPr>
          <w:rFonts w:ascii="Arial" w:hAnsi="Arial" w:cs="Arial"/>
          <w:sz w:val="22"/>
          <w:szCs w:val="22"/>
        </w:rPr>
        <w:t>e</w:t>
      </w:r>
      <w:r>
        <w:rPr>
          <w:rFonts w:ascii="Arial" w:hAnsi="Arial" w:cs="Arial"/>
          <w:sz w:val="22"/>
          <w:szCs w:val="22"/>
        </w:rPr>
        <w:t xml:space="preserve"> </w:t>
      </w:r>
      <w:r w:rsidR="00453EA9">
        <w:rPr>
          <w:rFonts w:ascii="Arial" w:hAnsi="Arial" w:cs="Arial"/>
          <w:sz w:val="22"/>
          <w:szCs w:val="22"/>
        </w:rPr>
        <w:t>kabelsk</w:t>
      </w:r>
      <w:r w:rsidR="00B5163E">
        <w:rPr>
          <w:rFonts w:ascii="Arial" w:hAnsi="Arial" w:cs="Arial"/>
          <w:sz w:val="22"/>
          <w:szCs w:val="22"/>
        </w:rPr>
        <w:t>e</w:t>
      </w:r>
      <w:r w:rsidR="00453EA9">
        <w:rPr>
          <w:rFonts w:ascii="Arial" w:hAnsi="Arial" w:cs="Arial"/>
          <w:sz w:val="22"/>
          <w:szCs w:val="22"/>
        </w:rPr>
        <w:t xml:space="preserve"> povezav</w:t>
      </w:r>
      <w:r w:rsidR="00B5163E">
        <w:rPr>
          <w:rFonts w:ascii="Arial" w:hAnsi="Arial" w:cs="Arial"/>
          <w:sz w:val="22"/>
          <w:szCs w:val="22"/>
        </w:rPr>
        <w:t>e</w:t>
      </w:r>
      <w:r>
        <w:rPr>
          <w:rFonts w:ascii="Arial" w:hAnsi="Arial" w:cs="Arial"/>
          <w:sz w:val="22"/>
          <w:szCs w:val="22"/>
        </w:rPr>
        <w:t xml:space="preserve"> vključno s pripadajočo opremo kabelskih tras</w:t>
      </w:r>
      <w:r w:rsidR="00453EA9">
        <w:rPr>
          <w:rFonts w:ascii="Arial" w:hAnsi="Arial" w:cs="Arial"/>
          <w:sz w:val="22"/>
          <w:szCs w:val="22"/>
        </w:rPr>
        <w:t xml:space="preserve">, </w:t>
      </w:r>
    </w:p>
    <w:p w14:paraId="65C1231C" w14:textId="77777777" w:rsidR="00F62900" w:rsidRDefault="00453EA9" w:rsidP="004E1707">
      <w:pPr>
        <w:numPr>
          <w:ilvl w:val="0"/>
          <w:numId w:val="2"/>
        </w:numPr>
        <w:spacing w:line="360" w:lineRule="auto"/>
        <w:jc w:val="both"/>
        <w:rPr>
          <w:rFonts w:ascii="Arial" w:hAnsi="Arial" w:cs="Arial"/>
          <w:sz w:val="22"/>
          <w:szCs w:val="22"/>
        </w:rPr>
      </w:pPr>
      <w:r>
        <w:rPr>
          <w:rFonts w:ascii="Arial" w:hAnsi="Arial" w:cs="Arial"/>
          <w:sz w:val="22"/>
          <w:szCs w:val="22"/>
        </w:rPr>
        <w:t>ozemljit</w:t>
      </w:r>
      <w:r w:rsidR="00B5163E">
        <w:rPr>
          <w:rFonts w:ascii="Arial" w:hAnsi="Arial" w:cs="Arial"/>
          <w:sz w:val="22"/>
          <w:szCs w:val="22"/>
        </w:rPr>
        <w:t>ve</w:t>
      </w:r>
      <w:r>
        <w:rPr>
          <w:rFonts w:ascii="Arial" w:hAnsi="Arial" w:cs="Arial"/>
          <w:sz w:val="22"/>
          <w:szCs w:val="22"/>
        </w:rPr>
        <w:t xml:space="preserve"> in strelovodn</w:t>
      </w:r>
      <w:r w:rsidR="00B5163E">
        <w:rPr>
          <w:rFonts w:ascii="Arial" w:hAnsi="Arial" w:cs="Arial"/>
          <w:sz w:val="22"/>
          <w:szCs w:val="22"/>
        </w:rPr>
        <w:t>a</w:t>
      </w:r>
      <w:r>
        <w:rPr>
          <w:rFonts w:ascii="Arial" w:hAnsi="Arial" w:cs="Arial"/>
          <w:sz w:val="22"/>
          <w:szCs w:val="22"/>
        </w:rPr>
        <w:t xml:space="preserve"> zaščit</w:t>
      </w:r>
      <w:r w:rsidR="00B5163E">
        <w:rPr>
          <w:rFonts w:ascii="Arial" w:hAnsi="Arial" w:cs="Arial"/>
          <w:sz w:val="22"/>
          <w:szCs w:val="22"/>
        </w:rPr>
        <w:t>a.</w:t>
      </w:r>
    </w:p>
    <w:p w14:paraId="65F74CE9" w14:textId="65FAE8C8" w:rsidR="003B7DAA" w:rsidRPr="003B7DAA" w:rsidRDefault="00453EA9" w:rsidP="00F62900">
      <w:pPr>
        <w:spacing w:line="360" w:lineRule="auto"/>
        <w:ind w:left="1068"/>
        <w:jc w:val="both"/>
        <w:rPr>
          <w:rFonts w:ascii="Arial" w:hAnsi="Arial" w:cs="Arial"/>
          <w:sz w:val="22"/>
          <w:szCs w:val="22"/>
        </w:rPr>
      </w:pPr>
      <w:r>
        <w:rPr>
          <w:rFonts w:ascii="Arial" w:hAnsi="Arial" w:cs="Arial"/>
          <w:sz w:val="22"/>
          <w:szCs w:val="22"/>
        </w:rPr>
        <w:t xml:space="preserve"> </w:t>
      </w:r>
      <w:bookmarkEnd w:id="12"/>
    </w:p>
    <w:p w14:paraId="6CF45762" w14:textId="656A835B" w:rsidR="00453EA9" w:rsidRPr="00F62900" w:rsidRDefault="00B5163E" w:rsidP="004E1707">
      <w:pPr>
        <w:pStyle w:val="Naslov2"/>
        <w:numPr>
          <w:ilvl w:val="1"/>
          <w:numId w:val="20"/>
        </w:numPr>
        <w:rPr>
          <w:rFonts w:ascii="Arial" w:hAnsi="Arial" w:cs="Arial"/>
          <w:bCs/>
          <w:sz w:val="22"/>
          <w:szCs w:val="22"/>
        </w:rPr>
      </w:pPr>
      <w:bookmarkStart w:id="13" w:name="_Toc143615904"/>
      <w:r w:rsidRPr="00F62900">
        <w:rPr>
          <w:rFonts w:ascii="Arial" w:hAnsi="Arial" w:cs="Arial"/>
          <w:sz w:val="22"/>
          <w:szCs w:val="22"/>
        </w:rPr>
        <w:t>Dobava</w:t>
      </w:r>
      <w:r w:rsidRPr="00F62900">
        <w:rPr>
          <w:rFonts w:ascii="Arial" w:hAnsi="Arial" w:cs="Arial"/>
          <w:b/>
          <w:sz w:val="22"/>
          <w:szCs w:val="22"/>
        </w:rPr>
        <w:t xml:space="preserve"> </w:t>
      </w:r>
      <w:r w:rsidRPr="00F62900">
        <w:rPr>
          <w:rFonts w:ascii="Arial" w:hAnsi="Arial" w:cs="Arial"/>
          <w:bCs/>
          <w:sz w:val="22"/>
          <w:szCs w:val="22"/>
        </w:rPr>
        <w:t>in montaža o</w:t>
      </w:r>
      <w:r w:rsidR="003B7DAA" w:rsidRPr="00F62900">
        <w:rPr>
          <w:rFonts w:ascii="Arial" w:hAnsi="Arial" w:cs="Arial"/>
          <w:bCs/>
          <w:sz w:val="22"/>
          <w:szCs w:val="22"/>
        </w:rPr>
        <w:t>prem</w:t>
      </w:r>
      <w:r w:rsidRPr="00F62900">
        <w:rPr>
          <w:rFonts w:ascii="Arial" w:hAnsi="Arial" w:cs="Arial"/>
          <w:bCs/>
          <w:sz w:val="22"/>
          <w:szCs w:val="22"/>
        </w:rPr>
        <w:t>e</w:t>
      </w:r>
      <w:r w:rsidR="003B7DAA" w:rsidRPr="00F62900">
        <w:rPr>
          <w:rFonts w:ascii="Arial" w:hAnsi="Arial" w:cs="Arial"/>
          <w:bCs/>
          <w:sz w:val="22"/>
          <w:szCs w:val="22"/>
        </w:rPr>
        <w:t xml:space="preserve"> transformatorske postaje</w:t>
      </w:r>
      <w:r w:rsidR="00E4430C" w:rsidRPr="00F62900">
        <w:rPr>
          <w:rFonts w:ascii="Arial" w:hAnsi="Arial" w:cs="Arial"/>
          <w:bCs/>
          <w:sz w:val="22"/>
          <w:szCs w:val="22"/>
        </w:rPr>
        <w:t xml:space="preserve"> in SN kablovoda</w:t>
      </w:r>
      <w:bookmarkEnd w:id="13"/>
    </w:p>
    <w:p w14:paraId="74C93E37" w14:textId="77777777" w:rsidR="003B7DAA" w:rsidRDefault="003B7DAA" w:rsidP="003B7DAA">
      <w:pPr>
        <w:ind w:left="792"/>
        <w:rPr>
          <w:rFonts w:ascii="Arial" w:hAnsi="Arial" w:cs="Arial"/>
          <w:b/>
          <w:sz w:val="22"/>
          <w:szCs w:val="22"/>
        </w:rPr>
      </w:pPr>
    </w:p>
    <w:p w14:paraId="6764A84F" w14:textId="77777777" w:rsidR="003B7DAA" w:rsidRDefault="00B5163E" w:rsidP="004E1707">
      <w:pPr>
        <w:numPr>
          <w:ilvl w:val="0"/>
          <w:numId w:val="2"/>
        </w:numPr>
        <w:spacing w:line="360" w:lineRule="auto"/>
        <w:jc w:val="both"/>
        <w:rPr>
          <w:rFonts w:ascii="Arial" w:hAnsi="Arial" w:cs="Arial"/>
          <w:sz w:val="22"/>
          <w:szCs w:val="22"/>
        </w:rPr>
      </w:pPr>
      <w:r>
        <w:rPr>
          <w:rFonts w:ascii="Arial" w:hAnsi="Arial" w:cs="Arial"/>
          <w:sz w:val="22"/>
          <w:szCs w:val="22"/>
        </w:rPr>
        <w:t>O</w:t>
      </w:r>
      <w:r w:rsidR="003040C0">
        <w:rPr>
          <w:rFonts w:ascii="Arial" w:hAnsi="Arial" w:cs="Arial"/>
          <w:sz w:val="22"/>
          <w:szCs w:val="22"/>
        </w:rPr>
        <w:t>hišje transformatorske postaje,</w:t>
      </w:r>
    </w:p>
    <w:p w14:paraId="1B99C0EF" w14:textId="77777777" w:rsidR="003040C0" w:rsidRDefault="003040C0" w:rsidP="004E1707">
      <w:pPr>
        <w:numPr>
          <w:ilvl w:val="0"/>
          <w:numId w:val="2"/>
        </w:numPr>
        <w:spacing w:line="360" w:lineRule="auto"/>
        <w:jc w:val="both"/>
        <w:rPr>
          <w:rFonts w:ascii="Arial" w:hAnsi="Arial" w:cs="Arial"/>
          <w:sz w:val="22"/>
          <w:szCs w:val="22"/>
        </w:rPr>
      </w:pPr>
      <w:r>
        <w:rPr>
          <w:rFonts w:ascii="Arial" w:hAnsi="Arial" w:cs="Arial"/>
          <w:sz w:val="22"/>
          <w:szCs w:val="22"/>
        </w:rPr>
        <w:t>transformator 0,4/20 kV,</w:t>
      </w:r>
    </w:p>
    <w:p w14:paraId="748B4951" w14:textId="77777777" w:rsidR="003040C0" w:rsidRDefault="003040C0" w:rsidP="004E1707">
      <w:pPr>
        <w:numPr>
          <w:ilvl w:val="0"/>
          <w:numId w:val="2"/>
        </w:numPr>
        <w:spacing w:line="360" w:lineRule="auto"/>
        <w:jc w:val="both"/>
        <w:rPr>
          <w:rFonts w:ascii="Arial" w:hAnsi="Arial" w:cs="Arial"/>
          <w:sz w:val="22"/>
          <w:szCs w:val="22"/>
        </w:rPr>
      </w:pPr>
      <w:r>
        <w:rPr>
          <w:rFonts w:ascii="Arial" w:hAnsi="Arial" w:cs="Arial"/>
          <w:sz w:val="22"/>
          <w:szCs w:val="22"/>
        </w:rPr>
        <w:t>SN stikalna oprema,</w:t>
      </w:r>
    </w:p>
    <w:p w14:paraId="4A328F3D" w14:textId="471DEB68" w:rsidR="002D52FF" w:rsidRDefault="002D52FF" w:rsidP="004E1707">
      <w:pPr>
        <w:numPr>
          <w:ilvl w:val="0"/>
          <w:numId w:val="2"/>
        </w:numPr>
        <w:spacing w:line="360" w:lineRule="auto"/>
        <w:jc w:val="both"/>
        <w:rPr>
          <w:rFonts w:ascii="Arial" w:hAnsi="Arial" w:cs="Arial"/>
          <w:sz w:val="22"/>
          <w:szCs w:val="22"/>
        </w:rPr>
      </w:pPr>
      <w:r>
        <w:rPr>
          <w:rFonts w:ascii="Arial" w:hAnsi="Arial" w:cs="Arial"/>
          <w:sz w:val="22"/>
          <w:szCs w:val="22"/>
        </w:rPr>
        <w:t>SN kabel in ves spojni material</w:t>
      </w:r>
    </w:p>
    <w:p w14:paraId="1E88A6FB" w14:textId="759AFF65" w:rsidR="00073EC4" w:rsidRDefault="00073EC4" w:rsidP="004E1707">
      <w:pPr>
        <w:numPr>
          <w:ilvl w:val="0"/>
          <w:numId w:val="2"/>
        </w:numPr>
        <w:spacing w:line="360" w:lineRule="auto"/>
        <w:jc w:val="both"/>
        <w:rPr>
          <w:rFonts w:ascii="Arial" w:hAnsi="Arial" w:cs="Arial"/>
          <w:sz w:val="22"/>
          <w:szCs w:val="22"/>
        </w:rPr>
      </w:pPr>
      <w:r>
        <w:rPr>
          <w:rFonts w:ascii="Arial" w:hAnsi="Arial" w:cs="Arial"/>
          <w:sz w:val="22"/>
          <w:szCs w:val="22"/>
        </w:rPr>
        <w:t>NN stikalna oprema (AC spojišče)</w:t>
      </w:r>
      <w:r w:rsidR="00F62900">
        <w:rPr>
          <w:rFonts w:ascii="Arial" w:hAnsi="Arial" w:cs="Arial"/>
          <w:sz w:val="22"/>
          <w:szCs w:val="22"/>
        </w:rPr>
        <w:t>,</w:t>
      </w:r>
    </w:p>
    <w:p w14:paraId="00F59DB6" w14:textId="30D717C0" w:rsidR="002D52FF" w:rsidRDefault="002D52FF" w:rsidP="004E1707">
      <w:pPr>
        <w:numPr>
          <w:ilvl w:val="0"/>
          <w:numId w:val="2"/>
        </w:numPr>
        <w:spacing w:line="360" w:lineRule="auto"/>
        <w:jc w:val="both"/>
        <w:rPr>
          <w:rFonts w:ascii="Arial" w:hAnsi="Arial" w:cs="Arial"/>
          <w:sz w:val="22"/>
          <w:szCs w:val="22"/>
        </w:rPr>
      </w:pPr>
      <w:r>
        <w:rPr>
          <w:rFonts w:ascii="Arial" w:hAnsi="Arial" w:cs="Arial"/>
          <w:sz w:val="22"/>
          <w:szCs w:val="22"/>
        </w:rPr>
        <w:t>NN kabli</w:t>
      </w:r>
    </w:p>
    <w:p w14:paraId="7B7ABD14" w14:textId="77777777" w:rsidR="003040C0" w:rsidRDefault="003040C0" w:rsidP="004E1707">
      <w:pPr>
        <w:numPr>
          <w:ilvl w:val="0"/>
          <w:numId w:val="2"/>
        </w:numPr>
        <w:spacing w:line="360" w:lineRule="auto"/>
        <w:jc w:val="both"/>
        <w:rPr>
          <w:rFonts w:ascii="Arial" w:hAnsi="Arial" w:cs="Arial"/>
          <w:sz w:val="22"/>
          <w:szCs w:val="22"/>
        </w:rPr>
      </w:pPr>
      <w:r w:rsidRPr="003040C0">
        <w:rPr>
          <w:rFonts w:ascii="Arial" w:hAnsi="Arial" w:cs="Arial"/>
          <w:sz w:val="22"/>
          <w:szCs w:val="22"/>
        </w:rPr>
        <w:t xml:space="preserve">oprema lastne porabe vključno </w:t>
      </w:r>
      <w:r>
        <w:rPr>
          <w:rFonts w:ascii="Arial" w:hAnsi="Arial" w:cs="Arial"/>
          <w:sz w:val="22"/>
          <w:szCs w:val="22"/>
        </w:rPr>
        <w:t xml:space="preserve">z </w:t>
      </w:r>
      <w:r w:rsidRPr="003040C0">
        <w:rPr>
          <w:rFonts w:ascii="Arial" w:hAnsi="Arial" w:cs="Arial"/>
          <w:sz w:val="22"/>
          <w:szCs w:val="22"/>
        </w:rPr>
        <w:t>razdelilnikom male moči in razsvetljave,</w:t>
      </w:r>
    </w:p>
    <w:p w14:paraId="2EB49690" w14:textId="5644C8D1" w:rsidR="003040C0" w:rsidRDefault="003040C0" w:rsidP="004E1707">
      <w:pPr>
        <w:numPr>
          <w:ilvl w:val="0"/>
          <w:numId w:val="2"/>
        </w:numPr>
        <w:spacing w:line="360" w:lineRule="auto"/>
        <w:jc w:val="both"/>
        <w:rPr>
          <w:rFonts w:ascii="Arial" w:hAnsi="Arial" w:cs="Arial"/>
          <w:sz w:val="22"/>
          <w:szCs w:val="22"/>
        </w:rPr>
      </w:pPr>
      <w:r>
        <w:rPr>
          <w:rFonts w:ascii="Arial" w:hAnsi="Arial" w:cs="Arial"/>
          <w:sz w:val="22"/>
          <w:szCs w:val="22"/>
        </w:rPr>
        <w:t xml:space="preserve">oprema zaščite, </w:t>
      </w:r>
      <w:r w:rsidR="00F634D8">
        <w:rPr>
          <w:rFonts w:ascii="Arial" w:hAnsi="Arial" w:cs="Arial"/>
          <w:sz w:val="22"/>
          <w:szCs w:val="22"/>
        </w:rPr>
        <w:t xml:space="preserve">števčnih </w:t>
      </w:r>
      <w:r>
        <w:rPr>
          <w:rFonts w:ascii="Arial" w:hAnsi="Arial" w:cs="Arial"/>
          <w:sz w:val="22"/>
          <w:szCs w:val="22"/>
        </w:rPr>
        <w:t>meritev in nadzora</w:t>
      </w:r>
      <w:r w:rsidR="00F62900">
        <w:rPr>
          <w:rFonts w:ascii="Arial" w:hAnsi="Arial" w:cs="Arial"/>
          <w:sz w:val="22"/>
          <w:szCs w:val="22"/>
        </w:rPr>
        <w:t>.</w:t>
      </w:r>
    </w:p>
    <w:p w14:paraId="1464AF05" w14:textId="77777777" w:rsidR="00F62900" w:rsidRDefault="00F62900" w:rsidP="00F62900">
      <w:pPr>
        <w:spacing w:line="360" w:lineRule="auto"/>
        <w:ind w:left="1068"/>
        <w:jc w:val="both"/>
        <w:rPr>
          <w:rFonts w:ascii="Arial" w:hAnsi="Arial" w:cs="Arial"/>
          <w:sz w:val="22"/>
          <w:szCs w:val="22"/>
        </w:rPr>
      </w:pPr>
    </w:p>
    <w:p w14:paraId="77D88F39" w14:textId="5B70E403" w:rsidR="00B5163E" w:rsidRPr="00F62900" w:rsidRDefault="00AC481F" w:rsidP="004E1707">
      <w:pPr>
        <w:pStyle w:val="Naslov2"/>
        <w:numPr>
          <w:ilvl w:val="1"/>
          <w:numId w:val="20"/>
        </w:numPr>
        <w:rPr>
          <w:rFonts w:ascii="Arial" w:hAnsi="Arial" w:cs="Arial"/>
          <w:sz w:val="22"/>
          <w:szCs w:val="22"/>
        </w:rPr>
      </w:pPr>
      <w:bookmarkStart w:id="14" w:name="_Toc143615905"/>
      <w:r w:rsidRPr="00F62900">
        <w:rPr>
          <w:rFonts w:ascii="Arial" w:hAnsi="Arial" w:cs="Arial"/>
          <w:sz w:val="22"/>
          <w:szCs w:val="22"/>
        </w:rPr>
        <w:t>Z</w:t>
      </w:r>
      <w:r w:rsidR="00B5163E" w:rsidRPr="00F62900">
        <w:rPr>
          <w:rFonts w:ascii="Arial" w:hAnsi="Arial" w:cs="Arial"/>
          <w:sz w:val="22"/>
          <w:szCs w:val="22"/>
        </w:rPr>
        <w:t>agonski preizkusi, testiranja, meritve</w:t>
      </w:r>
      <w:bookmarkEnd w:id="14"/>
    </w:p>
    <w:p w14:paraId="49FB657C" w14:textId="77777777" w:rsidR="00AC481F" w:rsidRDefault="00AC481F" w:rsidP="00AC481F">
      <w:pPr>
        <w:ind w:left="792"/>
        <w:rPr>
          <w:rFonts w:ascii="Arial" w:hAnsi="Arial" w:cs="Arial"/>
          <w:b/>
          <w:sz w:val="22"/>
          <w:szCs w:val="22"/>
        </w:rPr>
      </w:pPr>
    </w:p>
    <w:p w14:paraId="4C710F8D" w14:textId="77777777" w:rsidR="00AC481F" w:rsidRPr="00AC481F" w:rsidRDefault="00AC481F" w:rsidP="004E1707">
      <w:pPr>
        <w:numPr>
          <w:ilvl w:val="0"/>
          <w:numId w:val="2"/>
        </w:numPr>
        <w:spacing w:line="360" w:lineRule="auto"/>
        <w:jc w:val="both"/>
        <w:rPr>
          <w:rFonts w:ascii="Arial" w:hAnsi="Arial" w:cs="Arial"/>
          <w:sz w:val="22"/>
          <w:szCs w:val="22"/>
        </w:rPr>
      </w:pPr>
      <w:r w:rsidRPr="00AC481F">
        <w:rPr>
          <w:rFonts w:ascii="Arial" w:hAnsi="Arial" w:cs="Arial"/>
          <w:sz w:val="22"/>
          <w:szCs w:val="22"/>
        </w:rPr>
        <w:t>preizkušanje in nadzor po končani montaži, preglede, prevzeme in zagonske funkcionalne preizkuse naprav in sistemov, ki so predmet dobave in montaže po tem razpisu,</w:t>
      </w:r>
    </w:p>
    <w:p w14:paraId="286E7555" w14:textId="77777777" w:rsidR="00AC481F" w:rsidRDefault="00AC481F" w:rsidP="004E1707">
      <w:pPr>
        <w:numPr>
          <w:ilvl w:val="0"/>
          <w:numId w:val="2"/>
        </w:numPr>
        <w:spacing w:line="360" w:lineRule="auto"/>
        <w:jc w:val="both"/>
        <w:rPr>
          <w:rFonts w:ascii="Arial" w:hAnsi="Arial" w:cs="Arial"/>
          <w:sz w:val="22"/>
          <w:szCs w:val="22"/>
        </w:rPr>
      </w:pPr>
      <w:r>
        <w:rPr>
          <w:rFonts w:ascii="Arial" w:hAnsi="Arial" w:cs="Arial"/>
          <w:sz w:val="22"/>
          <w:szCs w:val="22"/>
        </w:rPr>
        <w:t xml:space="preserve">izvedba vseh zahtevanih meritev elektroinštalacij, </w:t>
      </w:r>
      <w:r w:rsidR="008E4E53">
        <w:rPr>
          <w:rFonts w:ascii="Arial" w:hAnsi="Arial" w:cs="Arial"/>
          <w:sz w:val="22"/>
          <w:szCs w:val="22"/>
        </w:rPr>
        <w:t xml:space="preserve">optičnih povezav, </w:t>
      </w:r>
      <w:r>
        <w:rPr>
          <w:rFonts w:ascii="Arial" w:hAnsi="Arial" w:cs="Arial"/>
          <w:sz w:val="22"/>
          <w:szCs w:val="22"/>
        </w:rPr>
        <w:t>zaščite, ozemljitev, strelovodne zaščite,..</w:t>
      </w:r>
    </w:p>
    <w:p w14:paraId="309800F1" w14:textId="77777777" w:rsidR="008E4E53" w:rsidRDefault="008E4E53" w:rsidP="004E1707">
      <w:pPr>
        <w:numPr>
          <w:ilvl w:val="0"/>
          <w:numId w:val="2"/>
        </w:numPr>
        <w:spacing w:line="360" w:lineRule="auto"/>
        <w:jc w:val="both"/>
        <w:rPr>
          <w:rFonts w:ascii="Arial" w:hAnsi="Arial" w:cs="Arial"/>
          <w:sz w:val="22"/>
          <w:szCs w:val="22"/>
        </w:rPr>
      </w:pPr>
      <w:r w:rsidRPr="008E4E53">
        <w:rPr>
          <w:rFonts w:ascii="Arial" w:hAnsi="Arial" w:cs="Arial"/>
          <w:sz w:val="22"/>
          <w:szCs w:val="22"/>
        </w:rPr>
        <w:t>spuščanje naprav v obratovanje,</w:t>
      </w:r>
    </w:p>
    <w:p w14:paraId="5268E6D4" w14:textId="77777777" w:rsidR="008E4E53" w:rsidRDefault="008E4E53" w:rsidP="004E1707">
      <w:pPr>
        <w:numPr>
          <w:ilvl w:val="0"/>
          <w:numId w:val="2"/>
        </w:numPr>
        <w:spacing w:line="360" w:lineRule="auto"/>
        <w:jc w:val="both"/>
        <w:rPr>
          <w:rFonts w:ascii="Arial" w:hAnsi="Arial" w:cs="Arial"/>
          <w:sz w:val="22"/>
          <w:szCs w:val="22"/>
        </w:rPr>
      </w:pPr>
      <w:r w:rsidRPr="008E4E53">
        <w:rPr>
          <w:rFonts w:ascii="Arial" w:hAnsi="Arial" w:cs="Arial"/>
          <w:sz w:val="22"/>
          <w:szCs w:val="22"/>
        </w:rPr>
        <w:t>sodelovanje v času začasnega in poskusnega obratovanja,</w:t>
      </w:r>
    </w:p>
    <w:p w14:paraId="1D6C4595" w14:textId="77777777" w:rsidR="00073EC4" w:rsidRPr="008E4E53" w:rsidRDefault="00073EC4" w:rsidP="004E1707">
      <w:pPr>
        <w:numPr>
          <w:ilvl w:val="0"/>
          <w:numId w:val="2"/>
        </w:numPr>
        <w:spacing w:line="360" w:lineRule="auto"/>
        <w:jc w:val="both"/>
        <w:rPr>
          <w:rFonts w:ascii="Arial" w:hAnsi="Arial" w:cs="Arial"/>
          <w:sz w:val="22"/>
          <w:szCs w:val="22"/>
        </w:rPr>
      </w:pPr>
      <w:r>
        <w:rPr>
          <w:rFonts w:ascii="Arial" w:hAnsi="Arial" w:cs="Arial"/>
          <w:sz w:val="22"/>
          <w:szCs w:val="22"/>
        </w:rPr>
        <w:t>postopki s SODO-m</w:t>
      </w:r>
    </w:p>
    <w:p w14:paraId="5A0266C7" w14:textId="4439B456" w:rsidR="0040323F" w:rsidRDefault="00AC481F" w:rsidP="004E1707">
      <w:pPr>
        <w:numPr>
          <w:ilvl w:val="0"/>
          <w:numId w:val="2"/>
        </w:numPr>
        <w:spacing w:line="360" w:lineRule="auto"/>
        <w:jc w:val="both"/>
        <w:rPr>
          <w:rFonts w:ascii="Arial" w:hAnsi="Arial" w:cs="Arial"/>
          <w:sz w:val="22"/>
          <w:szCs w:val="22"/>
        </w:rPr>
      </w:pPr>
      <w:r>
        <w:rPr>
          <w:rFonts w:ascii="Arial" w:hAnsi="Arial" w:cs="Arial"/>
          <w:sz w:val="22"/>
          <w:szCs w:val="22"/>
        </w:rPr>
        <w:t>sodelovanje na strokovnih tehničnih pregled (STP), inšpekcijskih pregledih, tehničnem pregledu (TP) in ostalih pregledih</w:t>
      </w:r>
      <w:r w:rsidR="00F62900">
        <w:rPr>
          <w:rFonts w:ascii="Arial" w:hAnsi="Arial" w:cs="Arial"/>
          <w:sz w:val="22"/>
          <w:szCs w:val="22"/>
        </w:rPr>
        <w:t>.</w:t>
      </w:r>
    </w:p>
    <w:p w14:paraId="5D60B486" w14:textId="77777777" w:rsidR="00F62900" w:rsidRPr="0040323F" w:rsidRDefault="00F62900" w:rsidP="0040323F">
      <w:pPr>
        <w:spacing w:line="360" w:lineRule="auto"/>
        <w:ind w:left="1068"/>
        <w:jc w:val="both"/>
        <w:rPr>
          <w:rFonts w:ascii="Arial" w:hAnsi="Arial" w:cs="Arial"/>
          <w:sz w:val="22"/>
          <w:szCs w:val="22"/>
        </w:rPr>
      </w:pPr>
    </w:p>
    <w:p w14:paraId="693596CA" w14:textId="7260A938" w:rsidR="003B7DAA" w:rsidRPr="00F62900" w:rsidRDefault="003B7DAA" w:rsidP="004E1707">
      <w:pPr>
        <w:pStyle w:val="Naslov2"/>
        <w:numPr>
          <w:ilvl w:val="1"/>
          <w:numId w:val="20"/>
        </w:numPr>
        <w:rPr>
          <w:rFonts w:ascii="Arial" w:hAnsi="Arial" w:cs="Arial"/>
          <w:bCs/>
          <w:sz w:val="22"/>
          <w:szCs w:val="22"/>
        </w:rPr>
      </w:pPr>
      <w:bookmarkStart w:id="15" w:name="_Toc143615906"/>
      <w:r w:rsidRPr="00F62900">
        <w:rPr>
          <w:rFonts w:ascii="Arial" w:hAnsi="Arial" w:cs="Arial"/>
          <w:bCs/>
          <w:sz w:val="22"/>
          <w:szCs w:val="22"/>
        </w:rPr>
        <w:t>Dokumentacija</w:t>
      </w:r>
      <w:bookmarkEnd w:id="15"/>
      <w:r w:rsidRPr="00F62900">
        <w:rPr>
          <w:rFonts w:ascii="Arial" w:hAnsi="Arial" w:cs="Arial"/>
          <w:bCs/>
          <w:sz w:val="22"/>
          <w:szCs w:val="22"/>
        </w:rPr>
        <w:t xml:space="preserve"> </w:t>
      </w:r>
    </w:p>
    <w:p w14:paraId="47E6AA42" w14:textId="77777777" w:rsidR="002548A2" w:rsidRDefault="002548A2" w:rsidP="002548A2">
      <w:pPr>
        <w:ind w:left="792"/>
        <w:rPr>
          <w:rFonts w:ascii="Arial" w:hAnsi="Arial" w:cs="Arial"/>
          <w:b/>
          <w:sz w:val="22"/>
          <w:szCs w:val="22"/>
        </w:rPr>
      </w:pPr>
    </w:p>
    <w:p w14:paraId="771E8EE0" w14:textId="77777777" w:rsidR="00F634D8" w:rsidRDefault="00F634D8" w:rsidP="004E1707">
      <w:pPr>
        <w:numPr>
          <w:ilvl w:val="0"/>
          <w:numId w:val="2"/>
        </w:numPr>
        <w:spacing w:line="360" w:lineRule="auto"/>
        <w:jc w:val="both"/>
        <w:rPr>
          <w:rFonts w:ascii="Arial" w:hAnsi="Arial" w:cs="Arial"/>
          <w:sz w:val="22"/>
          <w:szCs w:val="22"/>
        </w:rPr>
      </w:pPr>
      <w:r>
        <w:rPr>
          <w:rFonts w:ascii="Arial" w:hAnsi="Arial" w:cs="Arial"/>
          <w:sz w:val="22"/>
          <w:szCs w:val="22"/>
        </w:rPr>
        <w:t>Izdelava PZI dokumentacije glede na ponujeno opremo (osnova je PZI iz točke 1.4 tega dokumenta)</w:t>
      </w:r>
      <w:r w:rsidR="008E4E53">
        <w:rPr>
          <w:rFonts w:ascii="Arial" w:hAnsi="Arial" w:cs="Arial"/>
          <w:sz w:val="22"/>
          <w:szCs w:val="22"/>
        </w:rPr>
        <w:t>,</w:t>
      </w:r>
    </w:p>
    <w:p w14:paraId="6A5C0C9A" w14:textId="77777777" w:rsidR="008E4E53" w:rsidRDefault="008E4E53" w:rsidP="004E1707">
      <w:pPr>
        <w:numPr>
          <w:ilvl w:val="0"/>
          <w:numId w:val="2"/>
        </w:numPr>
        <w:spacing w:line="360" w:lineRule="auto"/>
        <w:jc w:val="both"/>
        <w:rPr>
          <w:rFonts w:ascii="Arial" w:hAnsi="Arial" w:cs="Arial"/>
          <w:sz w:val="22"/>
          <w:szCs w:val="22"/>
        </w:rPr>
      </w:pPr>
      <w:r>
        <w:rPr>
          <w:rFonts w:ascii="Arial" w:hAnsi="Arial" w:cs="Arial"/>
          <w:sz w:val="22"/>
          <w:szCs w:val="22"/>
        </w:rPr>
        <w:t xml:space="preserve">Izdelave dokumentacije za projektno vodenje ter zagotavljanje kakovosti (projektni priročnik, organizacijska shema, imenovanja, </w:t>
      </w:r>
      <w:r w:rsidR="00B43139">
        <w:rPr>
          <w:rFonts w:ascii="Arial" w:hAnsi="Arial" w:cs="Arial"/>
          <w:sz w:val="22"/>
          <w:szCs w:val="22"/>
        </w:rPr>
        <w:t>terminski plan)</w:t>
      </w:r>
    </w:p>
    <w:p w14:paraId="685C5911" w14:textId="77777777" w:rsidR="00F634D8" w:rsidRDefault="008E4E53" w:rsidP="004E1707">
      <w:pPr>
        <w:numPr>
          <w:ilvl w:val="0"/>
          <w:numId w:val="2"/>
        </w:numPr>
        <w:spacing w:line="360" w:lineRule="auto"/>
        <w:jc w:val="both"/>
        <w:rPr>
          <w:rFonts w:ascii="Arial" w:hAnsi="Arial" w:cs="Arial"/>
          <w:sz w:val="22"/>
          <w:szCs w:val="22"/>
        </w:rPr>
      </w:pPr>
      <w:r>
        <w:rPr>
          <w:rFonts w:ascii="Arial" w:hAnsi="Arial" w:cs="Arial"/>
          <w:sz w:val="22"/>
          <w:szCs w:val="22"/>
        </w:rPr>
        <w:t>i</w:t>
      </w:r>
      <w:r w:rsidR="00F634D8">
        <w:rPr>
          <w:rFonts w:ascii="Arial" w:hAnsi="Arial" w:cs="Arial"/>
          <w:sz w:val="22"/>
          <w:szCs w:val="22"/>
        </w:rPr>
        <w:t>zdelava PID, NOV in DZO dokumentacije</w:t>
      </w:r>
      <w:r>
        <w:rPr>
          <w:rFonts w:ascii="Arial" w:hAnsi="Arial" w:cs="Arial"/>
          <w:sz w:val="22"/>
          <w:szCs w:val="22"/>
        </w:rPr>
        <w:t>,</w:t>
      </w:r>
    </w:p>
    <w:p w14:paraId="39D1DB4F" w14:textId="77777777" w:rsidR="002548A2" w:rsidRDefault="002548A2" w:rsidP="004E1707">
      <w:pPr>
        <w:numPr>
          <w:ilvl w:val="0"/>
          <w:numId w:val="2"/>
        </w:numPr>
        <w:spacing w:line="360" w:lineRule="auto"/>
        <w:jc w:val="both"/>
        <w:rPr>
          <w:rFonts w:ascii="Arial" w:hAnsi="Arial" w:cs="Arial"/>
          <w:sz w:val="22"/>
          <w:szCs w:val="22"/>
        </w:rPr>
      </w:pPr>
      <w:r>
        <w:rPr>
          <w:rFonts w:ascii="Arial" w:hAnsi="Arial" w:cs="Arial"/>
          <w:sz w:val="22"/>
          <w:szCs w:val="22"/>
        </w:rPr>
        <w:t>izdelava navodil za varno delo,</w:t>
      </w:r>
    </w:p>
    <w:p w14:paraId="42D74263" w14:textId="77777777" w:rsidR="008E4E53" w:rsidRDefault="008E4E53" w:rsidP="004E1707">
      <w:pPr>
        <w:numPr>
          <w:ilvl w:val="0"/>
          <w:numId w:val="2"/>
        </w:numPr>
        <w:spacing w:line="360" w:lineRule="auto"/>
        <w:jc w:val="both"/>
        <w:rPr>
          <w:rFonts w:ascii="Arial" w:hAnsi="Arial" w:cs="Arial"/>
          <w:sz w:val="22"/>
          <w:szCs w:val="22"/>
        </w:rPr>
      </w:pPr>
      <w:r>
        <w:rPr>
          <w:rFonts w:ascii="Arial" w:hAnsi="Arial" w:cs="Arial"/>
          <w:sz w:val="22"/>
          <w:szCs w:val="22"/>
        </w:rPr>
        <w:t>izdelava načrta organizacije gradbišča, varnostnega načrta ter ostale dokumentacije, zahtevane z zakonodajo (glej prilogo N splošnega dela razpisa),</w:t>
      </w:r>
    </w:p>
    <w:p w14:paraId="571A9DE4" w14:textId="77777777" w:rsidR="008E4E53" w:rsidRDefault="008E4E53" w:rsidP="004E1707">
      <w:pPr>
        <w:numPr>
          <w:ilvl w:val="0"/>
          <w:numId w:val="2"/>
        </w:numPr>
        <w:spacing w:line="360" w:lineRule="auto"/>
        <w:jc w:val="both"/>
        <w:rPr>
          <w:rFonts w:ascii="Arial" w:hAnsi="Arial" w:cs="Arial"/>
          <w:sz w:val="22"/>
          <w:szCs w:val="22"/>
        </w:rPr>
      </w:pPr>
      <w:r>
        <w:rPr>
          <w:rFonts w:ascii="Arial" w:hAnsi="Arial" w:cs="Arial"/>
          <w:sz w:val="22"/>
          <w:szCs w:val="22"/>
        </w:rPr>
        <w:t>priprava dokumentacije, vezane na okoljsko zakonodajo (evidenčni listi odpadkov, načrt gospodarjenja z odpadki,..)</w:t>
      </w:r>
      <w:r w:rsidR="00B43139">
        <w:rPr>
          <w:rFonts w:ascii="Arial" w:hAnsi="Arial" w:cs="Arial"/>
          <w:sz w:val="22"/>
          <w:szCs w:val="22"/>
        </w:rPr>
        <w:t>,</w:t>
      </w:r>
    </w:p>
    <w:p w14:paraId="33280A12" w14:textId="564062F9" w:rsidR="00B43139" w:rsidRDefault="005A01C0" w:rsidP="004E1707">
      <w:pPr>
        <w:numPr>
          <w:ilvl w:val="0"/>
          <w:numId w:val="2"/>
        </w:numPr>
        <w:spacing w:line="360" w:lineRule="auto"/>
        <w:jc w:val="both"/>
        <w:rPr>
          <w:rFonts w:ascii="Arial" w:hAnsi="Arial" w:cs="Arial"/>
          <w:sz w:val="22"/>
          <w:szCs w:val="22"/>
        </w:rPr>
      </w:pPr>
      <w:r>
        <w:rPr>
          <w:rFonts w:ascii="Arial" w:hAnsi="Arial" w:cs="Arial"/>
          <w:sz w:val="22"/>
          <w:szCs w:val="22"/>
        </w:rPr>
        <w:t>i</w:t>
      </w:r>
      <w:r w:rsidR="00B43139">
        <w:rPr>
          <w:rFonts w:ascii="Arial" w:hAnsi="Arial" w:cs="Arial"/>
          <w:sz w:val="22"/>
          <w:szCs w:val="22"/>
        </w:rPr>
        <w:t>zdelava in vodenje dokumentacije skladno z zahtevami GZ</w:t>
      </w:r>
      <w:r w:rsidR="00D60B69">
        <w:rPr>
          <w:rFonts w:ascii="Arial" w:hAnsi="Arial" w:cs="Arial"/>
          <w:sz w:val="22"/>
          <w:szCs w:val="22"/>
        </w:rPr>
        <w:t>-1</w:t>
      </w:r>
      <w:r>
        <w:rPr>
          <w:rFonts w:ascii="Arial" w:hAnsi="Arial" w:cs="Arial"/>
          <w:sz w:val="22"/>
          <w:szCs w:val="22"/>
        </w:rPr>
        <w:t>,</w:t>
      </w:r>
    </w:p>
    <w:p w14:paraId="22173101" w14:textId="510C3FE5" w:rsidR="00F634D8" w:rsidRDefault="008E4E53" w:rsidP="004E1707">
      <w:pPr>
        <w:numPr>
          <w:ilvl w:val="0"/>
          <w:numId w:val="2"/>
        </w:numPr>
        <w:spacing w:line="360" w:lineRule="auto"/>
        <w:jc w:val="both"/>
        <w:rPr>
          <w:rFonts w:ascii="Arial" w:hAnsi="Arial" w:cs="Arial"/>
          <w:sz w:val="22"/>
          <w:szCs w:val="22"/>
        </w:rPr>
      </w:pPr>
      <w:r>
        <w:rPr>
          <w:rFonts w:ascii="Arial" w:hAnsi="Arial" w:cs="Arial"/>
          <w:sz w:val="22"/>
          <w:szCs w:val="22"/>
        </w:rPr>
        <w:t>i</w:t>
      </w:r>
      <w:r w:rsidR="00F634D8">
        <w:rPr>
          <w:rFonts w:ascii="Arial" w:hAnsi="Arial" w:cs="Arial"/>
          <w:sz w:val="22"/>
          <w:szCs w:val="22"/>
        </w:rPr>
        <w:t xml:space="preserve">zdelava </w:t>
      </w:r>
      <w:r w:rsidR="00073EC4">
        <w:rPr>
          <w:rFonts w:ascii="Arial" w:hAnsi="Arial" w:cs="Arial"/>
          <w:sz w:val="22"/>
          <w:szCs w:val="22"/>
        </w:rPr>
        <w:t xml:space="preserve">požarnega načrta s </w:t>
      </w:r>
      <w:r w:rsidR="00F634D8" w:rsidRPr="003C1F56">
        <w:rPr>
          <w:rFonts w:ascii="Arial" w:hAnsi="Arial" w:cs="Arial"/>
          <w:sz w:val="22"/>
          <w:szCs w:val="22"/>
          <w:shd w:val="clear" w:color="auto" w:fill="FFFFFF"/>
        </w:rPr>
        <w:t>požarn</w:t>
      </w:r>
      <w:r w:rsidR="00073EC4" w:rsidRPr="003C1F56">
        <w:rPr>
          <w:rFonts w:ascii="Arial" w:hAnsi="Arial" w:cs="Arial"/>
          <w:sz w:val="22"/>
          <w:szCs w:val="22"/>
          <w:shd w:val="clear" w:color="auto" w:fill="FFFFFF"/>
        </w:rPr>
        <w:t>im</w:t>
      </w:r>
      <w:r w:rsidR="00F634D8" w:rsidRPr="003C1F56">
        <w:rPr>
          <w:rFonts w:ascii="Arial" w:hAnsi="Arial" w:cs="Arial"/>
          <w:sz w:val="22"/>
          <w:szCs w:val="22"/>
          <w:shd w:val="clear" w:color="auto" w:fill="FFFFFF"/>
        </w:rPr>
        <w:t xml:space="preserve"> izka</w:t>
      </w:r>
      <w:r w:rsidR="00F634D8" w:rsidRPr="003C1F56">
        <w:rPr>
          <w:rFonts w:ascii="Arial" w:hAnsi="Arial" w:cs="Arial"/>
          <w:sz w:val="22"/>
          <w:szCs w:val="22"/>
        </w:rPr>
        <w:t>z</w:t>
      </w:r>
      <w:r w:rsidR="00AA5D27" w:rsidRPr="003C1F56">
        <w:rPr>
          <w:rFonts w:ascii="Arial" w:hAnsi="Arial" w:cs="Arial"/>
          <w:sz w:val="22"/>
          <w:szCs w:val="22"/>
        </w:rPr>
        <w:t>om</w:t>
      </w:r>
      <w:r w:rsidR="00F634D8">
        <w:rPr>
          <w:rFonts w:ascii="Arial" w:hAnsi="Arial" w:cs="Arial"/>
          <w:sz w:val="22"/>
          <w:szCs w:val="22"/>
        </w:rPr>
        <w:t xml:space="preserve"> ter ostale dokumentacije, vezane na varstvo pred požarom</w:t>
      </w:r>
      <w:r w:rsidR="005A01C0">
        <w:rPr>
          <w:rFonts w:ascii="Arial" w:hAnsi="Arial" w:cs="Arial"/>
          <w:sz w:val="22"/>
          <w:szCs w:val="22"/>
        </w:rPr>
        <w:t>,</w:t>
      </w:r>
    </w:p>
    <w:p w14:paraId="403F06D3" w14:textId="75FA2E9A" w:rsidR="00D60B69" w:rsidRDefault="005A01C0" w:rsidP="004E1707">
      <w:pPr>
        <w:numPr>
          <w:ilvl w:val="0"/>
          <w:numId w:val="2"/>
        </w:numPr>
        <w:spacing w:line="360" w:lineRule="auto"/>
        <w:jc w:val="both"/>
        <w:rPr>
          <w:rFonts w:ascii="Arial" w:hAnsi="Arial" w:cs="Arial"/>
          <w:sz w:val="22"/>
          <w:szCs w:val="22"/>
        </w:rPr>
      </w:pPr>
      <w:r>
        <w:rPr>
          <w:rFonts w:ascii="Arial" w:hAnsi="Arial" w:cs="Arial"/>
          <w:sz w:val="22"/>
          <w:szCs w:val="22"/>
        </w:rPr>
        <w:t>i</w:t>
      </w:r>
      <w:r w:rsidR="00D60B69">
        <w:rPr>
          <w:rFonts w:ascii="Arial" w:hAnsi="Arial" w:cs="Arial"/>
          <w:sz w:val="22"/>
          <w:szCs w:val="22"/>
        </w:rPr>
        <w:t>zdelava dokumentacije, potrebne za prijavo na razpise za nepovratna sredstva oziroma subvencije</w:t>
      </w:r>
      <w:r>
        <w:rPr>
          <w:rFonts w:ascii="Arial" w:hAnsi="Arial" w:cs="Arial"/>
          <w:sz w:val="22"/>
          <w:szCs w:val="22"/>
        </w:rPr>
        <w:t>.</w:t>
      </w:r>
    </w:p>
    <w:p w14:paraId="6EBFAC62" w14:textId="14B924C9" w:rsidR="00B5163E" w:rsidRDefault="00B5163E" w:rsidP="00B5163E">
      <w:pPr>
        <w:rPr>
          <w:rFonts w:ascii="Arial" w:hAnsi="Arial" w:cs="Arial"/>
          <w:b/>
          <w:sz w:val="22"/>
          <w:szCs w:val="22"/>
        </w:rPr>
      </w:pPr>
    </w:p>
    <w:p w14:paraId="4A450E35" w14:textId="12E3D3F0" w:rsidR="00F634D8" w:rsidRPr="00F62900" w:rsidRDefault="00F62900" w:rsidP="004E1707">
      <w:pPr>
        <w:pStyle w:val="Naslov2"/>
        <w:numPr>
          <w:ilvl w:val="1"/>
          <w:numId w:val="20"/>
        </w:numPr>
        <w:rPr>
          <w:rFonts w:ascii="Arial" w:hAnsi="Arial" w:cs="Arial"/>
          <w:sz w:val="22"/>
          <w:szCs w:val="22"/>
        </w:rPr>
      </w:pPr>
      <w:bookmarkStart w:id="16" w:name="_Toc143615907"/>
      <w:r w:rsidRPr="00F62900">
        <w:rPr>
          <w:rFonts w:ascii="Arial" w:hAnsi="Arial" w:cs="Arial"/>
          <w:sz w:val="22"/>
          <w:szCs w:val="22"/>
        </w:rPr>
        <w:t>I</w:t>
      </w:r>
      <w:r w:rsidR="00A27381" w:rsidRPr="00F62900">
        <w:rPr>
          <w:rFonts w:ascii="Arial" w:hAnsi="Arial" w:cs="Arial"/>
          <w:sz w:val="22"/>
          <w:szCs w:val="22"/>
        </w:rPr>
        <w:t>zvedba</w:t>
      </w:r>
      <w:r w:rsidR="00F634D8" w:rsidRPr="00F62900">
        <w:rPr>
          <w:rFonts w:ascii="Arial" w:hAnsi="Arial" w:cs="Arial"/>
          <w:sz w:val="22"/>
          <w:szCs w:val="22"/>
        </w:rPr>
        <w:t xml:space="preserve"> postopkov </w:t>
      </w:r>
      <w:r w:rsidR="00B5163E" w:rsidRPr="00F62900">
        <w:rPr>
          <w:rFonts w:ascii="Arial" w:hAnsi="Arial" w:cs="Arial"/>
          <w:sz w:val="22"/>
          <w:szCs w:val="22"/>
        </w:rPr>
        <w:t>za priključitev sončne elektrarne na distribucijsko omrežje</w:t>
      </w:r>
      <w:bookmarkEnd w:id="16"/>
    </w:p>
    <w:p w14:paraId="563EE297" w14:textId="77777777" w:rsidR="008E4E53" w:rsidRDefault="008E4E53" w:rsidP="008E4E53">
      <w:pPr>
        <w:ind w:left="792"/>
        <w:rPr>
          <w:rFonts w:ascii="Arial" w:hAnsi="Arial" w:cs="Arial"/>
          <w:b/>
          <w:sz w:val="22"/>
          <w:szCs w:val="22"/>
        </w:rPr>
      </w:pPr>
    </w:p>
    <w:p w14:paraId="4587A4CE" w14:textId="77777777" w:rsidR="008E4E53" w:rsidRDefault="008E4E53" w:rsidP="004E1707">
      <w:pPr>
        <w:numPr>
          <w:ilvl w:val="0"/>
          <w:numId w:val="2"/>
        </w:numPr>
        <w:spacing w:line="360" w:lineRule="auto"/>
        <w:jc w:val="both"/>
        <w:rPr>
          <w:rFonts w:ascii="Arial" w:hAnsi="Arial" w:cs="Arial"/>
          <w:sz w:val="22"/>
          <w:szCs w:val="22"/>
        </w:rPr>
      </w:pPr>
      <w:r>
        <w:rPr>
          <w:rFonts w:ascii="Arial" w:hAnsi="Arial" w:cs="Arial"/>
          <w:sz w:val="22"/>
          <w:szCs w:val="22"/>
        </w:rPr>
        <w:t>Pridobitev pogodbe o dostopu,</w:t>
      </w:r>
    </w:p>
    <w:p w14:paraId="7FCA4687" w14:textId="77777777" w:rsidR="008E4E53" w:rsidRDefault="008E4E53" w:rsidP="004E1707">
      <w:pPr>
        <w:numPr>
          <w:ilvl w:val="0"/>
          <w:numId w:val="2"/>
        </w:numPr>
        <w:spacing w:line="360" w:lineRule="auto"/>
        <w:jc w:val="both"/>
        <w:rPr>
          <w:rFonts w:ascii="Arial" w:hAnsi="Arial" w:cs="Arial"/>
          <w:sz w:val="22"/>
          <w:szCs w:val="22"/>
        </w:rPr>
      </w:pPr>
      <w:r>
        <w:rPr>
          <w:rFonts w:ascii="Arial" w:hAnsi="Arial" w:cs="Arial"/>
          <w:sz w:val="22"/>
          <w:szCs w:val="22"/>
        </w:rPr>
        <w:t>pridobitev pogodbe o priključitvi</w:t>
      </w:r>
      <w:r w:rsidR="002548A2">
        <w:rPr>
          <w:rFonts w:ascii="Arial" w:hAnsi="Arial" w:cs="Arial"/>
          <w:sz w:val="22"/>
          <w:szCs w:val="22"/>
        </w:rPr>
        <w:t>,</w:t>
      </w:r>
    </w:p>
    <w:p w14:paraId="0E00A521" w14:textId="3D6E19E2" w:rsidR="008E4E53" w:rsidRDefault="008E4E53" w:rsidP="004E1707">
      <w:pPr>
        <w:numPr>
          <w:ilvl w:val="0"/>
          <w:numId w:val="2"/>
        </w:numPr>
        <w:spacing w:line="360" w:lineRule="auto"/>
        <w:jc w:val="both"/>
        <w:rPr>
          <w:rFonts w:ascii="Arial" w:hAnsi="Arial" w:cs="Arial"/>
          <w:sz w:val="22"/>
          <w:szCs w:val="22"/>
        </w:rPr>
      </w:pPr>
      <w:r>
        <w:rPr>
          <w:rFonts w:ascii="Arial" w:hAnsi="Arial" w:cs="Arial"/>
          <w:sz w:val="22"/>
          <w:szCs w:val="22"/>
        </w:rPr>
        <w:t>sodelovanje v ostalih postopkih s SODO.</w:t>
      </w:r>
    </w:p>
    <w:p w14:paraId="43E3BA5C" w14:textId="77777777" w:rsidR="00F62900" w:rsidRDefault="00F62900" w:rsidP="00F62900">
      <w:pPr>
        <w:spacing w:line="360" w:lineRule="auto"/>
        <w:ind w:left="1068"/>
        <w:jc w:val="both"/>
        <w:rPr>
          <w:rFonts w:ascii="Arial" w:hAnsi="Arial" w:cs="Arial"/>
          <w:sz w:val="22"/>
          <w:szCs w:val="22"/>
        </w:rPr>
      </w:pPr>
    </w:p>
    <w:p w14:paraId="212D325B" w14:textId="1E40F7C6" w:rsidR="003B7DAA" w:rsidRPr="00F62900" w:rsidRDefault="003B7DAA" w:rsidP="004E1707">
      <w:pPr>
        <w:pStyle w:val="Naslov2"/>
        <w:numPr>
          <w:ilvl w:val="1"/>
          <w:numId w:val="20"/>
        </w:numPr>
        <w:rPr>
          <w:rFonts w:ascii="Arial" w:hAnsi="Arial" w:cs="Arial"/>
          <w:sz w:val="22"/>
          <w:szCs w:val="22"/>
        </w:rPr>
      </w:pPr>
      <w:bookmarkStart w:id="17" w:name="_Toc143615908"/>
      <w:r w:rsidRPr="00F62900">
        <w:rPr>
          <w:rFonts w:ascii="Arial" w:hAnsi="Arial" w:cs="Arial"/>
          <w:sz w:val="22"/>
          <w:szCs w:val="22"/>
        </w:rPr>
        <w:t>Šolanje obratovalnega in vzdrževalnega osebja</w:t>
      </w:r>
      <w:bookmarkEnd w:id="17"/>
    </w:p>
    <w:p w14:paraId="5DF186AD" w14:textId="77777777" w:rsidR="008E4E53" w:rsidRDefault="008E4E53" w:rsidP="008E4E53">
      <w:pPr>
        <w:ind w:left="792"/>
        <w:rPr>
          <w:rFonts w:ascii="Arial" w:hAnsi="Arial" w:cs="Arial"/>
          <w:b/>
          <w:sz w:val="22"/>
          <w:szCs w:val="22"/>
        </w:rPr>
      </w:pPr>
    </w:p>
    <w:p w14:paraId="15C88ED7" w14:textId="6556665A" w:rsidR="008E4E53" w:rsidRDefault="008E4E53" w:rsidP="004E1707">
      <w:pPr>
        <w:numPr>
          <w:ilvl w:val="0"/>
          <w:numId w:val="2"/>
        </w:numPr>
        <w:spacing w:line="360" w:lineRule="auto"/>
        <w:jc w:val="both"/>
        <w:rPr>
          <w:rFonts w:ascii="Arial" w:hAnsi="Arial" w:cs="Arial"/>
          <w:sz w:val="22"/>
          <w:szCs w:val="22"/>
        </w:rPr>
      </w:pPr>
      <w:bookmarkStart w:id="18" w:name="_Hlk86164182"/>
      <w:r>
        <w:rPr>
          <w:rFonts w:ascii="Arial" w:hAnsi="Arial" w:cs="Arial"/>
          <w:sz w:val="22"/>
          <w:szCs w:val="22"/>
        </w:rPr>
        <w:t>Izvedba šolanja obratovalnega in vzdrževalnega osebja, vključujoč pripravo ustreznega gradiva in potrdil o izvedenem usposabljanju</w:t>
      </w:r>
      <w:r w:rsidR="0023686E">
        <w:rPr>
          <w:rFonts w:ascii="Arial" w:hAnsi="Arial" w:cs="Arial"/>
          <w:sz w:val="22"/>
          <w:szCs w:val="22"/>
        </w:rPr>
        <w:t>.</w:t>
      </w:r>
    </w:p>
    <w:p w14:paraId="1F66A0D5" w14:textId="77777777" w:rsidR="0023686E" w:rsidRDefault="0023686E" w:rsidP="0023686E">
      <w:pPr>
        <w:spacing w:line="360" w:lineRule="auto"/>
        <w:ind w:left="1068"/>
        <w:jc w:val="both"/>
        <w:rPr>
          <w:rFonts w:ascii="Arial" w:hAnsi="Arial" w:cs="Arial"/>
          <w:sz w:val="22"/>
          <w:szCs w:val="22"/>
        </w:rPr>
      </w:pPr>
    </w:p>
    <w:p w14:paraId="43AC76E7" w14:textId="1F7DBFAD" w:rsidR="003B7DAA" w:rsidRPr="0023686E" w:rsidRDefault="003B7DAA" w:rsidP="004E1707">
      <w:pPr>
        <w:pStyle w:val="Naslov2"/>
        <w:numPr>
          <w:ilvl w:val="1"/>
          <w:numId w:val="20"/>
        </w:numPr>
        <w:rPr>
          <w:rFonts w:ascii="Arial" w:hAnsi="Arial" w:cs="Arial"/>
          <w:bCs/>
          <w:sz w:val="22"/>
          <w:szCs w:val="22"/>
        </w:rPr>
      </w:pPr>
      <w:bookmarkStart w:id="19" w:name="_Toc143615909"/>
      <w:bookmarkEnd w:id="18"/>
      <w:r w:rsidRPr="0023686E">
        <w:rPr>
          <w:rFonts w:ascii="Arial" w:hAnsi="Arial" w:cs="Arial"/>
          <w:bCs/>
          <w:sz w:val="22"/>
          <w:szCs w:val="22"/>
        </w:rPr>
        <w:t>Rezervni deli</w:t>
      </w:r>
      <w:bookmarkEnd w:id="19"/>
    </w:p>
    <w:p w14:paraId="4A5A59CE" w14:textId="77777777" w:rsidR="008E4E53" w:rsidRDefault="008E4E53" w:rsidP="008E4E53">
      <w:pPr>
        <w:ind w:left="792"/>
        <w:rPr>
          <w:rFonts w:ascii="Arial" w:hAnsi="Arial" w:cs="Arial"/>
          <w:b/>
          <w:sz w:val="22"/>
          <w:szCs w:val="22"/>
        </w:rPr>
      </w:pPr>
    </w:p>
    <w:p w14:paraId="0733FE2B" w14:textId="77777777" w:rsidR="008E4E53" w:rsidRDefault="008E4E53" w:rsidP="004E1707">
      <w:pPr>
        <w:numPr>
          <w:ilvl w:val="0"/>
          <w:numId w:val="2"/>
        </w:numPr>
        <w:spacing w:line="360" w:lineRule="auto"/>
        <w:jc w:val="both"/>
        <w:rPr>
          <w:rFonts w:ascii="Arial" w:hAnsi="Arial" w:cs="Arial"/>
          <w:sz w:val="22"/>
          <w:szCs w:val="22"/>
        </w:rPr>
      </w:pPr>
      <w:r>
        <w:rPr>
          <w:rFonts w:ascii="Arial" w:hAnsi="Arial" w:cs="Arial"/>
          <w:sz w:val="22"/>
          <w:szCs w:val="22"/>
        </w:rPr>
        <w:t>Dobava rezervnih delov, kot je določeno v predmetnih popisih</w:t>
      </w:r>
    </w:p>
    <w:p w14:paraId="1470A246" w14:textId="77777777" w:rsidR="0023686E" w:rsidRPr="008D6DF1" w:rsidRDefault="0023686E" w:rsidP="008D6DF1">
      <w:pPr>
        <w:rPr>
          <w:rFonts w:ascii="Arial" w:hAnsi="Arial" w:cs="Arial"/>
          <w:b/>
          <w:sz w:val="22"/>
          <w:szCs w:val="22"/>
        </w:rPr>
      </w:pPr>
    </w:p>
    <w:p w14:paraId="705470AC" w14:textId="3A86FD80" w:rsidR="0023686E" w:rsidRPr="0023686E" w:rsidRDefault="0023686E" w:rsidP="004E1707">
      <w:pPr>
        <w:pStyle w:val="Naslov2"/>
        <w:numPr>
          <w:ilvl w:val="1"/>
          <w:numId w:val="20"/>
        </w:numPr>
        <w:rPr>
          <w:rFonts w:ascii="Arial" w:hAnsi="Arial" w:cs="Arial"/>
          <w:bCs/>
          <w:sz w:val="22"/>
          <w:szCs w:val="22"/>
        </w:rPr>
      </w:pPr>
      <w:bookmarkStart w:id="20" w:name="_Toc143615910"/>
      <w:r>
        <w:rPr>
          <w:rFonts w:ascii="Arial" w:hAnsi="Arial" w:cs="Arial"/>
          <w:bCs/>
          <w:sz w:val="22"/>
          <w:szCs w:val="22"/>
        </w:rPr>
        <w:t>Ostalo</w:t>
      </w:r>
      <w:bookmarkEnd w:id="20"/>
    </w:p>
    <w:p w14:paraId="5BC2CE28" w14:textId="77777777" w:rsidR="008E4E53" w:rsidRDefault="008E4E53" w:rsidP="008E4E53">
      <w:pPr>
        <w:ind w:left="792"/>
        <w:rPr>
          <w:rFonts w:ascii="Arial" w:hAnsi="Arial" w:cs="Arial"/>
          <w:b/>
          <w:sz w:val="22"/>
          <w:szCs w:val="22"/>
        </w:rPr>
      </w:pPr>
    </w:p>
    <w:p w14:paraId="5B6BAE4B" w14:textId="39622BD4" w:rsidR="00B43139" w:rsidRDefault="0023686E" w:rsidP="004E1707">
      <w:pPr>
        <w:numPr>
          <w:ilvl w:val="0"/>
          <w:numId w:val="2"/>
        </w:numPr>
        <w:spacing w:line="360" w:lineRule="auto"/>
        <w:jc w:val="both"/>
        <w:rPr>
          <w:rFonts w:ascii="Arial" w:hAnsi="Arial" w:cs="Arial"/>
          <w:sz w:val="22"/>
          <w:szCs w:val="22"/>
        </w:rPr>
      </w:pPr>
      <w:r>
        <w:rPr>
          <w:rFonts w:ascii="Arial" w:hAnsi="Arial" w:cs="Arial"/>
          <w:sz w:val="22"/>
          <w:szCs w:val="22"/>
        </w:rPr>
        <w:t>V</w:t>
      </w:r>
      <w:r w:rsidR="00B43139">
        <w:rPr>
          <w:rFonts w:ascii="Arial" w:hAnsi="Arial" w:cs="Arial"/>
          <w:sz w:val="22"/>
          <w:szCs w:val="22"/>
        </w:rPr>
        <w:t>odenje evidence odprave pomanjkljivosti (</w:t>
      </w:r>
      <w:proofErr w:type="spellStart"/>
      <w:r w:rsidR="00B43139">
        <w:rPr>
          <w:rFonts w:ascii="Arial" w:hAnsi="Arial" w:cs="Arial"/>
          <w:sz w:val="22"/>
          <w:szCs w:val="22"/>
        </w:rPr>
        <w:t>punch</w:t>
      </w:r>
      <w:proofErr w:type="spellEnd"/>
      <w:r w:rsidR="00B43139">
        <w:rPr>
          <w:rFonts w:ascii="Arial" w:hAnsi="Arial" w:cs="Arial"/>
          <w:sz w:val="22"/>
          <w:szCs w:val="22"/>
        </w:rPr>
        <w:t xml:space="preserve"> lista)</w:t>
      </w:r>
      <w:r>
        <w:rPr>
          <w:rFonts w:ascii="Arial" w:hAnsi="Arial" w:cs="Arial"/>
          <w:sz w:val="22"/>
          <w:szCs w:val="22"/>
        </w:rPr>
        <w:t>,</w:t>
      </w:r>
    </w:p>
    <w:p w14:paraId="4D0A6450" w14:textId="77777777" w:rsidR="00B43139" w:rsidRPr="0023686E" w:rsidRDefault="00B43139" w:rsidP="004E1707">
      <w:pPr>
        <w:numPr>
          <w:ilvl w:val="0"/>
          <w:numId w:val="2"/>
        </w:numPr>
        <w:spacing w:line="360" w:lineRule="auto"/>
        <w:jc w:val="both"/>
        <w:rPr>
          <w:rFonts w:ascii="Arial" w:hAnsi="Arial" w:cs="Arial"/>
          <w:sz w:val="22"/>
          <w:szCs w:val="22"/>
        </w:rPr>
      </w:pPr>
      <w:r w:rsidRPr="0023686E">
        <w:rPr>
          <w:rFonts w:ascii="Arial" w:hAnsi="Arial" w:cs="Arial"/>
          <w:sz w:val="22"/>
          <w:szCs w:val="22"/>
        </w:rPr>
        <w:t xml:space="preserve">razkladanje opreme na gradbišču in skupaj z Naročnikom količinski in vizualni prevzem vsake dobave; </w:t>
      </w:r>
      <w:proofErr w:type="spellStart"/>
      <w:r w:rsidRPr="0023686E">
        <w:rPr>
          <w:rFonts w:ascii="Arial" w:hAnsi="Arial" w:cs="Arial"/>
          <w:sz w:val="22"/>
          <w:szCs w:val="22"/>
        </w:rPr>
        <w:t>razpakiranje</w:t>
      </w:r>
      <w:proofErr w:type="spellEnd"/>
      <w:r w:rsidRPr="0023686E">
        <w:rPr>
          <w:rFonts w:ascii="Arial" w:hAnsi="Arial" w:cs="Arial"/>
          <w:sz w:val="22"/>
          <w:szCs w:val="22"/>
        </w:rPr>
        <w:t xml:space="preserve"> opreme,</w:t>
      </w:r>
    </w:p>
    <w:p w14:paraId="22B72E93" w14:textId="77777777" w:rsidR="00B43139" w:rsidRPr="0023686E" w:rsidRDefault="00B43139" w:rsidP="004E1707">
      <w:pPr>
        <w:numPr>
          <w:ilvl w:val="0"/>
          <w:numId w:val="2"/>
        </w:numPr>
        <w:spacing w:line="360" w:lineRule="auto"/>
        <w:jc w:val="both"/>
        <w:rPr>
          <w:rFonts w:ascii="Arial" w:hAnsi="Arial" w:cs="Arial"/>
          <w:sz w:val="22"/>
          <w:szCs w:val="22"/>
        </w:rPr>
      </w:pPr>
      <w:r w:rsidRPr="0023686E">
        <w:rPr>
          <w:rFonts w:ascii="Arial" w:hAnsi="Arial" w:cs="Arial"/>
          <w:sz w:val="22"/>
          <w:szCs w:val="22"/>
        </w:rPr>
        <w:t>skladiščenje opreme v odprtem in zaprtem skladišču, skladno z navodili dobaviteljev opreme</w:t>
      </w:r>
      <w:r w:rsidR="002548A2" w:rsidRPr="0023686E">
        <w:rPr>
          <w:rFonts w:ascii="Arial" w:hAnsi="Arial" w:cs="Arial"/>
          <w:sz w:val="22"/>
          <w:szCs w:val="22"/>
        </w:rPr>
        <w:t xml:space="preserve"> </w:t>
      </w:r>
      <w:r w:rsidRPr="0023686E">
        <w:rPr>
          <w:rFonts w:ascii="Arial" w:hAnsi="Arial" w:cs="Arial"/>
          <w:sz w:val="22"/>
          <w:szCs w:val="22"/>
        </w:rPr>
        <w:t>ter navodili Naročnika,</w:t>
      </w:r>
    </w:p>
    <w:p w14:paraId="68828B40" w14:textId="3ED62BFC" w:rsidR="002548A2" w:rsidRPr="002548A2" w:rsidRDefault="002548A2" w:rsidP="004E1707">
      <w:pPr>
        <w:numPr>
          <w:ilvl w:val="0"/>
          <w:numId w:val="2"/>
        </w:numPr>
        <w:spacing w:line="360" w:lineRule="auto"/>
        <w:jc w:val="both"/>
        <w:rPr>
          <w:rFonts w:ascii="Arial" w:hAnsi="Arial" w:cs="Arial"/>
          <w:sz w:val="22"/>
          <w:szCs w:val="22"/>
        </w:rPr>
      </w:pPr>
      <w:r w:rsidRPr="002548A2">
        <w:rPr>
          <w:rFonts w:ascii="Arial" w:hAnsi="Arial" w:cs="Arial"/>
          <w:sz w:val="22"/>
          <w:szCs w:val="22"/>
        </w:rPr>
        <w:t>sodelovanje z ostalimi izvajalci del in dobavitelji pri usklajevanju na stičnih mestih dobave,</w:t>
      </w:r>
      <w:r>
        <w:rPr>
          <w:rFonts w:ascii="Arial" w:hAnsi="Arial" w:cs="Arial"/>
          <w:sz w:val="22"/>
          <w:szCs w:val="22"/>
        </w:rPr>
        <w:t xml:space="preserve"> </w:t>
      </w:r>
      <w:r w:rsidRPr="002548A2">
        <w:rPr>
          <w:rFonts w:ascii="Arial" w:hAnsi="Arial" w:cs="Arial"/>
          <w:sz w:val="22"/>
          <w:szCs w:val="22"/>
        </w:rPr>
        <w:t>montaže in storitev</w:t>
      </w:r>
      <w:r w:rsidR="0023686E">
        <w:rPr>
          <w:rFonts w:ascii="Arial" w:hAnsi="Arial" w:cs="Arial"/>
          <w:sz w:val="22"/>
          <w:szCs w:val="22"/>
        </w:rPr>
        <w:t>,</w:t>
      </w:r>
    </w:p>
    <w:p w14:paraId="0D84D688" w14:textId="17AE4A82" w:rsidR="0023686E" w:rsidRDefault="00B43139" w:rsidP="004E1707">
      <w:pPr>
        <w:numPr>
          <w:ilvl w:val="0"/>
          <w:numId w:val="2"/>
        </w:numPr>
        <w:spacing w:line="360" w:lineRule="auto"/>
        <w:jc w:val="both"/>
        <w:rPr>
          <w:rFonts w:ascii="Arial" w:hAnsi="Arial" w:cs="Arial"/>
          <w:sz w:val="22"/>
          <w:szCs w:val="22"/>
        </w:rPr>
      </w:pPr>
      <w:r w:rsidRPr="00B43139">
        <w:rPr>
          <w:rFonts w:ascii="Arial" w:hAnsi="Arial" w:cs="Arial"/>
          <w:sz w:val="22"/>
          <w:szCs w:val="22"/>
        </w:rPr>
        <w:t>izvedba vseh del, ki niso eksplicitno navedena, a jih je za ustrezno, kompletno in kvalitetno</w:t>
      </w:r>
      <w:r>
        <w:rPr>
          <w:rFonts w:ascii="Arial" w:hAnsi="Arial" w:cs="Arial"/>
          <w:sz w:val="22"/>
          <w:szCs w:val="22"/>
        </w:rPr>
        <w:t xml:space="preserve"> </w:t>
      </w:r>
      <w:r w:rsidRPr="00B43139">
        <w:rPr>
          <w:rFonts w:ascii="Arial" w:hAnsi="Arial" w:cs="Arial"/>
          <w:sz w:val="22"/>
          <w:szCs w:val="22"/>
        </w:rPr>
        <w:t>izvedbo del po tem razpisu potrebno izvesti. Vrednost teh del mora biti zajeta v ceni montaže</w:t>
      </w:r>
      <w:r>
        <w:rPr>
          <w:rFonts w:ascii="Arial" w:hAnsi="Arial" w:cs="Arial"/>
          <w:sz w:val="22"/>
          <w:szCs w:val="22"/>
        </w:rPr>
        <w:t xml:space="preserve"> </w:t>
      </w:r>
      <w:r w:rsidRPr="00B43139">
        <w:rPr>
          <w:rFonts w:ascii="Arial" w:hAnsi="Arial" w:cs="Arial"/>
          <w:sz w:val="22"/>
          <w:szCs w:val="22"/>
        </w:rPr>
        <w:t>opreme.</w:t>
      </w:r>
    </w:p>
    <w:p w14:paraId="1FE4BDC7" w14:textId="77777777" w:rsidR="0040323F" w:rsidRDefault="0040323F" w:rsidP="0040323F">
      <w:pPr>
        <w:spacing w:line="360" w:lineRule="auto"/>
        <w:jc w:val="both"/>
        <w:rPr>
          <w:rFonts w:ascii="Arial" w:hAnsi="Arial" w:cs="Arial"/>
          <w:sz w:val="22"/>
          <w:szCs w:val="22"/>
        </w:rPr>
      </w:pPr>
    </w:p>
    <w:p w14:paraId="1030851F" w14:textId="77777777" w:rsidR="0040323F" w:rsidRDefault="0040323F" w:rsidP="0040323F">
      <w:pPr>
        <w:spacing w:line="360" w:lineRule="auto"/>
        <w:jc w:val="both"/>
        <w:rPr>
          <w:rFonts w:ascii="Arial" w:hAnsi="Arial" w:cs="Arial"/>
          <w:sz w:val="22"/>
          <w:szCs w:val="22"/>
        </w:rPr>
      </w:pPr>
    </w:p>
    <w:p w14:paraId="3B3B007A" w14:textId="77777777" w:rsidR="0040323F" w:rsidRDefault="0040323F" w:rsidP="0040323F">
      <w:pPr>
        <w:spacing w:line="360" w:lineRule="auto"/>
        <w:jc w:val="both"/>
        <w:rPr>
          <w:rFonts w:ascii="Arial" w:hAnsi="Arial" w:cs="Arial"/>
          <w:sz w:val="22"/>
          <w:szCs w:val="22"/>
        </w:rPr>
      </w:pPr>
    </w:p>
    <w:p w14:paraId="73F60067" w14:textId="77777777" w:rsidR="0040323F" w:rsidRDefault="0040323F" w:rsidP="0040323F">
      <w:pPr>
        <w:spacing w:line="360" w:lineRule="auto"/>
        <w:jc w:val="both"/>
        <w:rPr>
          <w:rFonts w:ascii="Arial" w:hAnsi="Arial" w:cs="Arial"/>
          <w:sz w:val="22"/>
          <w:szCs w:val="22"/>
        </w:rPr>
      </w:pPr>
    </w:p>
    <w:p w14:paraId="7E171F05" w14:textId="77777777" w:rsidR="0040323F" w:rsidRDefault="0040323F" w:rsidP="0040323F">
      <w:pPr>
        <w:spacing w:line="360" w:lineRule="auto"/>
        <w:jc w:val="both"/>
        <w:rPr>
          <w:rFonts w:ascii="Arial" w:hAnsi="Arial" w:cs="Arial"/>
          <w:sz w:val="22"/>
          <w:szCs w:val="22"/>
        </w:rPr>
      </w:pPr>
    </w:p>
    <w:p w14:paraId="6E32F190" w14:textId="77777777" w:rsidR="0040323F" w:rsidRDefault="0040323F" w:rsidP="0040323F">
      <w:pPr>
        <w:spacing w:line="360" w:lineRule="auto"/>
        <w:jc w:val="both"/>
        <w:rPr>
          <w:rFonts w:ascii="Arial" w:hAnsi="Arial" w:cs="Arial"/>
          <w:sz w:val="22"/>
          <w:szCs w:val="22"/>
        </w:rPr>
      </w:pPr>
    </w:p>
    <w:p w14:paraId="575E7DC6" w14:textId="77777777" w:rsidR="0040323F" w:rsidRDefault="0040323F" w:rsidP="0040323F">
      <w:pPr>
        <w:spacing w:line="360" w:lineRule="auto"/>
        <w:jc w:val="both"/>
        <w:rPr>
          <w:rFonts w:ascii="Arial" w:hAnsi="Arial" w:cs="Arial"/>
          <w:sz w:val="22"/>
          <w:szCs w:val="22"/>
        </w:rPr>
      </w:pPr>
    </w:p>
    <w:p w14:paraId="40444FC0" w14:textId="77777777" w:rsidR="0040323F" w:rsidRPr="003C1F56" w:rsidRDefault="0040323F" w:rsidP="008D6DF1">
      <w:pPr>
        <w:spacing w:line="360" w:lineRule="auto"/>
        <w:jc w:val="both"/>
        <w:rPr>
          <w:rFonts w:ascii="Arial" w:hAnsi="Arial" w:cs="Arial"/>
          <w:sz w:val="22"/>
          <w:szCs w:val="22"/>
        </w:rPr>
      </w:pPr>
    </w:p>
    <w:p w14:paraId="0EC9D3AA" w14:textId="068635D5" w:rsidR="0023686E" w:rsidRDefault="00E15FC1" w:rsidP="004E1707">
      <w:pPr>
        <w:pStyle w:val="Naslov1"/>
        <w:numPr>
          <w:ilvl w:val="0"/>
          <w:numId w:val="20"/>
        </w:numPr>
        <w:rPr>
          <w:rFonts w:ascii="Arial" w:hAnsi="Arial" w:cs="Arial"/>
          <w:sz w:val="22"/>
          <w:szCs w:val="22"/>
        </w:rPr>
      </w:pPr>
      <w:bookmarkStart w:id="21" w:name="_Toc143615911"/>
      <w:r w:rsidRPr="0023686E">
        <w:rPr>
          <w:rFonts w:ascii="Arial" w:hAnsi="Arial" w:cs="Arial"/>
          <w:sz w:val="22"/>
          <w:szCs w:val="22"/>
        </w:rPr>
        <w:t xml:space="preserve">SPLOŠNE </w:t>
      </w:r>
      <w:r w:rsidR="009B3429" w:rsidRPr="0023686E">
        <w:rPr>
          <w:rFonts w:ascii="Arial" w:hAnsi="Arial" w:cs="Arial"/>
          <w:sz w:val="22"/>
          <w:szCs w:val="22"/>
        </w:rPr>
        <w:t xml:space="preserve">TEHNIČNE </w:t>
      </w:r>
      <w:r w:rsidRPr="0023686E">
        <w:rPr>
          <w:rFonts w:ascii="Arial" w:hAnsi="Arial" w:cs="Arial"/>
          <w:sz w:val="22"/>
          <w:szCs w:val="22"/>
        </w:rPr>
        <w:t>ZAHTEVE IN POGOJI</w:t>
      </w:r>
      <w:bookmarkEnd w:id="21"/>
    </w:p>
    <w:p w14:paraId="65CBE52C" w14:textId="77777777" w:rsidR="0023686E" w:rsidRPr="0023686E" w:rsidRDefault="0023686E" w:rsidP="0023686E"/>
    <w:p w14:paraId="7B46CEAD" w14:textId="79D3444E" w:rsidR="00871C3D" w:rsidRDefault="0023686E" w:rsidP="004E1707">
      <w:pPr>
        <w:pStyle w:val="Naslov2"/>
        <w:numPr>
          <w:ilvl w:val="1"/>
          <w:numId w:val="20"/>
        </w:numPr>
        <w:rPr>
          <w:rFonts w:ascii="Arial" w:hAnsi="Arial" w:cs="Arial"/>
          <w:bCs/>
          <w:sz w:val="22"/>
          <w:szCs w:val="22"/>
        </w:rPr>
      </w:pPr>
      <w:bookmarkStart w:id="22" w:name="_Toc143615912"/>
      <w:r>
        <w:rPr>
          <w:rFonts w:ascii="Arial" w:hAnsi="Arial" w:cs="Arial"/>
          <w:bCs/>
          <w:sz w:val="22"/>
          <w:szCs w:val="22"/>
        </w:rPr>
        <w:t>Splošn</w:t>
      </w:r>
      <w:r w:rsidR="00012EBE">
        <w:rPr>
          <w:rFonts w:ascii="Arial" w:hAnsi="Arial" w:cs="Arial"/>
          <w:bCs/>
          <w:sz w:val="22"/>
          <w:szCs w:val="22"/>
        </w:rPr>
        <w:t>e informacije in navodila ponudnik</w:t>
      </w:r>
      <w:r w:rsidR="0031390B">
        <w:rPr>
          <w:rFonts w:ascii="Arial" w:hAnsi="Arial" w:cs="Arial"/>
          <w:bCs/>
          <w:sz w:val="22"/>
          <w:szCs w:val="22"/>
        </w:rPr>
        <w:t>om za pripravo ponudb</w:t>
      </w:r>
      <w:bookmarkEnd w:id="22"/>
    </w:p>
    <w:p w14:paraId="4EC96456" w14:textId="77777777" w:rsidR="0023686E" w:rsidRPr="0023686E" w:rsidRDefault="0023686E" w:rsidP="0023686E"/>
    <w:p w14:paraId="6673CB5D" w14:textId="5C9B39F0" w:rsidR="00415B1D" w:rsidRDefault="009665D6" w:rsidP="00871C3D">
      <w:pPr>
        <w:spacing w:line="360" w:lineRule="auto"/>
        <w:ind w:left="174"/>
        <w:jc w:val="both"/>
        <w:rPr>
          <w:rFonts w:ascii="Arial" w:hAnsi="Arial"/>
          <w:snapToGrid w:val="0"/>
          <w:sz w:val="22"/>
          <w:szCs w:val="20"/>
        </w:rPr>
      </w:pPr>
      <w:r>
        <w:rPr>
          <w:rFonts w:ascii="Arial" w:hAnsi="Arial"/>
          <w:snapToGrid w:val="0"/>
          <w:sz w:val="22"/>
          <w:szCs w:val="20"/>
        </w:rPr>
        <w:t xml:space="preserve">Prostostoječa sončna elektrarna je bila zasnovana na podlagi izdelane dokumentacije, navedene v točki 1.4. </w:t>
      </w:r>
      <w:r w:rsidR="00415B1D">
        <w:rPr>
          <w:rFonts w:ascii="Arial" w:hAnsi="Arial"/>
          <w:snapToGrid w:val="0"/>
          <w:sz w:val="22"/>
          <w:szCs w:val="20"/>
        </w:rPr>
        <w:t>V sklopu š</w:t>
      </w:r>
      <w:r w:rsidR="00415B1D" w:rsidRPr="00415B1D">
        <w:rPr>
          <w:rFonts w:ascii="Arial" w:hAnsi="Arial"/>
          <w:snapToGrid w:val="0"/>
          <w:sz w:val="22"/>
          <w:szCs w:val="20"/>
        </w:rPr>
        <w:t>tudij</w:t>
      </w:r>
      <w:r w:rsidR="00415B1D">
        <w:rPr>
          <w:rFonts w:ascii="Arial" w:hAnsi="Arial"/>
          <w:snapToGrid w:val="0"/>
          <w:sz w:val="22"/>
          <w:szCs w:val="20"/>
        </w:rPr>
        <w:t>e</w:t>
      </w:r>
      <w:r w:rsidR="00415B1D" w:rsidRPr="00415B1D">
        <w:rPr>
          <w:rFonts w:ascii="Arial" w:hAnsi="Arial"/>
          <w:snapToGrid w:val="0"/>
          <w:sz w:val="22"/>
          <w:szCs w:val="20"/>
        </w:rPr>
        <w:t xml:space="preserve"> postavitve sončne elektrarne na zemljišču TE Brestanica</w:t>
      </w:r>
      <w:r w:rsidR="00415B1D">
        <w:rPr>
          <w:rFonts w:ascii="Arial" w:hAnsi="Arial"/>
          <w:snapToGrid w:val="0"/>
          <w:sz w:val="22"/>
          <w:szCs w:val="20"/>
        </w:rPr>
        <w:t xml:space="preserve"> (FE UNI LJ, maj 2021) sta bili izvedeni meritev osončenja in analiza senčenja, na podlagi česar je bila določena okvirna velikost sončne elektrarne ter predvidena letna proizvodnja. Tekom izdelave nadaljnje dokumentacije, tako projektne (IZP, DGD, PZI), kot investicijske (DIIP, INP), je bila določena optimalna postavitev vrst sončnih modulov (17° proti zahodu zaradi naklona terena in </w:t>
      </w:r>
      <w:r w:rsidR="009F5E8A">
        <w:rPr>
          <w:rFonts w:ascii="Arial" w:hAnsi="Arial"/>
          <w:snapToGrid w:val="0"/>
          <w:sz w:val="22"/>
          <w:szCs w:val="20"/>
        </w:rPr>
        <w:t xml:space="preserve">15 </w:t>
      </w:r>
      <w:r w:rsidR="00415B1D">
        <w:rPr>
          <w:rFonts w:ascii="Arial" w:hAnsi="Arial"/>
          <w:snapToGrid w:val="0"/>
          <w:sz w:val="22"/>
          <w:szCs w:val="20"/>
        </w:rPr>
        <w:t>° proti jugu</w:t>
      </w:r>
      <w:r w:rsidR="00EA3A8E">
        <w:rPr>
          <w:rFonts w:ascii="Arial" w:hAnsi="Arial"/>
          <w:snapToGrid w:val="0"/>
          <w:sz w:val="22"/>
          <w:szCs w:val="20"/>
        </w:rPr>
        <w:t xml:space="preserve"> glede na vodoravno površino</w:t>
      </w:r>
      <w:r w:rsidR="00415B1D">
        <w:rPr>
          <w:rFonts w:ascii="Arial" w:hAnsi="Arial"/>
          <w:snapToGrid w:val="0"/>
          <w:sz w:val="22"/>
          <w:szCs w:val="20"/>
        </w:rPr>
        <w:t>) na predvidenem območju postavitve in s tem tudi inštalirana moč sončne elektrarne, ki znaša 420 kW ter letna proizvodnja</w:t>
      </w:r>
      <w:r w:rsidR="00C633E3">
        <w:rPr>
          <w:rFonts w:ascii="Arial" w:hAnsi="Arial"/>
          <w:snapToGrid w:val="0"/>
          <w:sz w:val="22"/>
          <w:szCs w:val="20"/>
        </w:rPr>
        <w:t xml:space="preserve"> 477 MWh. Na predvidenem območju izgradnje prostostoječe sončne elektrarne so bile izvedene tudi geomehansko geološke preiskave</w:t>
      </w:r>
      <w:r w:rsidR="007935F3">
        <w:rPr>
          <w:rFonts w:ascii="Arial" w:hAnsi="Arial"/>
          <w:snapToGrid w:val="0"/>
          <w:sz w:val="22"/>
          <w:szCs w:val="20"/>
        </w:rPr>
        <w:t>, kakor tudi elaborat križanj s 110 kV daljnovodi</w:t>
      </w:r>
      <w:r w:rsidR="00C633E3">
        <w:rPr>
          <w:rFonts w:ascii="Arial" w:hAnsi="Arial"/>
          <w:snapToGrid w:val="0"/>
          <w:sz w:val="22"/>
          <w:szCs w:val="20"/>
        </w:rPr>
        <w:t xml:space="preserve">. Za izvedbo projekta je </w:t>
      </w:r>
      <w:r w:rsidR="00D55BDC">
        <w:rPr>
          <w:rFonts w:ascii="Arial" w:hAnsi="Arial"/>
          <w:snapToGrid w:val="0"/>
          <w:sz w:val="22"/>
          <w:szCs w:val="20"/>
        </w:rPr>
        <w:t>bilo v decembru 2021, s strani UE Krško, pridobljeno</w:t>
      </w:r>
      <w:r w:rsidR="00C633E3">
        <w:rPr>
          <w:rFonts w:ascii="Arial" w:hAnsi="Arial"/>
          <w:snapToGrid w:val="0"/>
          <w:sz w:val="22"/>
          <w:szCs w:val="20"/>
        </w:rPr>
        <w:t xml:space="preserve"> </w:t>
      </w:r>
      <w:r w:rsidR="00D55BDC">
        <w:rPr>
          <w:rFonts w:ascii="Arial" w:hAnsi="Arial"/>
          <w:snapToGrid w:val="0"/>
          <w:sz w:val="22"/>
          <w:szCs w:val="20"/>
        </w:rPr>
        <w:t xml:space="preserve">gradbeno </w:t>
      </w:r>
      <w:r w:rsidR="00C633E3">
        <w:rPr>
          <w:rFonts w:ascii="Arial" w:hAnsi="Arial"/>
          <w:snapToGrid w:val="0"/>
          <w:sz w:val="22"/>
          <w:szCs w:val="20"/>
        </w:rPr>
        <w:t>dovoljenj</w:t>
      </w:r>
      <w:r w:rsidR="00D55BDC">
        <w:rPr>
          <w:rFonts w:ascii="Arial" w:hAnsi="Arial"/>
          <w:snapToGrid w:val="0"/>
          <w:sz w:val="22"/>
          <w:szCs w:val="20"/>
        </w:rPr>
        <w:t>e.</w:t>
      </w:r>
    </w:p>
    <w:p w14:paraId="54DE30E6" w14:textId="103A926D" w:rsidR="00437373" w:rsidRDefault="00C633E3" w:rsidP="00437373">
      <w:pPr>
        <w:spacing w:line="360" w:lineRule="auto"/>
        <w:ind w:left="174"/>
        <w:jc w:val="both"/>
        <w:rPr>
          <w:rFonts w:ascii="Arial" w:hAnsi="Arial"/>
          <w:snapToGrid w:val="0"/>
          <w:sz w:val="22"/>
          <w:szCs w:val="20"/>
        </w:rPr>
      </w:pPr>
      <w:r>
        <w:rPr>
          <w:rFonts w:ascii="Arial" w:hAnsi="Arial"/>
          <w:snapToGrid w:val="0"/>
          <w:sz w:val="22"/>
          <w:szCs w:val="20"/>
        </w:rPr>
        <w:t xml:space="preserve">Osnova za pripravo razpisne dokumentacije je projekt za izvedbo s projektantskimi popisi. PZI predvideva montažo </w:t>
      </w:r>
      <w:r w:rsidR="00D55BDC">
        <w:rPr>
          <w:rFonts w:ascii="Arial" w:hAnsi="Arial"/>
          <w:snapToGrid w:val="0"/>
          <w:sz w:val="22"/>
          <w:szCs w:val="20"/>
        </w:rPr>
        <w:t xml:space="preserve">P-tip </w:t>
      </w:r>
      <w:r>
        <w:rPr>
          <w:rFonts w:ascii="Arial" w:hAnsi="Arial"/>
          <w:snapToGrid w:val="0"/>
          <w:sz w:val="22"/>
          <w:szCs w:val="20"/>
        </w:rPr>
        <w:t xml:space="preserve">sončnih modulov z nazivno močjo vsaj </w:t>
      </w:r>
      <w:r w:rsidR="007E7886">
        <w:rPr>
          <w:rFonts w:ascii="Arial" w:hAnsi="Arial"/>
          <w:snapToGrid w:val="0"/>
          <w:sz w:val="22"/>
          <w:szCs w:val="20"/>
        </w:rPr>
        <w:t xml:space="preserve">450 </w:t>
      </w:r>
      <w:r>
        <w:rPr>
          <w:rFonts w:ascii="Arial" w:hAnsi="Arial"/>
          <w:snapToGrid w:val="0"/>
          <w:sz w:val="22"/>
          <w:szCs w:val="20"/>
        </w:rPr>
        <w:t xml:space="preserve">W in izkoristkom 20,6 % ter okvirnimi dimenzijami 2,1 x 1,05 m na vroče cinkano jekleno konstrukcijo, ki bo temeljena s točkovnimi AB temelji. </w:t>
      </w:r>
      <w:r w:rsidR="00012EBE" w:rsidRPr="008D6DF1">
        <w:rPr>
          <w:rFonts w:ascii="Arial" w:hAnsi="Arial"/>
          <w:b/>
          <w:bCs/>
          <w:snapToGrid w:val="0"/>
          <w:sz w:val="22"/>
          <w:szCs w:val="20"/>
        </w:rPr>
        <w:t xml:space="preserve">V času od izdelave PZI dokumentacije </w:t>
      </w:r>
      <w:r w:rsidR="0031390B" w:rsidRPr="008D6DF1">
        <w:rPr>
          <w:rFonts w:ascii="Arial" w:hAnsi="Arial"/>
          <w:b/>
          <w:bCs/>
          <w:snapToGrid w:val="0"/>
          <w:sz w:val="22"/>
          <w:szCs w:val="20"/>
        </w:rPr>
        <w:t xml:space="preserve">pa do danes, </w:t>
      </w:r>
      <w:r w:rsidR="00012EBE" w:rsidRPr="008D6DF1">
        <w:rPr>
          <w:rFonts w:ascii="Arial" w:hAnsi="Arial"/>
          <w:b/>
          <w:bCs/>
          <w:snapToGrid w:val="0"/>
          <w:sz w:val="22"/>
          <w:szCs w:val="20"/>
        </w:rPr>
        <w:t xml:space="preserve">so </w:t>
      </w:r>
      <w:r w:rsidR="0031390B" w:rsidRPr="008D6DF1">
        <w:rPr>
          <w:rFonts w:ascii="Arial" w:hAnsi="Arial"/>
          <w:b/>
          <w:bCs/>
          <w:snapToGrid w:val="0"/>
          <w:sz w:val="22"/>
          <w:szCs w:val="20"/>
        </w:rPr>
        <w:t xml:space="preserve">se </w:t>
      </w:r>
      <w:r w:rsidR="007E7886" w:rsidRPr="008D6DF1">
        <w:rPr>
          <w:rFonts w:ascii="Arial" w:hAnsi="Arial"/>
          <w:b/>
          <w:bCs/>
          <w:snapToGrid w:val="0"/>
          <w:sz w:val="22"/>
          <w:szCs w:val="20"/>
        </w:rPr>
        <w:t xml:space="preserve">na </w:t>
      </w:r>
      <w:r w:rsidR="00012EBE" w:rsidRPr="008D6DF1">
        <w:rPr>
          <w:rFonts w:ascii="Arial" w:hAnsi="Arial"/>
          <w:b/>
          <w:bCs/>
          <w:snapToGrid w:val="0"/>
          <w:sz w:val="22"/>
          <w:szCs w:val="20"/>
        </w:rPr>
        <w:t>trg</w:t>
      </w:r>
      <w:r w:rsidR="0031390B" w:rsidRPr="008D6DF1">
        <w:rPr>
          <w:rFonts w:ascii="Arial" w:hAnsi="Arial"/>
          <w:b/>
          <w:bCs/>
          <w:snapToGrid w:val="0"/>
          <w:sz w:val="22"/>
          <w:szCs w:val="20"/>
        </w:rPr>
        <w:t>u</w:t>
      </w:r>
      <w:r w:rsidR="00012EBE" w:rsidRPr="008D6DF1">
        <w:rPr>
          <w:rFonts w:ascii="Arial" w:hAnsi="Arial"/>
          <w:b/>
          <w:bCs/>
          <w:snapToGrid w:val="0"/>
          <w:sz w:val="22"/>
          <w:szCs w:val="20"/>
        </w:rPr>
        <w:t xml:space="preserve"> </w:t>
      </w:r>
      <w:r w:rsidR="0031390B" w:rsidRPr="008D6DF1">
        <w:rPr>
          <w:rFonts w:ascii="Arial" w:hAnsi="Arial"/>
          <w:b/>
          <w:bCs/>
          <w:snapToGrid w:val="0"/>
          <w:sz w:val="22"/>
          <w:szCs w:val="20"/>
        </w:rPr>
        <w:t>uveljavili</w:t>
      </w:r>
      <w:r w:rsidR="00012EBE" w:rsidRPr="008D6DF1">
        <w:rPr>
          <w:rFonts w:ascii="Arial" w:hAnsi="Arial"/>
          <w:b/>
          <w:bCs/>
          <w:snapToGrid w:val="0"/>
          <w:sz w:val="22"/>
          <w:szCs w:val="20"/>
        </w:rPr>
        <w:t xml:space="preserve"> N-tip sončni moduli, katere odlikujejo boljši izkoristek, boljši temperaturni koeficient maksimalne moči ter manjša degradacija v roku 30 let, zato je Naročnik sprejel odločitev, da dopusti </w:t>
      </w:r>
      <w:r w:rsidR="007E7886">
        <w:rPr>
          <w:rFonts w:ascii="Arial" w:hAnsi="Arial"/>
          <w:b/>
          <w:bCs/>
          <w:snapToGrid w:val="0"/>
          <w:sz w:val="22"/>
          <w:szCs w:val="20"/>
        </w:rPr>
        <w:t xml:space="preserve">le </w:t>
      </w:r>
      <w:r w:rsidR="00012EBE" w:rsidRPr="008D6DF1">
        <w:rPr>
          <w:rFonts w:ascii="Arial" w:hAnsi="Arial"/>
          <w:b/>
          <w:bCs/>
          <w:snapToGrid w:val="0"/>
          <w:sz w:val="22"/>
          <w:szCs w:val="20"/>
        </w:rPr>
        <w:t>vgradnj</w:t>
      </w:r>
      <w:r w:rsidR="007E7886">
        <w:rPr>
          <w:rFonts w:ascii="Arial" w:hAnsi="Arial"/>
          <w:b/>
          <w:bCs/>
          <w:snapToGrid w:val="0"/>
          <w:sz w:val="22"/>
          <w:szCs w:val="20"/>
        </w:rPr>
        <w:t>o</w:t>
      </w:r>
      <w:r w:rsidR="00012EBE" w:rsidRPr="008D6DF1">
        <w:rPr>
          <w:rFonts w:ascii="Arial" w:hAnsi="Arial"/>
          <w:b/>
          <w:bCs/>
          <w:snapToGrid w:val="0"/>
          <w:sz w:val="22"/>
          <w:szCs w:val="20"/>
        </w:rPr>
        <w:t xml:space="preserve"> sončn</w:t>
      </w:r>
      <w:r w:rsidR="007E7886">
        <w:rPr>
          <w:rFonts w:ascii="Arial" w:hAnsi="Arial"/>
          <w:b/>
          <w:bCs/>
          <w:snapToGrid w:val="0"/>
          <w:sz w:val="22"/>
          <w:szCs w:val="20"/>
        </w:rPr>
        <w:t>ih</w:t>
      </w:r>
      <w:r w:rsidR="00012EBE" w:rsidRPr="008D6DF1">
        <w:rPr>
          <w:rFonts w:ascii="Arial" w:hAnsi="Arial"/>
          <w:b/>
          <w:bCs/>
          <w:snapToGrid w:val="0"/>
          <w:sz w:val="22"/>
          <w:szCs w:val="20"/>
        </w:rPr>
        <w:t xml:space="preserve"> modul</w:t>
      </w:r>
      <w:r w:rsidR="007E7886">
        <w:rPr>
          <w:rFonts w:ascii="Arial" w:hAnsi="Arial"/>
          <w:b/>
          <w:bCs/>
          <w:snapToGrid w:val="0"/>
          <w:sz w:val="22"/>
          <w:szCs w:val="20"/>
        </w:rPr>
        <w:t>ov</w:t>
      </w:r>
      <w:r w:rsidR="00CC7D34" w:rsidRPr="008D6DF1">
        <w:rPr>
          <w:rFonts w:ascii="Arial" w:hAnsi="Arial"/>
          <w:b/>
          <w:bCs/>
          <w:snapToGrid w:val="0"/>
          <w:sz w:val="22"/>
          <w:szCs w:val="20"/>
        </w:rPr>
        <w:t xml:space="preserve"> N-tipa</w:t>
      </w:r>
      <w:r w:rsidR="005B55E0" w:rsidRPr="008D6DF1">
        <w:rPr>
          <w:rFonts w:ascii="Arial" w:hAnsi="Arial"/>
          <w:b/>
          <w:bCs/>
          <w:snapToGrid w:val="0"/>
          <w:sz w:val="22"/>
          <w:szCs w:val="20"/>
        </w:rPr>
        <w:t>.</w:t>
      </w:r>
      <w:r w:rsidR="005B55E0">
        <w:rPr>
          <w:rFonts w:ascii="Arial" w:hAnsi="Arial"/>
          <w:snapToGrid w:val="0"/>
          <w:sz w:val="22"/>
          <w:szCs w:val="20"/>
        </w:rPr>
        <w:t xml:space="preserve"> V osnovi zahteve iz predložene PZI dokumentacije še vedno veljajo, mora pa ponudnik v ponudbi ustrezno upoštevati spremembe, ki j</w:t>
      </w:r>
      <w:r w:rsidR="0031390B">
        <w:rPr>
          <w:rFonts w:ascii="Arial" w:hAnsi="Arial"/>
          <w:snapToGrid w:val="0"/>
          <w:sz w:val="22"/>
          <w:szCs w:val="20"/>
        </w:rPr>
        <w:t>ih</w:t>
      </w:r>
      <w:r w:rsidR="005B55E0">
        <w:rPr>
          <w:rFonts w:ascii="Arial" w:hAnsi="Arial"/>
          <w:snapToGrid w:val="0"/>
          <w:sz w:val="22"/>
          <w:szCs w:val="20"/>
        </w:rPr>
        <w:t xml:space="preserve"> prinese ponujen N-tip sončnih modulov (št. modulov, število temeljev, </w:t>
      </w:r>
      <w:r w:rsidR="005D5681">
        <w:rPr>
          <w:rFonts w:ascii="Arial" w:hAnsi="Arial"/>
          <w:snapToGrid w:val="0"/>
          <w:sz w:val="22"/>
          <w:szCs w:val="20"/>
        </w:rPr>
        <w:t xml:space="preserve">število vrst s sončnimi moduli, </w:t>
      </w:r>
      <w:r w:rsidR="005B55E0">
        <w:rPr>
          <w:rFonts w:ascii="Arial" w:hAnsi="Arial"/>
          <w:snapToGrid w:val="0"/>
          <w:sz w:val="22"/>
          <w:szCs w:val="20"/>
        </w:rPr>
        <w:t xml:space="preserve">teža materiala za  nosilno konstrukcijo, dolžina DC kablov za izvedbo </w:t>
      </w:r>
      <w:proofErr w:type="spellStart"/>
      <w:r w:rsidR="005B55E0">
        <w:rPr>
          <w:rFonts w:ascii="Arial" w:hAnsi="Arial"/>
          <w:snapToGrid w:val="0"/>
          <w:sz w:val="22"/>
          <w:szCs w:val="20"/>
        </w:rPr>
        <w:t>stringov</w:t>
      </w:r>
      <w:proofErr w:type="spellEnd"/>
      <w:r w:rsidR="005B55E0">
        <w:rPr>
          <w:rFonts w:ascii="Arial" w:hAnsi="Arial"/>
          <w:snapToGrid w:val="0"/>
          <w:sz w:val="22"/>
          <w:szCs w:val="20"/>
        </w:rPr>
        <w:t xml:space="preserve">, </w:t>
      </w:r>
      <w:r w:rsidR="00437373">
        <w:rPr>
          <w:rFonts w:ascii="Arial" w:hAnsi="Arial"/>
          <w:snapToGrid w:val="0"/>
          <w:sz w:val="22"/>
          <w:szCs w:val="20"/>
        </w:rPr>
        <w:t>dolžina valjanca,</w:t>
      </w:r>
      <w:r w:rsidR="005B55E0">
        <w:rPr>
          <w:rFonts w:ascii="Arial" w:hAnsi="Arial"/>
          <w:snapToGrid w:val="0"/>
          <w:sz w:val="22"/>
          <w:szCs w:val="20"/>
        </w:rPr>
        <w:t xml:space="preserve">…). </w:t>
      </w:r>
      <w:r w:rsidR="005B55E0" w:rsidRPr="008D6DF1">
        <w:rPr>
          <w:rFonts w:ascii="Arial" w:hAnsi="Arial"/>
          <w:b/>
          <w:bCs/>
          <w:snapToGrid w:val="0"/>
          <w:sz w:val="22"/>
          <w:szCs w:val="20"/>
        </w:rPr>
        <w:t xml:space="preserve">V popisih je zato količine </w:t>
      </w:r>
      <w:r w:rsidR="00EA3A8E" w:rsidRPr="008D6DF1">
        <w:rPr>
          <w:rFonts w:ascii="Arial" w:hAnsi="Arial"/>
          <w:b/>
          <w:bCs/>
          <w:snapToGrid w:val="0"/>
          <w:sz w:val="22"/>
          <w:szCs w:val="20"/>
        </w:rPr>
        <w:t xml:space="preserve">določenih postavk </w:t>
      </w:r>
      <w:r w:rsidR="002D52FF">
        <w:rPr>
          <w:rFonts w:ascii="Arial" w:hAnsi="Arial"/>
          <w:b/>
          <w:bCs/>
          <w:snapToGrid w:val="0"/>
          <w:sz w:val="22"/>
          <w:szCs w:val="20"/>
        </w:rPr>
        <w:t>potrebno</w:t>
      </w:r>
      <w:r w:rsidR="005B55E0" w:rsidRPr="008D6DF1">
        <w:rPr>
          <w:rFonts w:ascii="Arial" w:hAnsi="Arial"/>
          <w:b/>
          <w:bCs/>
          <w:snapToGrid w:val="0"/>
          <w:sz w:val="22"/>
          <w:szCs w:val="20"/>
        </w:rPr>
        <w:t xml:space="preserve"> pr</w:t>
      </w:r>
      <w:r w:rsidR="007E7886" w:rsidRPr="008D6DF1">
        <w:rPr>
          <w:rFonts w:ascii="Arial" w:hAnsi="Arial"/>
          <w:b/>
          <w:bCs/>
          <w:snapToGrid w:val="0"/>
          <w:sz w:val="22"/>
          <w:szCs w:val="20"/>
        </w:rPr>
        <w:t>i</w:t>
      </w:r>
      <w:r w:rsidR="005B55E0" w:rsidRPr="008D6DF1">
        <w:rPr>
          <w:rFonts w:ascii="Arial" w:hAnsi="Arial"/>
          <w:b/>
          <w:bCs/>
          <w:snapToGrid w:val="0"/>
          <w:sz w:val="22"/>
          <w:szCs w:val="20"/>
        </w:rPr>
        <w:t>lagoditi glede na ponujen sončni modul</w:t>
      </w:r>
      <w:r w:rsidR="005D5681">
        <w:rPr>
          <w:rFonts w:ascii="Arial" w:hAnsi="Arial"/>
          <w:b/>
          <w:bCs/>
          <w:snapToGrid w:val="0"/>
          <w:sz w:val="22"/>
          <w:szCs w:val="20"/>
        </w:rPr>
        <w:t xml:space="preserve"> (celice za količino v popisih so pri določenih postavkah odklenjene)</w:t>
      </w:r>
      <w:r w:rsidR="005B55E0" w:rsidRPr="008D6DF1">
        <w:rPr>
          <w:rFonts w:ascii="Arial" w:hAnsi="Arial"/>
          <w:b/>
          <w:bCs/>
          <w:snapToGrid w:val="0"/>
          <w:sz w:val="22"/>
          <w:szCs w:val="20"/>
        </w:rPr>
        <w:t>.</w:t>
      </w:r>
      <w:r w:rsidR="005B55E0">
        <w:rPr>
          <w:rFonts w:ascii="Arial" w:hAnsi="Arial"/>
          <w:snapToGrid w:val="0"/>
          <w:sz w:val="22"/>
          <w:szCs w:val="20"/>
        </w:rPr>
        <w:t xml:space="preserve"> </w:t>
      </w:r>
    </w:p>
    <w:p w14:paraId="0EA63DC5" w14:textId="3210189F" w:rsidR="00C633E3" w:rsidRDefault="00C633E3" w:rsidP="00EF1F62">
      <w:pPr>
        <w:spacing w:line="360" w:lineRule="auto"/>
        <w:ind w:left="174"/>
        <w:jc w:val="both"/>
        <w:rPr>
          <w:rFonts w:ascii="Arial" w:hAnsi="Arial"/>
          <w:snapToGrid w:val="0"/>
          <w:sz w:val="22"/>
          <w:szCs w:val="20"/>
        </w:rPr>
      </w:pPr>
      <w:r>
        <w:rPr>
          <w:rFonts w:ascii="Arial" w:hAnsi="Arial"/>
          <w:snapToGrid w:val="0"/>
          <w:sz w:val="22"/>
          <w:szCs w:val="20"/>
        </w:rPr>
        <w:t>V ponudbi je dovoljeno:</w:t>
      </w:r>
    </w:p>
    <w:p w14:paraId="1A9C57C8" w14:textId="151F508D" w:rsidR="00C633E3" w:rsidRDefault="004F5BCE" w:rsidP="004E1707">
      <w:pPr>
        <w:numPr>
          <w:ilvl w:val="0"/>
          <w:numId w:val="2"/>
        </w:numPr>
        <w:spacing w:line="360" w:lineRule="auto"/>
        <w:jc w:val="both"/>
        <w:rPr>
          <w:rFonts w:ascii="Arial" w:hAnsi="Arial" w:cs="Arial"/>
          <w:sz w:val="22"/>
          <w:szCs w:val="22"/>
        </w:rPr>
      </w:pPr>
      <w:r>
        <w:rPr>
          <w:rFonts w:ascii="Arial" w:hAnsi="Arial" w:cs="Arial"/>
          <w:sz w:val="22"/>
          <w:szCs w:val="22"/>
        </w:rPr>
        <w:t xml:space="preserve">Ponuditi </w:t>
      </w:r>
      <w:r w:rsidR="00D01FED">
        <w:rPr>
          <w:rFonts w:ascii="Arial" w:hAnsi="Arial" w:cs="Arial"/>
          <w:sz w:val="22"/>
          <w:szCs w:val="22"/>
        </w:rPr>
        <w:t>sončne module nazivn</w:t>
      </w:r>
      <w:r>
        <w:rPr>
          <w:rFonts w:ascii="Arial" w:hAnsi="Arial" w:cs="Arial"/>
          <w:sz w:val="22"/>
          <w:szCs w:val="22"/>
        </w:rPr>
        <w:t>e</w:t>
      </w:r>
      <w:r w:rsidR="00D01FED">
        <w:rPr>
          <w:rFonts w:ascii="Arial" w:hAnsi="Arial" w:cs="Arial"/>
          <w:sz w:val="22"/>
          <w:szCs w:val="22"/>
        </w:rPr>
        <w:t xml:space="preserve"> moč</w:t>
      </w:r>
      <w:r>
        <w:rPr>
          <w:rFonts w:ascii="Arial" w:hAnsi="Arial" w:cs="Arial"/>
          <w:sz w:val="22"/>
          <w:szCs w:val="22"/>
        </w:rPr>
        <w:t>i</w:t>
      </w:r>
      <w:r w:rsidR="0031390B">
        <w:rPr>
          <w:rFonts w:ascii="Arial" w:hAnsi="Arial" w:cs="Arial"/>
          <w:sz w:val="22"/>
          <w:szCs w:val="22"/>
        </w:rPr>
        <w:t xml:space="preserve"> 420 W ali več</w:t>
      </w:r>
      <w:r w:rsidR="00D01FED">
        <w:rPr>
          <w:rFonts w:ascii="Arial" w:hAnsi="Arial" w:cs="Arial"/>
          <w:sz w:val="22"/>
          <w:szCs w:val="22"/>
        </w:rPr>
        <w:t xml:space="preserve"> </w:t>
      </w:r>
      <w:r w:rsidR="00A744B9">
        <w:rPr>
          <w:rFonts w:ascii="Arial" w:hAnsi="Arial" w:cs="Arial"/>
          <w:sz w:val="22"/>
          <w:szCs w:val="22"/>
        </w:rPr>
        <w:t xml:space="preserve">in </w:t>
      </w:r>
      <w:r>
        <w:rPr>
          <w:rFonts w:ascii="Arial" w:hAnsi="Arial" w:cs="Arial"/>
          <w:sz w:val="22"/>
          <w:szCs w:val="22"/>
        </w:rPr>
        <w:t xml:space="preserve">dimenzij, ki so </w:t>
      </w:r>
      <w:r w:rsidR="00A744B9">
        <w:rPr>
          <w:rFonts w:ascii="Arial" w:hAnsi="Arial" w:cs="Arial"/>
          <w:sz w:val="22"/>
          <w:szCs w:val="22"/>
        </w:rPr>
        <w:t>večj</w:t>
      </w:r>
      <w:r>
        <w:rPr>
          <w:rFonts w:ascii="Arial" w:hAnsi="Arial" w:cs="Arial"/>
          <w:sz w:val="22"/>
          <w:szCs w:val="22"/>
        </w:rPr>
        <w:t>e</w:t>
      </w:r>
      <w:r w:rsidR="00A744B9">
        <w:rPr>
          <w:rFonts w:ascii="Arial" w:hAnsi="Arial" w:cs="Arial"/>
          <w:sz w:val="22"/>
          <w:szCs w:val="22"/>
        </w:rPr>
        <w:t xml:space="preserve"> </w:t>
      </w:r>
      <w:r w:rsidR="00012EBE">
        <w:rPr>
          <w:rFonts w:ascii="Arial" w:hAnsi="Arial" w:cs="Arial"/>
          <w:sz w:val="22"/>
          <w:szCs w:val="22"/>
        </w:rPr>
        <w:t>ali manjš</w:t>
      </w:r>
      <w:r>
        <w:rPr>
          <w:rFonts w:ascii="Arial" w:hAnsi="Arial" w:cs="Arial"/>
          <w:sz w:val="22"/>
          <w:szCs w:val="22"/>
        </w:rPr>
        <w:t xml:space="preserve">e, kot je predvideno v PZI dokumentaciji. </w:t>
      </w:r>
      <w:r w:rsidR="005D5681">
        <w:rPr>
          <w:rFonts w:ascii="Arial" w:hAnsi="Arial" w:cs="Arial"/>
          <w:sz w:val="22"/>
          <w:szCs w:val="22"/>
        </w:rPr>
        <w:t xml:space="preserve">Ponujenemu sončnemu </w:t>
      </w:r>
      <w:r>
        <w:rPr>
          <w:rFonts w:ascii="Arial" w:hAnsi="Arial" w:cs="Arial"/>
          <w:sz w:val="22"/>
          <w:szCs w:val="22"/>
        </w:rPr>
        <w:t xml:space="preserve">modulu mora biti prilagojeno in ustrezno dimenzionirano tudi temeljenje </w:t>
      </w:r>
      <w:r w:rsidR="005D5681">
        <w:rPr>
          <w:rFonts w:ascii="Arial" w:hAnsi="Arial" w:cs="Arial"/>
          <w:sz w:val="22"/>
          <w:szCs w:val="22"/>
        </w:rPr>
        <w:t>kakor tudi</w:t>
      </w:r>
      <w:r>
        <w:rPr>
          <w:rFonts w:ascii="Arial" w:hAnsi="Arial" w:cs="Arial"/>
          <w:sz w:val="22"/>
          <w:szCs w:val="22"/>
        </w:rPr>
        <w:t xml:space="preserve"> nosilna konstrukcija ter pripadajoča elektro oprema (dolžina DC kablov za </w:t>
      </w:r>
      <w:proofErr w:type="spellStart"/>
      <w:r>
        <w:rPr>
          <w:rFonts w:ascii="Arial" w:hAnsi="Arial" w:cs="Arial"/>
          <w:sz w:val="22"/>
          <w:szCs w:val="22"/>
        </w:rPr>
        <w:t>stringe</w:t>
      </w:r>
      <w:proofErr w:type="spellEnd"/>
      <w:r>
        <w:rPr>
          <w:rFonts w:ascii="Arial" w:hAnsi="Arial" w:cs="Arial"/>
          <w:sz w:val="22"/>
          <w:szCs w:val="22"/>
        </w:rPr>
        <w:t>,</w:t>
      </w:r>
      <w:r w:rsidR="005D5681">
        <w:rPr>
          <w:rFonts w:ascii="Arial" w:hAnsi="Arial" w:cs="Arial"/>
          <w:sz w:val="22"/>
          <w:szCs w:val="22"/>
        </w:rPr>
        <w:t xml:space="preserve"> moč razsmernikov,…</w:t>
      </w:r>
      <w:r>
        <w:rPr>
          <w:rFonts w:ascii="Arial" w:hAnsi="Arial" w:cs="Arial"/>
          <w:sz w:val="22"/>
          <w:szCs w:val="22"/>
        </w:rPr>
        <w:t xml:space="preserve"> ), za kar je v ponudbi dopustno spremeniti količine. Konstrukcijske lastnosti in kvaliteta ponujenih PV modulov ne sme biti slabša kot je predviden</w:t>
      </w:r>
      <w:r w:rsidR="00CC7D34">
        <w:rPr>
          <w:rFonts w:ascii="Arial" w:hAnsi="Arial" w:cs="Arial"/>
          <w:sz w:val="22"/>
          <w:szCs w:val="22"/>
        </w:rPr>
        <w:t>o</w:t>
      </w:r>
      <w:r>
        <w:rPr>
          <w:rFonts w:ascii="Arial" w:hAnsi="Arial" w:cs="Arial"/>
          <w:sz w:val="22"/>
          <w:szCs w:val="22"/>
        </w:rPr>
        <w:t xml:space="preserve"> v PZI dokumentaciji. </w:t>
      </w:r>
    </w:p>
    <w:p w14:paraId="7AE04362" w14:textId="609DAC8A" w:rsidR="00D01FED" w:rsidRDefault="004F5BCE" w:rsidP="004E1707">
      <w:pPr>
        <w:numPr>
          <w:ilvl w:val="0"/>
          <w:numId w:val="2"/>
        </w:numPr>
        <w:spacing w:line="360" w:lineRule="auto"/>
        <w:jc w:val="both"/>
        <w:rPr>
          <w:rFonts w:ascii="Arial" w:hAnsi="Arial" w:cs="Arial"/>
          <w:sz w:val="22"/>
          <w:szCs w:val="22"/>
        </w:rPr>
      </w:pPr>
      <w:r>
        <w:rPr>
          <w:rFonts w:ascii="Arial" w:hAnsi="Arial" w:cs="Arial"/>
          <w:sz w:val="22"/>
          <w:szCs w:val="22"/>
        </w:rPr>
        <w:t xml:space="preserve">Ponuditi </w:t>
      </w:r>
      <w:r w:rsidR="00D01FED">
        <w:rPr>
          <w:rFonts w:ascii="Arial" w:hAnsi="Arial" w:cs="Arial"/>
          <w:sz w:val="22"/>
          <w:szCs w:val="22"/>
        </w:rPr>
        <w:t>tipsko</w:t>
      </w:r>
      <w:r w:rsidR="00A744B9">
        <w:rPr>
          <w:rFonts w:ascii="Arial" w:hAnsi="Arial" w:cs="Arial"/>
          <w:sz w:val="22"/>
          <w:szCs w:val="22"/>
        </w:rPr>
        <w:t xml:space="preserve"> </w:t>
      </w:r>
      <w:r w:rsidR="00D01FED">
        <w:rPr>
          <w:rFonts w:ascii="Arial" w:hAnsi="Arial" w:cs="Arial"/>
          <w:sz w:val="22"/>
          <w:szCs w:val="22"/>
        </w:rPr>
        <w:t>nosilno konstrukcijo sončnih modulov, katere konstrukcijske lastnosti in kvaliteta ne smejo biti slabše, kot je predviden</w:t>
      </w:r>
      <w:r w:rsidR="00CC7D34">
        <w:rPr>
          <w:rFonts w:ascii="Arial" w:hAnsi="Arial" w:cs="Arial"/>
          <w:sz w:val="22"/>
          <w:szCs w:val="22"/>
        </w:rPr>
        <w:t>o</w:t>
      </w:r>
      <w:r w:rsidR="00D01FED">
        <w:rPr>
          <w:rFonts w:ascii="Arial" w:hAnsi="Arial" w:cs="Arial"/>
          <w:sz w:val="22"/>
          <w:szCs w:val="22"/>
        </w:rPr>
        <w:t xml:space="preserve"> v PZI dokumentaciji</w:t>
      </w:r>
      <w:r w:rsidR="000B2A33">
        <w:rPr>
          <w:rFonts w:ascii="Arial" w:hAnsi="Arial" w:cs="Arial"/>
          <w:sz w:val="22"/>
          <w:szCs w:val="22"/>
        </w:rPr>
        <w:t>.</w:t>
      </w:r>
    </w:p>
    <w:p w14:paraId="0885FB7E" w14:textId="0AD15C40" w:rsidR="00D01FED" w:rsidRDefault="000B2A33" w:rsidP="004E1707">
      <w:pPr>
        <w:numPr>
          <w:ilvl w:val="0"/>
          <w:numId w:val="2"/>
        </w:numPr>
        <w:spacing w:line="360" w:lineRule="auto"/>
        <w:jc w:val="both"/>
        <w:rPr>
          <w:rFonts w:ascii="Arial" w:hAnsi="Arial" w:cs="Arial"/>
          <w:sz w:val="22"/>
          <w:szCs w:val="22"/>
        </w:rPr>
      </w:pPr>
      <w:r>
        <w:rPr>
          <w:rFonts w:ascii="Arial" w:hAnsi="Arial" w:cs="Arial"/>
          <w:sz w:val="22"/>
          <w:szCs w:val="22"/>
        </w:rPr>
        <w:t xml:space="preserve">Ponuditi </w:t>
      </w:r>
      <w:r w:rsidR="00012EBE">
        <w:rPr>
          <w:rFonts w:ascii="Arial" w:hAnsi="Arial" w:cs="Arial"/>
          <w:sz w:val="22"/>
          <w:szCs w:val="22"/>
        </w:rPr>
        <w:t xml:space="preserve">temeljenje z </w:t>
      </w:r>
      <w:r w:rsidR="00D01FED">
        <w:rPr>
          <w:rFonts w:ascii="Arial" w:hAnsi="Arial" w:cs="Arial"/>
          <w:sz w:val="22"/>
          <w:szCs w:val="22"/>
        </w:rPr>
        <w:t>vroče cinkani zemeljski vijaki</w:t>
      </w:r>
      <w:r w:rsidR="00012EBE">
        <w:rPr>
          <w:rFonts w:ascii="Arial" w:hAnsi="Arial" w:cs="Arial"/>
          <w:sz w:val="22"/>
          <w:szCs w:val="22"/>
        </w:rPr>
        <w:t xml:space="preserve"> </w:t>
      </w:r>
      <w:r w:rsidR="00012EBE" w:rsidRPr="008D6DF1">
        <w:rPr>
          <w:rFonts w:ascii="Arial" w:hAnsi="Arial" w:cs="Arial"/>
          <w:b/>
          <w:bCs/>
          <w:sz w:val="22"/>
          <w:szCs w:val="22"/>
        </w:rPr>
        <w:t>ustreznih dimenzij</w:t>
      </w:r>
      <w:r w:rsidR="00012EBE">
        <w:rPr>
          <w:rFonts w:ascii="Arial" w:hAnsi="Arial" w:cs="Arial"/>
          <w:sz w:val="22"/>
          <w:szCs w:val="22"/>
        </w:rPr>
        <w:t xml:space="preserve"> (</w:t>
      </w:r>
      <w:r w:rsidR="00012EBE" w:rsidRPr="008D6DF1">
        <w:rPr>
          <w:rFonts w:ascii="Arial" w:hAnsi="Arial" w:cs="Arial"/>
          <w:b/>
          <w:bCs/>
          <w:sz w:val="22"/>
          <w:szCs w:val="22"/>
        </w:rPr>
        <w:t xml:space="preserve">skladno s </w:t>
      </w:r>
      <w:bookmarkStart w:id="23" w:name="_Hlk143241045"/>
      <w:r w:rsidR="00CC7D34" w:rsidRPr="008D6DF1">
        <w:rPr>
          <w:rFonts w:ascii="Arial" w:hAnsi="Arial" w:cs="Arial"/>
          <w:b/>
          <w:bCs/>
          <w:sz w:val="22"/>
          <w:szCs w:val="22"/>
        </w:rPr>
        <w:t xml:space="preserve">Geološko-geomehanskim poročilom, št. GM-131/2021, </w:t>
      </w:r>
      <w:proofErr w:type="spellStart"/>
      <w:r w:rsidR="00CC7D34" w:rsidRPr="008D6DF1">
        <w:rPr>
          <w:rFonts w:ascii="Arial" w:hAnsi="Arial" w:cs="Arial"/>
          <w:b/>
          <w:bCs/>
          <w:sz w:val="22"/>
          <w:szCs w:val="22"/>
        </w:rPr>
        <w:t>Blan</w:t>
      </w:r>
      <w:proofErr w:type="spellEnd"/>
      <w:r w:rsidR="00CC7D34" w:rsidRPr="008D6DF1">
        <w:rPr>
          <w:rFonts w:ascii="Arial" w:hAnsi="Arial" w:cs="Arial"/>
          <w:b/>
          <w:bCs/>
          <w:sz w:val="22"/>
          <w:szCs w:val="22"/>
        </w:rPr>
        <w:t xml:space="preserve"> d.o.o., junij 202</w:t>
      </w:r>
      <w:bookmarkEnd w:id="23"/>
      <w:r w:rsidR="008A3458">
        <w:rPr>
          <w:rFonts w:ascii="Arial" w:hAnsi="Arial" w:cs="Arial"/>
          <w:b/>
          <w:bCs/>
          <w:sz w:val="22"/>
          <w:szCs w:val="22"/>
        </w:rPr>
        <w:t>1</w:t>
      </w:r>
      <w:r w:rsidR="00012EBE">
        <w:rPr>
          <w:rFonts w:ascii="Arial" w:hAnsi="Arial" w:cs="Arial"/>
          <w:sz w:val="22"/>
          <w:szCs w:val="22"/>
        </w:rPr>
        <w:t>)</w:t>
      </w:r>
    </w:p>
    <w:p w14:paraId="13489032" w14:textId="273476FB" w:rsidR="005B55E0" w:rsidRDefault="000B2A33" w:rsidP="004E1707">
      <w:pPr>
        <w:numPr>
          <w:ilvl w:val="0"/>
          <w:numId w:val="2"/>
        </w:numPr>
        <w:spacing w:line="360" w:lineRule="auto"/>
        <w:jc w:val="both"/>
        <w:rPr>
          <w:rFonts w:ascii="Arial" w:hAnsi="Arial" w:cs="Arial"/>
          <w:sz w:val="22"/>
          <w:szCs w:val="22"/>
        </w:rPr>
      </w:pPr>
      <w:r>
        <w:rPr>
          <w:rFonts w:ascii="Arial" w:hAnsi="Arial" w:cs="Arial"/>
          <w:sz w:val="22"/>
          <w:szCs w:val="22"/>
        </w:rPr>
        <w:t>Prilagoditi število vrst sončnih modulov in razdalje med vrstami glede na ponujeni sončni modul,</w:t>
      </w:r>
      <w:r w:rsidR="00CC7D34">
        <w:rPr>
          <w:rFonts w:ascii="Arial" w:hAnsi="Arial" w:cs="Arial"/>
          <w:sz w:val="22"/>
          <w:szCs w:val="22"/>
        </w:rPr>
        <w:t xml:space="preserve"> tako da bosta doseženi maksimalna inštalirana moč in proizvedena električna energija</w:t>
      </w:r>
      <w:r>
        <w:rPr>
          <w:rFonts w:ascii="Arial" w:hAnsi="Arial" w:cs="Arial"/>
          <w:sz w:val="22"/>
          <w:szCs w:val="22"/>
        </w:rPr>
        <w:t xml:space="preserve"> pri čemer medsebojno  senčenje </w:t>
      </w:r>
      <w:r w:rsidR="00CC7D34">
        <w:rPr>
          <w:rFonts w:ascii="Arial" w:hAnsi="Arial" w:cs="Arial"/>
          <w:sz w:val="22"/>
          <w:szCs w:val="22"/>
        </w:rPr>
        <w:t xml:space="preserve">vrst s </w:t>
      </w:r>
      <w:r>
        <w:rPr>
          <w:rFonts w:ascii="Arial" w:hAnsi="Arial" w:cs="Arial"/>
          <w:sz w:val="22"/>
          <w:szCs w:val="22"/>
        </w:rPr>
        <w:t>sončni</w:t>
      </w:r>
      <w:r w:rsidR="00CC7D34">
        <w:rPr>
          <w:rFonts w:ascii="Arial" w:hAnsi="Arial" w:cs="Arial"/>
          <w:sz w:val="22"/>
          <w:szCs w:val="22"/>
        </w:rPr>
        <w:t>mi</w:t>
      </w:r>
      <w:r>
        <w:rPr>
          <w:rFonts w:ascii="Arial" w:hAnsi="Arial" w:cs="Arial"/>
          <w:sz w:val="22"/>
          <w:szCs w:val="22"/>
        </w:rPr>
        <w:t xml:space="preserve"> modul</w:t>
      </w:r>
      <w:r w:rsidR="00CC7D34">
        <w:rPr>
          <w:rFonts w:ascii="Arial" w:hAnsi="Arial" w:cs="Arial"/>
          <w:sz w:val="22"/>
          <w:szCs w:val="22"/>
        </w:rPr>
        <w:t>i</w:t>
      </w:r>
      <w:r>
        <w:rPr>
          <w:rFonts w:ascii="Arial" w:hAnsi="Arial" w:cs="Arial"/>
          <w:sz w:val="22"/>
          <w:szCs w:val="22"/>
        </w:rPr>
        <w:t xml:space="preserve"> ne sme biti večj</w:t>
      </w:r>
      <w:r w:rsidR="00CC7D34">
        <w:rPr>
          <w:rFonts w:ascii="Arial" w:hAnsi="Arial" w:cs="Arial"/>
          <w:sz w:val="22"/>
          <w:szCs w:val="22"/>
        </w:rPr>
        <w:t>e</w:t>
      </w:r>
      <w:r>
        <w:rPr>
          <w:rFonts w:ascii="Arial" w:hAnsi="Arial" w:cs="Arial"/>
          <w:sz w:val="22"/>
          <w:szCs w:val="22"/>
        </w:rPr>
        <w:t xml:space="preserve"> kot je predvideno v PZI dokumentaciji.</w:t>
      </w:r>
    </w:p>
    <w:p w14:paraId="06553B82" w14:textId="1BBF4DDA" w:rsidR="00AA4BE2" w:rsidRPr="0040323F" w:rsidRDefault="000B2A33" w:rsidP="008D6DF1">
      <w:pPr>
        <w:numPr>
          <w:ilvl w:val="0"/>
          <w:numId w:val="2"/>
        </w:numPr>
        <w:spacing w:line="360" w:lineRule="auto"/>
        <w:jc w:val="both"/>
        <w:rPr>
          <w:rFonts w:ascii="Arial" w:hAnsi="Arial" w:cs="Arial"/>
          <w:sz w:val="22"/>
          <w:szCs w:val="22"/>
        </w:rPr>
      </w:pPr>
      <w:r>
        <w:rPr>
          <w:rFonts w:ascii="Arial" w:hAnsi="Arial" w:cs="Arial"/>
          <w:sz w:val="22"/>
          <w:szCs w:val="22"/>
        </w:rPr>
        <w:t xml:space="preserve">Umestiti vrste s sončnimi moduli </w:t>
      </w:r>
      <w:r w:rsidR="00CC7D34">
        <w:rPr>
          <w:rFonts w:ascii="Arial" w:hAnsi="Arial" w:cs="Arial"/>
          <w:sz w:val="22"/>
          <w:szCs w:val="22"/>
        </w:rPr>
        <w:t xml:space="preserve">le </w:t>
      </w:r>
      <w:r w:rsidR="00330FA2">
        <w:rPr>
          <w:rFonts w:ascii="Arial" w:hAnsi="Arial" w:cs="Arial"/>
          <w:sz w:val="22"/>
          <w:szCs w:val="22"/>
        </w:rPr>
        <w:t xml:space="preserve">znotraj </w:t>
      </w:r>
      <w:r w:rsidR="00AA4BE2">
        <w:rPr>
          <w:rFonts w:ascii="Arial" w:hAnsi="Arial" w:cs="Arial"/>
          <w:sz w:val="22"/>
          <w:szCs w:val="22"/>
        </w:rPr>
        <w:t xml:space="preserve">območja, označenega </w:t>
      </w:r>
      <w:r w:rsidR="00330FA2">
        <w:rPr>
          <w:rFonts w:ascii="Arial" w:hAnsi="Arial" w:cs="Arial"/>
          <w:sz w:val="22"/>
          <w:szCs w:val="22"/>
        </w:rPr>
        <w:t>z rdečo barvo</w:t>
      </w:r>
      <w:r>
        <w:rPr>
          <w:rFonts w:ascii="Arial" w:hAnsi="Arial" w:cs="Arial"/>
          <w:sz w:val="22"/>
          <w:szCs w:val="22"/>
        </w:rPr>
        <w:t xml:space="preserve">, pri čemer rob sončnega modula ne sme segati preko </w:t>
      </w:r>
      <w:r w:rsidR="00AA4BE2">
        <w:rPr>
          <w:rFonts w:ascii="Arial" w:hAnsi="Arial" w:cs="Arial"/>
          <w:sz w:val="22"/>
          <w:szCs w:val="22"/>
        </w:rPr>
        <w:t>meje območja</w:t>
      </w:r>
      <w:r w:rsidR="007E7886">
        <w:rPr>
          <w:rFonts w:ascii="Arial" w:hAnsi="Arial" w:cs="Arial"/>
          <w:sz w:val="22"/>
          <w:szCs w:val="22"/>
        </w:rPr>
        <w:t xml:space="preserve"> in upoštevati vse minimalne odmike</w:t>
      </w:r>
      <w:r w:rsidR="00AA4BE2">
        <w:rPr>
          <w:rFonts w:ascii="Arial" w:hAnsi="Arial" w:cs="Arial"/>
          <w:sz w:val="22"/>
          <w:szCs w:val="22"/>
        </w:rPr>
        <w:t>.</w:t>
      </w:r>
    </w:p>
    <w:p w14:paraId="351BEC1C" w14:textId="04A1C6A9" w:rsidR="00AA4BE2" w:rsidRDefault="00AA4BE2" w:rsidP="008D6DF1">
      <w:pPr>
        <w:spacing w:line="360" w:lineRule="auto"/>
        <w:ind w:left="174"/>
        <w:jc w:val="both"/>
        <w:rPr>
          <w:rFonts w:ascii="Arial" w:hAnsi="Arial" w:cs="Arial"/>
          <w:sz w:val="22"/>
          <w:szCs w:val="22"/>
        </w:rPr>
      </w:pPr>
      <w:r>
        <w:rPr>
          <w:rFonts w:ascii="Arial" w:hAnsi="Arial" w:cs="Arial"/>
          <w:sz w:val="22"/>
          <w:szCs w:val="22"/>
        </w:rPr>
        <w:t xml:space="preserve">Za </w:t>
      </w:r>
      <w:r w:rsidR="00EA3A8E">
        <w:rPr>
          <w:rFonts w:ascii="Arial" w:hAnsi="Arial" w:cs="Arial"/>
          <w:sz w:val="22"/>
          <w:szCs w:val="22"/>
        </w:rPr>
        <w:t xml:space="preserve">ponujen </w:t>
      </w:r>
      <w:r>
        <w:rPr>
          <w:rFonts w:ascii="Arial" w:hAnsi="Arial" w:cs="Arial"/>
          <w:sz w:val="22"/>
          <w:szCs w:val="22"/>
        </w:rPr>
        <w:t>sončni modul mora ponudnik pripraviti in priložiti k ponudbi:</w:t>
      </w:r>
    </w:p>
    <w:p w14:paraId="170DD20A" w14:textId="340FB8EC" w:rsidR="002A20D4" w:rsidRDefault="00AA4BE2" w:rsidP="008D6DF1">
      <w:pPr>
        <w:numPr>
          <w:ilvl w:val="0"/>
          <w:numId w:val="2"/>
        </w:numPr>
        <w:spacing w:line="360" w:lineRule="auto"/>
        <w:jc w:val="both"/>
        <w:rPr>
          <w:rFonts w:ascii="Arial" w:hAnsi="Arial" w:cs="Arial"/>
          <w:sz w:val="22"/>
          <w:szCs w:val="22"/>
        </w:rPr>
      </w:pPr>
      <w:r>
        <w:rPr>
          <w:rFonts w:ascii="Arial" w:hAnsi="Arial" w:cs="Arial"/>
          <w:sz w:val="22"/>
          <w:szCs w:val="22"/>
        </w:rPr>
        <w:t>Situacija – pregledna, št. prikaza 001</w:t>
      </w:r>
    </w:p>
    <w:p w14:paraId="593CD127" w14:textId="4C6AF98F" w:rsidR="00AA4BE2" w:rsidRDefault="00CA465F" w:rsidP="008D6DF1">
      <w:pPr>
        <w:numPr>
          <w:ilvl w:val="0"/>
          <w:numId w:val="2"/>
        </w:numPr>
        <w:spacing w:line="360" w:lineRule="auto"/>
        <w:jc w:val="both"/>
        <w:rPr>
          <w:rFonts w:ascii="Arial" w:hAnsi="Arial" w:cs="Arial"/>
          <w:sz w:val="22"/>
          <w:szCs w:val="22"/>
        </w:rPr>
      </w:pPr>
      <w:r>
        <w:rPr>
          <w:rFonts w:ascii="Arial" w:hAnsi="Arial" w:cs="Arial"/>
          <w:sz w:val="22"/>
          <w:szCs w:val="22"/>
        </w:rPr>
        <w:t>Risba – postavitev FV modulov, št. prikaza 004</w:t>
      </w:r>
    </w:p>
    <w:p w14:paraId="1DAA367F" w14:textId="2A2F2FA7" w:rsidR="00CA465F" w:rsidRDefault="00EA3A8E" w:rsidP="00EA3A8E">
      <w:pPr>
        <w:spacing w:line="360" w:lineRule="auto"/>
        <w:ind w:left="174"/>
        <w:jc w:val="both"/>
        <w:rPr>
          <w:rFonts w:ascii="Arial" w:hAnsi="Arial" w:cs="Arial"/>
          <w:sz w:val="22"/>
          <w:szCs w:val="22"/>
        </w:rPr>
      </w:pPr>
      <w:r>
        <w:rPr>
          <w:rFonts w:ascii="Arial" w:hAnsi="Arial" w:cs="Arial"/>
          <w:sz w:val="22"/>
          <w:szCs w:val="22"/>
        </w:rPr>
        <w:t>Iz situacije mora biti razvidna umestitev vrst s ponujenimi sončnimi moduli – upoštevane morajo biti dejanske dimenzije ponujenega sončnega modula.</w:t>
      </w:r>
      <w:r w:rsidR="009836A3">
        <w:rPr>
          <w:rFonts w:ascii="Arial" w:hAnsi="Arial" w:cs="Arial"/>
          <w:sz w:val="22"/>
          <w:szCs w:val="22"/>
        </w:rPr>
        <w:t xml:space="preserve"> Razvidni morajo biti tudi odmiki.</w:t>
      </w:r>
      <w:r>
        <w:rPr>
          <w:rFonts w:ascii="Arial" w:hAnsi="Arial" w:cs="Arial"/>
          <w:sz w:val="22"/>
          <w:szCs w:val="22"/>
        </w:rPr>
        <w:t xml:space="preserve"> </w:t>
      </w:r>
      <w:r w:rsidR="009836A3">
        <w:rPr>
          <w:rFonts w:ascii="Arial" w:hAnsi="Arial" w:cs="Arial"/>
          <w:sz w:val="22"/>
          <w:szCs w:val="22"/>
        </w:rPr>
        <w:t xml:space="preserve">Iz risbe št. 004 pa mora biti razviden razmik med vrstami za ponujen sončni modul. </w:t>
      </w:r>
      <w:r w:rsidR="00CA465F">
        <w:rPr>
          <w:rFonts w:ascii="Arial" w:hAnsi="Arial" w:cs="Arial"/>
          <w:sz w:val="22"/>
          <w:szCs w:val="22"/>
        </w:rPr>
        <w:t>Predmetn</w:t>
      </w:r>
      <w:r>
        <w:rPr>
          <w:rFonts w:ascii="Arial" w:hAnsi="Arial" w:cs="Arial"/>
          <w:sz w:val="22"/>
          <w:szCs w:val="22"/>
        </w:rPr>
        <w:t>a situacija in</w:t>
      </w:r>
      <w:r w:rsidR="00CA465F">
        <w:rPr>
          <w:rFonts w:ascii="Arial" w:hAnsi="Arial" w:cs="Arial"/>
          <w:sz w:val="22"/>
          <w:szCs w:val="22"/>
        </w:rPr>
        <w:t xml:space="preserve"> risb</w:t>
      </w:r>
      <w:r>
        <w:rPr>
          <w:rFonts w:ascii="Arial" w:hAnsi="Arial" w:cs="Arial"/>
          <w:sz w:val="22"/>
          <w:szCs w:val="22"/>
        </w:rPr>
        <w:t>a</w:t>
      </w:r>
      <w:r w:rsidR="00CA465F">
        <w:rPr>
          <w:rFonts w:ascii="Arial" w:hAnsi="Arial" w:cs="Arial"/>
          <w:sz w:val="22"/>
          <w:szCs w:val="22"/>
        </w:rPr>
        <w:t xml:space="preserve"> sta </w:t>
      </w:r>
      <w:r>
        <w:rPr>
          <w:rFonts w:ascii="Arial" w:hAnsi="Arial" w:cs="Arial"/>
          <w:sz w:val="22"/>
          <w:szCs w:val="22"/>
        </w:rPr>
        <w:t xml:space="preserve">del razpisne dokumentacije v Zvezku 3 in sta na voljo tudi </w:t>
      </w:r>
      <w:r w:rsidR="00CA465F">
        <w:rPr>
          <w:rFonts w:ascii="Arial" w:hAnsi="Arial" w:cs="Arial"/>
          <w:sz w:val="22"/>
          <w:szCs w:val="22"/>
        </w:rPr>
        <w:t xml:space="preserve">v </w:t>
      </w:r>
      <w:proofErr w:type="spellStart"/>
      <w:r w:rsidR="00CA465F">
        <w:rPr>
          <w:rFonts w:ascii="Arial" w:hAnsi="Arial" w:cs="Arial"/>
          <w:sz w:val="22"/>
          <w:szCs w:val="22"/>
        </w:rPr>
        <w:t>dwg</w:t>
      </w:r>
      <w:proofErr w:type="spellEnd"/>
      <w:r w:rsidR="00CA465F">
        <w:rPr>
          <w:rFonts w:ascii="Arial" w:hAnsi="Arial" w:cs="Arial"/>
          <w:sz w:val="22"/>
          <w:szCs w:val="22"/>
        </w:rPr>
        <w:t xml:space="preserve"> formatu</w:t>
      </w:r>
      <w:r>
        <w:rPr>
          <w:rFonts w:ascii="Arial" w:hAnsi="Arial" w:cs="Arial"/>
          <w:sz w:val="22"/>
          <w:szCs w:val="22"/>
        </w:rPr>
        <w:t xml:space="preserve">. V ponudbi morata biti situacija in risba priloženi v </w:t>
      </w:r>
      <w:proofErr w:type="spellStart"/>
      <w:r>
        <w:rPr>
          <w:rFonts w:ascii="Arial" w:hAnsi="Arial" w:cs="Arial"/>
          <w:sz w:val="22"/>
          <w:szCs w:val="22"/>
        </w:rPr>
        <w:t>pdf</w:t>
      </w:r>
      <w:proofErr w:type="spellEnd"/>
      <w:r>
        <w:rPr>
          <w:rFonts w:ascii="Arial" w:hAnsi="Arial" w:cs="Arial"/>
          <w:sz w:val="22"/>
          <w:szCs w:val="22"/>
        </w:rPr>
        <w:t xml:space="preserve"> in </w:t>
      </w:r>
      <w:proofErr w:type="spellStart"/>
      <w:r>
        <w:rPr>
          <w:rFonts w:ascii="Arial" w:hAnsi="Arial" w:cs="Arial"/>
          <w:sz w:val="22"/>
          <w:szCs w:val="22"/>
        </w:rPr>
        <w:t>dwg</w:t>
      </w:r>
      <w:proofErr w:type="spellEnd"/>
      <w:r>
        <w:rPr>
          <w:rFonts w:ascii="Arial" w:hAnsi="Arial" w:cs="Arial"/>
          <w:sz w:val="22"/>
          <w:szCs w:val="22"/>
        </w:rPr>
        <w:t xml:space="preserve"> obliki!</w:t>
      </w:r>
      <w:r w:rsidR="00CA465F">
        <w:rPr>
          <w:rFonts w:ascii="Arial" w:hAnsi="Arial" w:cs="Arial"/>
          <w:sz w:val="22"/>
          <w:szCs w:val="22"/>
        </w:rPr>
        <w:t xml:space="preserve"> </w:t>
      </w:r>
    </w:p>
    <w:p w14:paraId="3924764F" w14:textId="3343E772" w:rsidR="00EA3A8E" w:rsidRPr="008D6DF1" w:rsidRDefault="00EA3A8E" w:rsidP="00EA3A8E">
      <w:pPr>
        <w:spacing w:line="360" w:lineRule="auto"/>
        <w:ind w:left="174"/>
        <w:jc w:val="both"/>
        <w:rPr>
          <w:rFonts w:ascii="Arial" w:hAnsi="Arial" w:cs="Arial"/>
          <w:b/>
          <w:bCs/>
          <w:sz w:val="22"/>
          <w:szCs w:val="22"/>
        </w:rPr>
      </w:pPr>
      <w:r w:rsidRPr="008D6DF1">
        <w:rPr>
          <w:rFonts w:ascii="Arial" w:hAnsi="Arial" w:cs="Arial"/>
          <w:b/>
          <w:bCs/>
          <w:sz w:val="22"/>
          <w:szCs w:val="22"/>
        </w:rPr>
        <w:t xml:space="preserve">Pomembno: Kabelska kanalizacija v cesti in izvodi </w:t>
      </w:r>
      <w:r w:rsidR="005D5681">
        <w:rPr>
          <w:rFonts w:ascii="Arial" w:hAnsi="Arial" w:cs="Arial"/>
          <w:b/>
          <w:bCs/>
          <w:sz w:val="22"/>
          <w:szCs w:val="22"/>
        </w:rPr>
        <w:t xml:space="preserve">le te </w:t>
      </w:r>
      <w:r w:rsidRPr="008D6DF1">
        <w:rPr>
          <w:rFonts w:ascii="Arial" w:hAnsi="Arial" w:cs="Arial"/>
          <w:b/>
          <w:bCs/>
          <w:sz w:val="22"/>
          <w:szCs w:val="22"/>
        </w:rPr>
        <w:t xml:space="preserve">na lokacijah </w:t>
      </w:r>
      <w:r w:rsidR="007E7886">
        <w:rPr>
          <w:rFonts w:ascii="Arial" w:hAnsi="Arial" w:cs="Arial"/>
          <w:b/>
          <w:bCs/>
          <w:sz w:val="22"/>
          <w:szCs w:val="22"/>
        </w:rPr>
        <w:t xml:space="preserve">razsmernikov </w:t>
      </w:r>
      <w:r w:rsidRPr="008D6DF1">
        <w:rPr>
          <w:rFonts w:ascii="Arial" w:hAnsi="Arial" w:cs="Arial"/>
          <w:b/>
          <w:bCs/>
          <w:sz w:val="22"/>
          <w:szCs w:val="22"/>
        </w:rPr>
        <w:t>kot je predvideno v PZI dokumentaciji, je že izvedena!</w:t>
      </w:r>
    </w:p>
    <w:p w14:paraId="272E601A" w14:textId="77777777" w:rsidR="009836A3" w:rsidRDefault="009836A3" w:rsidP="008D6DF1">
      <w:pPr>
        <w:keepNext/>
        <w:spacing w:line="360" w:lineRule="auto"/>
        <w:ind w:left="174"/>
        <w:jc w:val="center"/>
      </w:pPr>
      <w:r>
        <w:rPr>
          <w:noProof/>
        </w:rPr>
        <w:drawing>
          <wp:inline distT="0" distB="0" distL="0" distR="0" wp14:anchorId="1DAAE93D" wp14:editId="4FDA7A55">
            <wp:extent cx="5621745" cy="4777740"/>
            <wp:effectExtent l="0" t="0" r="0" b="3810"/>
            <wp:docPr id="3" name="Slika 3" descr="Slika, ki vsebuje besede zemljevid,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descr="Slika, ki vsebuje besede zemljevid, posnetek zaslona&#10;&#10;Opis je samodejno ustvarjen"/>
                    <pic:cNvPicPr/>
                  </pic:nvPicPr>
                  <pic:blipFill>
                    <a:blip r:embed="rId17"/>
                    <a:stretch>
                      <a:fillRect/>
                    </a:stretch>
                  </pic:blipFill>
                  <pic:spPr>
                    <a:xfrm>
                      <a:off x="0" y="0"/>
                      <a:ext cx="5626898" cy="4782119"/>
                    </a:xfrm>
                    <a:prstGeom prst="rect">
                      <a:avLst/>
                    </a:prstGeom>
                  </pic:spPr>
                </pic:pic>
              </a:graphicData>
            </a:graphic>
          </wp:inline>
        </w:drawing>
      </w:r>
    </w:p>
    <w:p w14:paraId="7DD75AEA" w14:textId="4E33F5CF" w:rsidR="00EA3A8E" w:rsidRPr="008D6DF1" w:rsidRDefault="009836A3" w:rsidP="008D6DF1">
      <w:pPr>
        <w:pStyle w:val="Napis"/>
        <w:jc w:val="center"/>
        <w:rPr>
          <w:rFonts w:ascii="Arial" w:hAnsi="Arial" w:cs="Arial"/>
          <w:sz w:val="22"/>
          <w:szCs w:val="22"/>
        </w:rPr>
      </w:pPr>
      <w:r>
        <w:t xml:space="preserve">Slika </w:t>
      </w:r>
      <w:r w:rsidR="00B67124">
        <w:fldChar w:fldCharType="begin"/>
      </w:r>
      <w:r w:rsidR="00B67124">
        <w:instrText xml:space="preserve"> SEQ Slika \* ARABIC </w:instrText>
      </w:r>
      <w:r w:rsidR="00B67124">
        <w:fldChar w:fldCharType="separate"/>
      </w:r>
      <w:r w:rsidR="00B67124">
        <w:rPr>
          <w:noProof/>
        </w:rPr>
        <w:t>2</w:t>
      </w:r>
      <w:r w:rsidR="00B67124">
        <w:rPr>
          <w:noProof/>
        </w:rPr>
        <w:fldChar w:fldCharType="end"/>
      </w:r>
      <w:r>
        <w:t xml:space="preserve"> Območje postavitve MFE TEB 4 - označeno s črtkasto črto rdeče barve</w:t>
      </w:r>
    </w:p>
    <w:p w14:paraId="13FFC4D7" w14:textId="77777777" w:rsidR="0040323F" w:rsidRDefault="0040323F" w:rsidP="002A20D4">
      <w:pPr>
        <w:spacing w:line="360" w:lineRule="auto"/>
        <w:ind w:left="174"/>
        <w:jc w:val="both"/>
        <w:rPr>
          <w:rFonts w:ascii="Arial" w:hAnsi="Arial" w:cs="Arial"/>
          <w:sz w:val="22"/>
          <w:szCs w:val="22"/>
        </w:rPr>
      </w:pPr>
    </w:p>
    <w:p w14:paraId="083F8521" w14:textId="7E3E7E8F" w:rsidR="00D01FED" w:rsidRDefault="00CA465F" w:rsidP="002A20D4">
      <w:pPr>
        <w:spacing w:line="360" w:lineRule="auto"/>
        <w:ind w:left="174"/>
        <w:jc w:val="both"/>
        <w:rPr>
          <w:rFonts w:ascii="Arial" w:hAnsi="Arial" w:cs="Arial"/>
          <w:sz w:val="22"/>
          <w:szCs w:val="22"/>
        </w:rPr>
      </w:pPr>
      <w:r w:rsidRPr="008D6DF1">
        <w:rPr>
          <w:rFonts w:ascii="Arial" w:hAnsi="Arial" w:cs="Arial"/>
          <w:sz w:val="22"/>
          <w:szCs w:val="22"/>
        </w:rPr>
        <w:t>O</w:t>
      </w:r>
      <w:r w:rsidR="00D01FED" w:rsidRPr="009836A3">
        <w:rPr>
          <w:rFonts w:ascii="Arial" w:hAnsi="Arial" w:cs="Arial"/>
          <w:sz w:val="22"/>
          <w:szCs w:val="22"/>
        </w:rPr>
        <w:t xml:space="preserve">bvezni del ponudbe </w:t>
      </w:r>
      <w:r w:rsidRPr="008D6DF1">
        <w:rPr>
          <w:rFonts w:ascii="Arial" w:hAnsi="Arial" w:cs="Arial"/>
          <w:sz w:val="22"/>
          <w:szCs w:val="22"/>
        </w:rPr>
        <w:t xml:space="preserve">so </w:t>
      </w:r>
      <w:r w:rsidR="00D01FED" w:rsidRPr="009836A3">
        <w:rPr>
          <w:rFonts w:ascii="Arial" w:hAnsi="Arial" w:cs="Arial"/>
          <w:sz w:val="22"/>
          <w:szCs w:val="22"/>
        </w:rPr>
        <w:t xml:space="preserve">dokazila iz katerih je </w:t>
      </w:r>
      <w:r w:rsidRPr="008D6DF1">
        <w:rPr>
          <w:rFonts w:ascii="Arial" w:hAnsi="Arial" w:cs="Arial"/>
          <w:sz w:val="22"/>
          <w:szCs w:val="22"/>
        </w:rPr>
        <w:t xml:space="preserve">za ponujeno opremo </w:t>
      </w:r>
      <w:r w:rsidR="00D01FED" w:rsidRPr="009836A3">
        <w:rPr>
          <w:rFonts w:ascii="Arial" w:hAnsi="Arial" w:cs="Arial"/>
          <w:sz w:val="22"/>
          <w:szCs w:val="22"/>
        </w:rPr>
        <w:t>razvidno izpolnjevanje zahte</w:t>
      </w:r>
      <w:r w:rsidR="002A20D4" w:rsidRPr="009836A3">
        <w:rPr>
          <w:rFonts w:ascii="Arial" w:hAnsi="Arial" w:cs="Arial"/>
          <w:sz w:val="22"/>
          <w:szCs w:val="22"/>
        </w:rPr>
        <w:t>v določenih v PZI dokumentaciji.</w:t>
      </w:r>
      <w:r w:rsidR="002A20D4">
        <w:rPr>
          <w:rFonts w:ascii="Arial" w:hAnsi="Arial" w:cs="Arial"/>
          <w:sz w:val="22"/>
          <w:szCs w:val="22"/>
        </w:rPr>
        <w:t xml:space="preserve"> Izbrani ponudnik mora le to po podpisu pogodbe ustrezno korigirati glede na ponujeno opremo, kar vključuje ponovitev izračunov (statika, </w:t>
      </w:r>
      <w:proofErr w:type="spellStart"/>
      <w:r w:rsidR="000B2A33">
        <w:rPr>
          <w:rFonts w:ascii="Arial" w:hAnsi="Arial" w:cs="Arial"/>
          <w:sz w:val="22"/>
          <w:szCs w:val="22"/>
        </w:rPr>
        <w:t>zakoličbene</w:t>
      </w:r>
      <w:proofErr w:type="spellEnd"/>
      <w:r w:rsidR="000B2A33">
        <w:rPr>
          <w:rFonts w:ascii="Arial" w:hAnsi="Arial" w:cs="Arial"/>
          <w:sz w:val="22"/>
          <w:szCs w:val="22"/>
        </w:rPr>
        <w:t xml:space="preserve"> točke, </w:t>
      </w:r>
      <w:r w:rsidR="002A20D4">
        <w:rPr>
          <w:rFonts w:ascii="Arial" w:hAnsi="Arial" w:cs="Arial"/>
          <w:sz w:val="22"/>
          <w:szCs w:val="22"/>
        </w:rPr>
        <w:t xml:space="preserve">dimenzioniranje električnih komponent in opreme), korekcijo risb, shem, 3D </w:t>
      </w:r>
      <w:proofErr w:type="spellStart"/>
      <w:r w:rsidR="002A20D4">
        <w:rPr>
          <w:rFonts w:ascii="Arial" w:hAnsi="Arial" w:cs="Arial"/>
          <w:sz w:val="22"/>
          <w:szCs w:val="22"/>
        </w:rPr>
        <w:t>renderjev</w:t>
      </w:r>
      <w:proofErr w:type="spellEnd"/>
      <w:r w:rsidR="002A20D4">
        <w:rPr>
          <w:rFonts w:ascii="Arial" w:hAnsi="Arial" w:cs="Arial"/>
          <w:sz w:val="22"/>
          <w:szCs w:val="22"/>
        </w:rPr>
        <w:t xml:space="preserve">, tehničnih poročil ter izdelavo dodatnih sestavin PZI dokumentacije, skladno s </w:t>
      </w:r>
      <w:r w:rsidR="002A20D4" w:rsidRPr="00EF1F62">
        <w:rPr>
          <w:rFonts w:ascii="Arial" w:hAnsi="Arial" w:cs="Arial"/>
          <w:sz w:val="22"/>
          <w:szCs w:val="22"/>
        </w:rPr>
        <w:t>točko</w:t>
      </w:r>
      <w:r w:rsidR="00EF1F62">
        <w:rPr>
          <w:rFonts w:ascii="Arial" w:hAnsi="Arial" w:cs="Arial"/>
          <w:sz w:val="22"/>
          <w:szCs w:val="22"/>
        </w:rPr>
        <w:t xml:space="preserve"> 8</w:t>
      </w:r>
      <w:r w:rsidR="002A20D4">
        <w:rPr>
          <w:rFonts w:ascii="Arial" w:hAnsi="Arial" w:cs="Arial"/>
          <w:sz w:val="22"/>
          <w:szCs w:val="22"/>
        </w:rPr>
        <w:t xml:space="preserve"> tega dokumenta. Ponujena oprema mora biti skladna s Soglasjem za priključitev</w:t>
      </w:r>
      <w:r w:rsidR="004E1707">
        <w:rPr>
          <w:rFonts w:ascii="Arial" w:hAnsi="Arial" w:cs="Arial"/>
          <w:sz w:val="22"/>
          <w:szCs w:val="22"/>
        </w:rPr>
        <w:t xml:space="preserve">, </w:t>
      </w:r>
      <w:r w:rsidR="002A20D4">
        <w:rPr>
          <w:rFonts w:ascii="Arial" w:hAnsi="Arial" w:cs="Arial"/>
          <w:sz w:val="22"/>
          <w:szCs w:val="22"/>
        </w:rPr>
        <w:t>ki je priloga te razpisne dokumentacije.</w:t>
      </w:r>
    </w:p>
    <w:p w14:paraId="38345C9C" w14:textId="77777777" w:rsidR="0040323F" w:rsidRPr="002A20D4" w:rsidRDefault="0040323F" w:rsidP="002A20D4">
      <w:pPr>
        <w:spacing w:line="360" w:lineRule="auto"/>
        <w:ind w:left="174"/>
        <w:jc w:val="both"/>
        <w:rPr>
          <w:rFonts w:ascii="Arial" w:hAnsi="Arial" w:cs="Arial"/>
          <w:sz w:val="22"/>
          <w:szCs w:val="22"/>
        </w:rPr>
      </w:pPr>
    </w:p>
    <w:p w14:paraId="2A5DB629" w14:textId="77777777" w:rsidR="002A20D4" w:rsidRDefault="00D01FED" w:rsidP="00871C3D">
      <w:pPr>
        <w:spacing w:line="360" w:lineRule="auto"/>
        <w:ind w:left="174"/>
        <w:jc w:val="both"/>
        <w:rPr>
          <w:rFonts w:ascii="Arial" w:hAnsi="Arial"/>
          <w:snapToGrid w:val="0"/>
          <w:sz w:val="22"/>
          <w:szCs w:val="20"/>
        </w:rPr>
      </w:pPr>
      <w:r>
        <w:rPr>
          <w:rFonts w:ascii="Arial" w:hAnsi="Arial"/>
          <w:snapToGrid w:val="0"/>
          <w:sz w:val="22"/>
          <w:szCs w:val="20"/>
        </w:rPr>
        <w:t xml:space="preserve">V ponudbi </w:t>
      </w:r>
      <w:r w:rsidR="007935F3">
        <w:rPr>
          <w:rFonts w:ascii="Arial" w:hAnsi="Arial"/>
          <w:snapToGrid w:val="0"/>
          <w:sz w:val="22"/>
          <w:szCs w:val="20"/>
        </w:rPr>
        <w:t xml:space="preserve">in kasneje pri dodelavi PZI dokumentacije </w:t>
      </w:r>
      <w:r>
        <w:rPr>
          <w:rFonts w:ascii="Arial" w:hAnsi="Arial"/>
          <w:snapToGrid w:val="0"/>
          <w:sz w:val="22"/>
          <w:szCs w:val="20"/>
        </w:rPr>
        <w:t>ni dovoljeno</w:t>
      </w:r>
      <w:r w:rsidR="002A20D4">
        <w:rPr>
          <w:rFonts w:ascii="Arial" w:hAnsi="Arial"/>
          <w:snapToGrid w:val="0"/>
          <w:sz w:val="22"/>
          <w:szCs w:val="20"/>
        </w:rPr>
        <w:t xml:space="preserve">: </w:t>
      </w:r>
    </w:p>
    <w:p w14:paraId="682212D7" w14:textId="77777777" w:rsidR="002A20D4" w:rsidRDefault="002A20D4" w:rsidP="004E1707">
      <w:pPr>
        <w:numPr>
          <w:ilvl w:val="0"/>
          <w:numId w:val="2"/>
        </w:numPr>
        <w:spacing w:line="360" w:lineRule="auto"/>
        <w:jc w:val="both"/>
        <w:rPr>
          <w:rFonts w:ascii="Arial" w:hAnsi="Arial" w:cs="Arial"/>
          <w:sz w:val="22"/>
          <w:szCs w:val="22"/>
        </w:rPr>
      </w:pPr>
      <w:r>
        <w:rPr>
          <w:rFonts w:ascii="Arial" w:hAnsi="Arial" w:cs="Arial"/>
          <w:sz w:val="22"/>
          <w:szCs w:val="22"/>
        </w:rPr>
        <w:t xml:space="preserve">spreminjati orientacije in naklona sončnih modulov, kakor je to predvideno </w:t>
      </w:r>
      <w:r w:rsidR="007935F3">
        <w:rPr>
          <w:rFonts w:ascii="Arial" w:hAnsi="Arial" w:cs="Arial"/>
          <w:sz w:val="22"/>
          <w:szCs w:val="22"/>
        </w:rPr>
        <w:t>v PZI dokumentaciji</w:t>
      </w:r>
    </w:p>
    <w:p w14:paraId="7E39BB09" w14:textId="0656B66C" w:rsidR="007935F3" w:rsidRDefault="007935F3" w:rsidP="004E1707">
      <w:pPr>
        <w:numPr>
          <w:ilvl w:val="0"/>
          <w:numId w:val="2"/>
        </w:numPr>
        <w:spacing w:line="360" w:lineRule="auto"/>
        <w:jc w:val="both"/>
        <w:rPr>
          <w:rFonts w:ascii="Arial" w:hAnsi="Arial" w:cs="Arial"/>
          <w:sz w:val="22"/>
          <w:szCs w:val="22"/>
        </w:rPr>
      </w:pPr>
      <w:r>
        <w:rPr>
          <w:rFonts w:ascii="Arial" w:hAnsi="Arial" w:cs="Arial"/>
          <w:sz w:val="22"/>
          <w:szCs w:val="22"/>
        </w:rPr>
        <w:t>predvidevati vrst s sončnimi moduli izven predvidenega območja postavitve sončne elektrarne</w:t>
      </w:r>
      <w:r w:rsidR="00CC7D34">
        <w:rPr>
          <w:rFonts w:ascii="Arial" w:hAnsi="Arial" w:cs="Arial"/>
          <w:sz w:val="22"/>
          <w:szCs w:val="22"/>
        </w:rPr>
        <w:t>, označenega s kvadratom rdeče barve</w:t>
      </w:r>
    </w:p>
    <w:p w14:paraId="07C94EEB" w14:textId="77777777" w:rsidR="00415B1D" w:rsidRDefault="007935F3" w:rsidP="004E1707">
      <w:pPr>
        <w:numPr>
          <w:ilvl w:val="0"/>
          <w:numId w:val="2"/>
        </w:numPr>
        <w:spacing w:line="360" w:lineRule="auto"/>
        <w:jc w:val="both"/>
        <w:rPr>
          <w:rFonts w:ascii="Arial" w:hAnsi="Arial" w:cs="Arial"/>
          <w:sz w:val="22"/>
          <w:szCs w:val="22"/>
        </w:rPr>
      </w:pPr>
      <w:r>
        <w:rPr>
          <w:rFonts w:ascii="Arial" w:hAnsi="Arial" w:cs="Arial"/>
          <w:sz w:val="22"/>
          <w:szCs w:val="22"/>
        </w:rPr>
        <w:t>zmanjševati s PZI dokumentacijo predvidenih odmikov vrst sončnih modulov od sosednjih objektov oziroma podzemne infrastrukture</w:t>
      </w:r>
    </w:p>
    <w:p w14:paraId="50E55095" w14:textId="65CB5F29" w:rsidR="007935F3" w:rsidRPr="0078217A" w:rsidRDefault="007935F3" w:rsidP="006111AE">
      <w:pPr>
        <w:numPr>
          <w:ilvl w:val="0"/>
          <w:numId w:val="2"/>
        </w:numPr>
        <w:spacing w:line="360" w:lineRule="auto"/>
        <w:jc w:val="both"/>
        <w:rPr>
          <w:rFonts w:ascii="Arial" w:hAnsi="Arial" w:cs="Arial"/>
          <w:sz w:val="22"/>
          <w:szCs w:val="22"/>
        </w:rPr>
      </w:pPr>
      <w:r w:rsidRPr="0078217A">
        <w:rPr>
          <w:rFonts w:ascii="Arial" w:hAnsi="Arial" w:cs="Arial"/>
          <w:sz w:val="22"/>
          <w:szCs w:val="22"/>
        </w:rPr>
        <w:t xml:space="preserve">spreminjati vertikalne oddaljenosti spodnjega roba vrst sončnih modulov za več kot </w:t>
      </w:r>
      <w:r w:rsidR="006111AE" w:rsidRPr="0078217A">
        <w:rPr>
          <w:rFonts w:ascii="Arial" w:hAnsi="Arial" w:cs="Arial"/>
          <w:sz w:val="22"/>
          <w:szCs w:val="22"/>
        </w:rPr>
        <w:t>+</w:t>
      </w:r>
      <w:r w:rsidR="00EF1F62" w:rsidRPr="0078217A">
        <w:rPr>
          <w:rFonts w:ascii="Arial" w:hAnsi="Arial" w:cs="Arial"/>
          <w:sz w:val="22"/>
          <w:szCs w:val="22"/>
        </w:rPr>
        <w:t>5</w:t>
      </w:r>
      <w:r w:rsidRPr="0078217A">
        <w:rPr>
          <w:rFonts w:ascii="Arial" w:hAnsi="Arial" w:cs="Arial"/>
          <w:sz w:val="22"/>
          <w:szCs w:val="22"/>
        </w:rPr>
        <w:t>%</w:t>
      </w:r>
      <w:r w:rsidR="0078217A" w:rsidRPr="008D6DF1">
        <w:rPr>
          <w:rFonts w:ascii="Arial" w:hAnsi="Arial" w:cs="Arial"/>
          <w:sz w:val="22"/>
          <w:szCs w:val="22"/>
        </w:rPr>
        <w:t xml:space="preserve"> (minimalna oddaljenost spodnjega roba od tal je vsaj 70 cm)</w:t>
      </w:r>
    </w:p>
    <w:p w14:paraId="2A799C86" w14:textId="77777777" w:rsidR="0005373C" w:rsidRDefault="0005373C" w:rsidP="00701531">
      <w:pPr>
        <w:spacing w:line="360" w:lineRule="auto"/>
        <w:ind w:left="174"/>
        <w:jc w:val="both"/>
        <w:rPr>
          <w:rFonts w:ascii="Arial" w:hAnsi="Arial"/>
          <w:snapToGrid w:val="0"/>
          <w:sz w:val="22"/>
          <w:szCs w:val="20"/>
        </w:rPr>
      </w:pPr>
    </w:p>
    <w:p w14:paraId="08513B59" w14:textId="61238386" w:rsidR="00871C3D" w:rsidRDefault="00701531" w:rsidP="00701531">
      <w:pPr>
        <w:spacing w:line="360" w:lineRule="auto"/>
        <w:ind w:left="174"/>
        <w:jc w:val="both"/>
        <w:rPr>
          <w:rFonts w:ascii="Arial" w:hAnsi="Arial"/>
          <w:snapToGrid w:val="0"/>
          <w:sz w:val="22"/>
          <w:szCs w:val="20"/>
        </w:rPr>
      </w:pPr>
      <w:r w:rsidRPr="00701531">
        <w:rPr>
          <w:rFonts w:ascii="Arial" w:hAnsi="Arial"/>
          <w:snapToGrid w:val="0"/>
          <w:sz w:val="22"/>
          <w:szCs w:val="20"/>
        </w:rPr>
        <w:t>Ostale splošne zahteve, ki jih mora upoštevati ponudnik oziroma izvajalec</w:t>
      </w:r>
      <w:r>
        <w:rPr>
          <w:rFonts w:ascii="Arial" w:hAnsi="Arial"/>
          <w:snapToGrid w:val="0"/>
          <w:sz w:val="22"/>
          <w:szCs w:val="20"/>
        </w:rPr>
        <w:t>:</w:t>
      </w:r>
    </w:p>
    <w:p w14:paraId="7F50599A" w14:textId="505F0788" w:rsidR="00535E38" w:rsidRDefault="00535E38" w:rsidP="004E1707">
      <w:pPr>
        <w:numPr>
          <w:ilvl w:val="0"/>
          <w:numId w:val="2"/>
        </w:numPr>
        <w:spacing w:line="360" w:lineRule="auto"/>
        <w:jc w:val="both"/>
        <w:rPr>
          <w:rFonts w:ascii="Arial" w:hAnsi="Arial" w:cs="Arial"/>
          <w:sz w:val="22"/>
          <w:szCs w:val="22"/>
        </w:rPr>
      </w:pPr>
      <w:r w:rsidRPr="00535E38">
        <w:rPr>
          <w:rFonts w:ascii="Arial" w:hAnsi="Arial" w:cs="Arial"/>
          <w:sz w:val="22"/>
          <w:szCs w:val="22"/>
        </w:rPr>
        <w:t xml:space="preserve">S strani ponudnika </w:t>
      </w:r>
      <w:r w:rsidR="00EF1F62">
        <w:rPr>
          <w:rFonts w:ascii="Arial" w:hAnsi="Arial" w:cs="Arial"/>
          <w:sz w:val="22"/>
          <w:szCs w:val="22"/>
        </w:rPr>
        <w:t>je lahko</w:t>
      </w:r>
      <w:r w:rsidR="005F5B1B">
        <w:rPr>
          <w:rFonts w:ascii="Arial" w:hAnsi="Arial" w:cs="Arial"/>
          <w:sz w:val="22"/>
          <w:szCs w:val="22"/>
        </w:rPr>
        <w:t xml:space="preserve"> pred oddajo</w:t>
      </w:r>
      <w:r w:rsidRPr="00535E38">
        <w:rPr>
          <w:rFonts w:ascii="Arial" w:hAnsi="Arial" w:cs="Arial"/>
          <w:sz w:val="22"/>
          <w:szCs w:val="22"/>
        </w:rPr>
        <w:t xml:space="preserve"> </w:t>
      </w:r>
      <w:r w:rsidRPr="00EF1F62">
        <w:rPr>
          <w:rFonts w:ascii="Arial" w:hAnsi="Arial" w:cs="Arial"/>
          <w:sz w:val="22"/>
          <w:szCs w:val="22"/>
        </w:rPr>
        <w:t>opravljen pregled terena</w:t>
      </w:r>
      <w:r w:rsidRPr="00535E38">
        <w:rPr>
          <w:rFonts w:ascii="Arial" w:hAnsi="Arial" w:cs="Arial"/>
          <w:sz w:val="22"/>
          <w:szCs w:val="22"/>
        </w:rPr>
        <w:t xml:space="preserve"> za potrebe pridobitve točnih podatkov o lokaciji, poteku kabelskih povezav, mestu merilno ločilnega mesta, mestu priključitve na elektroenergetsko omrežja in možnosti dostopa do objekta z gradbeno mehanizacijo.</w:t>
      </w:r>
    </w:p>
    <w:p w14:paraId="31A08827" w14:textId="388F05EF" w:rsidR="003648E8" w:rsidRPr="003648E8" w:rsidRDefault="003648E8" w:rsidP="004E1707">
      <w:pPr>
        <w:numPr>
          <w:ilvl w:val="0"/>
          <w:numId w:val="2"/>
        </w:numPr>
        <w:spacing w:line="360" w:lineRule="auto"/>
        <w:jc w:val="both"/>
        <w:rPr>
          <w:rFonts w:ascii="Arial" w:hAnsi="Arial" w:cs="Arial"/>
          <w:sz w:val="22"/>
          <w:szCs w:val="22"/>
        </w:rPr>
      </w:pPr>
      <w:r w:rsidRPr="003648E8">
        <w:rPr>
          <w:rFonts w:ascii="Arial" w:hAnsi="Arial" w:cs="Arial"/>
          <w:sz w:val="22"/>
          <w:szCs w:val="22"/>
        </w:rPr>
        <w:t>V ponudbi je potrebno obvezno priložiti vsa dokazila in sicer v obliki in vsebini, kot so zahtevana v tehničnem ali splošnem delu razpisne dokumentacije</w:t>
      </w:r>
      <w:r w:rsidR="0005373C">
        <w:rPr>
          <w:rFonts w:ascii="Arial" w:hAnsi="Arial" w:cs="Arial"/>
          <w:sz w:val="22"/>
          <w:szCs w:val="22"/>
        </w:rPr>
        <w:t xml:space="preserve"> oziroma v Tabeli 2</w:t>
      </w:r>
      <w:r w:rsidRPr="003648E8">
        <w:rPr>
          <w:rFonts w:ascii="Arial" w:hAnsi="Arial" w:cs="Arial"/>
          <w:sz w:val="22"/>
          <w:szCs w:val="22"/>
        </w:rPr>
        <w:t>,</w:t>
      </w:r>
    </w:p>
    <w:p w14:paraId="78CBEBAB" w14:textId="6CD12EEB" w:rsidR="003648E8" w:rsidRPr="00513295" w:rsidRDefault="003648E8" w:rsidP="004E1707">
      <w:pPr>
        <w:numPr>
          <w:ilvl w:val="0"/>
          <w:numId w:val="2"/>
        </w:numPr>
        <w:spacing w:line="360" w:lineRule="auto"/>
        <w:jc w:val="both"/>
        <w:rPr>
          <w:rFonts w:ascii="Arial" w:hAnsi="Arial" w:cs="Arial"/>
          <w:sz w:val="22"/>
          <w:szCs w:val="22"/>
        </w:rPr>
      </w:pPr>
      <w:r w:rsidRPr="003648E8">
        <w:rPr>
          <w:rFonts w:ascii="Arial" w:hAnsi="Arial" w:cs="Arial"/>
          <w:sz w:val="22"/>
          <w:szCs w:val="22"/>
        </w:rPr>
        <w:t>Če ponudnik ugotovi, da kaj ni vključeno v projektnem popisu, oziroma, da material oziroma količine niso ustrezne mora na to opozoriti Naročnika</w:t>
      </w:r>
    </w:p>
    <w:p w14:paraId="128F38CF" w14:textId="23834DE7" w:rsidR="00227E66" w:rsidRPr="00EF1F62" w:rsidRDefault="00227E66" w:rsidP="004E1707">
      <w:pPr>
        <w:numPr>
          <w:ilvl w:val="0"/>
          <w:numId w:val="2"/>
        </w:numPr>
        <w:spacing w:line="360" w:lineRule="auto"/>
        <w:jc w:val="both"/>
        <w:rPr>
          <w:rFonts w:ascii="Arial" w:hAnsi="Arial" w:cs="Arial"/>
          <w:sz w:val="22"/>
          <w:szCs w:val="22"/>
        </w:rPr>
      </w:pPr>
      <w:bookmarkStart w:id="24" w:name="_Hlk143521209"/>
      <w:r>
        <w:rPr>
          <w:rFonts w:ascii="Arial" w:hAnsi="Arial" w:cs="Arial"/>
          <w:sz w:val="22"/>
          <w:szCs w:val="22"/>
        </w:rPr>
        <w:t xml:space="preserve">V ponudbi mora biti obvezno predložena </w:t>
      </w:r>
      <w:r w:rsidRPr="008D6DF1">
        <w:rPr>
          <w:rFonts w:ascii="Arial" w:hAnsi="Arial" w:cs="Arial"/>
          <w:b/>
          <w:bCs/>
          <w:sz w:val="22"/>
          <w:szCs w:val="22"/>
        </w:rPr>
        <w:t>letna napoved proizvodnje električne</w:t>
      </w:r>
      <w:r>
        <w:rPr>
          <w:rFonts w:ascii="Arial" w:hAnsi="Arial" w:cs="Arial"/>
          <w:sz w:val="22"/>
          <w:szCs w:val="22"/>
        </w:rPr>
        <w:t xml:space="preserve"> energije </w:t>
      </w:r>
      <w:bookmarkEnd w:id="24"/>
      <w:r>
        <w:rPr>
          <w:rFonts w:ascii="Arial" w:hAnsi="Arial" w:cs="Arial"/>
          <w:sz w:val="22"/>
          <w:szCs w:val="22"/>
        </w:rPr>
        <w:t xml:space="preserve">iz katere je razvidna proizvodnja po posameznih mesecih. Pri napovedi se mora </w:t>
      </w:r>
      <w:r w:rsidRPr="00EF1F62">
        <w:rPr>
          <w:rFonts w:ascii="Arial" w:hAnsi="Arial" w:cs="Arial"/>
          <w:sz w:val="22"/>
          <w:szCs w:val="22"/>
        </w:rPr>
        <w:t>upoštevati sledeče:</w:t>
      </w:r>
    </w:p>
    <w:p w14:paraId="1B83267B" w14:textId="79D69D35" w:rsidR="00227E66" w:rsidRPr="00EF1F62" w:rsidRDefault="00227E66" w:rsidP="004E1707">
      <w:pPr>
        <w:numPr>
          <w:ilvl w:val="2"/>
          <w:numId w:val="1"/>
        </w:numPr>
        <w:spacing w:line="360" w:lineRule="auto"/>
        <w:jc w:val="both"/>
        <w:rPr>
          <w:rFonts w:ascii="Arial" w:hAnsi="Arial" w:cs="Arial"/>
          <w:sz w:val="22"/>
          <w:szCs w:val="22"/>
        </w:rPr>
      </w:pPr>
      <w:r w:rsidRPr="00EF1F62">
        <w:rPr>
          <w:rFonts w:ascii="Arial" w:hAnsi="Arial" w:cs="Arial"/>
          <w:sz w:val="22"/>
          <w:szCs w:val="22"/>
        </w:rPr>
        <w:t>povprečno letno energijo sončnega obsevanja v Brestanici skladno z analizo</w:t>
      </w:r>
      <w:r w:rsidR="00EF1F62" w:rsidRPr="00EF1F62">
        <w:rPr>
          <w:rFonts w:ascii="Arial" w:hAnsi="Arial" w:cs="Arial"/>
          <w:sz w:val="22"/>
          <w:szCs w:val="22"/>
        </w:rPr>
        <w:t xml:space="preserve"> pod točko 1.4 a</w:t>
      </w:r>
    </w:p>
    <w:p w14:paraId="116808E4" w14:textId="21864116" w:rsidR="00227E66" w:rsidRDefault="00227E66" w:rsidP="004E1707">
      <w:pPr>
        <w:numPr>
          <w:ilvl w:val="2"/>
          <w:numId w:val="1"/>
        </w:numPr>
        <w:spacing w:line="360" w:lineRule="auto"/>
        <w:jc w:val="both"/>
        <w:rPr>
          <w:rFonts w:ascii="Arial" w:hAnsi="Arial" w:cs="Arial"/>
          <w:sz w:val="22"/>
          <w:szCs w:val="22"/>
        </w:rPr>
      </w:pPr>
      <w:r w:rsidRPr="000B3A6F">
        <w:rPr>
          <w:rFonts w:ascii="Arial" w:hAnsi="Arial" w:cs="Arial"/>
          <w:sz w:val="22"/>
          <w:szCs w:val="22"/>
        </w:rPr>
        <w:t xml:space="preserve">izkoristek </w:t>
      </w:r>
      <w:r w:rsidR="00E621CE">
        <w:rPr>
          <w:rFonts w:ascii="Arial" w:hAnsi="Arial" w:cs="Arial"/>
          <w:sz w:val="22"/>
          <w:szCs w:val="22"/>
        </w:rPr>
        <w:t>sončnih</w:t>
      </w:r>
      <w:r w:rsidR="00E621CE" w:rsidRPr="000B3A6F">
        <w:rPr>
          <w:rFonts w:ascii="Arial" w:hAnsi="Arial" w:cs="Arial"/>
          <w:sz w:val="22"/>
          <w:szCs w:val="22"/>
        </w:rPr>
        <w:t xml:space="preserve"> </w:t>
      </w:r>
      <w:r w:rsidRPr="000B3A6F">
        <w:rPr>
          <w:rFonts w:ascii="Arial" w:hAnsi="Arial" w:cs="Arial"/>
          <w:sz w:val="22"/>
          <w:szCs w:val="22"/>
        </w:rPr>
        <w:t>modulov</w:t>
      </w:r>
    </w:p>
    <w:p w14:paraId="6EDE88FE" w14:textId="36EDA6B8" w:rsidR="0005373C" w:rsidRPr="000B3A6F" w:rsidRDefault="0005373C" w:rsidP="004E1707">
      <w:pPr>
        <w:numPr>
          <w:ilvl w:val="2"/>
          <w:numId w:val="1"/>
        </w:numPr>
        <w:spacing w:line="360" w:lineRule="auto"/>
        <w:jc w:val="both"/>
        <w:rPr>
          <w:rFonts w:ascii="Arial" w:hAnsi="Arial" w:cs="Arial"/>
          <w:sz w:val="22"/>
          <w:szCs w:val="22"/>
        </w:rPr>
      </w:pPr>
      <w:r>
        <w:rPr>
          <w:rFonts w:ascii="Arial" w:hAnsi="Arial" w:cs="Arial"/>
          <w:sz w:val="22"/>
          <w:szCs w:val="22"/>
        </w:rPr>
        <w:t>degradacija sončnega modula po 1. letu</w:t>
      </w:r>
    </w:p>
    <w:p w14:paraId="5F29BBE3" w14:textId="3BA6C7F9" w:rsidR="00227E66" w:rsidRPr="000B3A6F" w:rsidRDefault="00227E66" w:rsidP="004E1707">
      <w:pPr>
        <w:numPr>
          <w:ilvl w:val="2"/>
          <w:numId w:val="1"/>
        </w:numPr>
        <w:spacing w:line="360" w:lineRule="auto"/>
        <w:jc w:val="both"/>
        <w:rPr>
          <w:rFonts w:ascii="Arial" w:hAnsi="Arial" w:cs="Arial"/>
          <w:sz w:val="22"/>
          <w:szCs w:val="22"/>
        </w:rPr>
      </w:pPr>
      <w:r w:rsidRPr="000B3A6F">
        <w:rPr>
          <w:rFonts w:ascii="Arial" w:hAnsi="Arial" w:cs="Arial"/>
          <w:sz w:val="22"/>
          <w:szCs w:val="22"/>
        </w:rPr>
        <w:t xml:space="preserve">izkoristek celotnega sistema (od </w:t>
      </w:r>
      <w:r>
        <w:rPr>
          <w:rFonts w:ascii="Arial" w:hAnsi="Arial" w:cs="Arial"/>
          <w:sz w:val="22"/>
          <w:szCs w:val="22"/>
        </w:rPr>
        <w:t>sončnih</w:t>
      </w:r>
      <w:r w:rsidRPr="000B3A6F">
        <w:rPr>
          <w:rFonts w:ascii="Arial" w:hAnsi="Arial" w:cs="Arial"/>
          <w:sz w:val="22"/>
          <w:szCs w:val="22"/>
        </w:rPr>
        <w:t xml:space="preserve"> modulov do števca) – upoštevati vse izgube v sistemu</w:t>
      </w:r>
      <w:r>
        <w:rPr>
          <w:rFonts w:ascii="Arial" w:hAnsi="Arial" w:cs="Arial"/>
          <w:sz w:val="22"/>
          <w:szCs w:val="22"/>
        </w:rPr>
        <w:t xml:space="preserve"> (navesti upoštevane izgube posameznih sistemov)</w:t>
      </w:r>
    </w:p>
    <w:p w14:paraId="5F19E1FC" w14:textId="0852821D" w:rsidR="00227E66" w:rsidRDefault="00227E66" w:rsidP="004E1707">
      <w:pPr>
        <w:numPr>
          <w:ilvl w:val="2"/>
          <w:numId w:val="1"/>
        </w:numPr>
        <w:spacing w:line="360" w:lineRule="auto"/>
        <w:jc w:val="both"/>
        <w:rPr>
          <w:rFonts w:ascii="Arial" w:hAnsi="Arial" w:cs="Arial"/>
          <w:sz w:val="22"/>
          <w:szCs w:val="22"/>
        </w:rPr>
      </w:pPr>
      <w:r w:rsidRPr="000B3A6F">
        <w:rPr>
          <w:rFonts w:ascii="Arial" w:hAnsi="Arial" w:cs="Arial"/>
          <w:sz w:val="22"/>
          <w:szCs w:val="22"/>
        </w:rPr>
        <w:t>dejansko orientacijo in naklon</w:t>
      </w:r>
    </w:p>
    <w:p w14:paraId="2F5E894B" w14:textId="058D7044" w:rsidR="00701531" w:rsidRDefault="00227E66" w:rsidP="004E1707">
      <w:pPr>
        <w:numPr>
          <w:ilvl w:val="2"/>
          <w:numId w:val="1"/>
        </w:numPr>
        <w:spacing w:line="360" w:lineRule="auto"/>
        <w:jc w:val="both"/>
        <w:rPr>
          <w:rFonts w:ascii="Arial" w:hAnsi="Arial" w:cs="Arial"/>
          <w:sz w:val="22"/>
          <w:szCs w:val="22"/>
        </w:rPr>
      </w:pPr>
      <w:r w:rsidRPr="00227E66">
        <w:rPr>
          <w:rFonts w:ascii="Arial" w:hAnsi="Arial" w:cs="Arial"/>
          <w:sz w:val="22"/>
          <w:szCs w:val="22"/>
        </w:rPr>
        <w:t>senčenje okoliških objektov</w:t>
      </w:r>
      <w:r w:rsidR="00E621CE">
        <w:rPr>
          <w:rFonts w:ascii="Arial" w:hAnsi="Arial" w:cs="Arial"/>
          <w:sz w:val="22"/>
          <w:szCs w:val="22"/>
        </w:rPr>
        <w:t xml:space="preserve"> (razvidno iz analize pod točko 1.4a)</w:t>
      </w:r>
    </w:p>
    <w:p w14:paraId="46020A86" w14:textId="367BA2B0" w:rsidR="00C30B2F" w:rsidRDefault="0005373C" w:rsidP="0005373C">
      <w:pPr>
        <w:numPr>
          <w:ilvl w:val="0"/>
          <w:numId w:val="2"/>
        </w:numPr>
        <w:spacing w:line="360" w:lineRule="auto"/>
        <w:jc w:val="both"/>
        <w:rPr>
          <w:rFonts w:ascii="Arial" w:hAnsi="Arial" w:cs="Arial"/>
          <w:sz w:val="22"/>
          <w:szCs w:val="22"/>
        </w:rPr>
      </w:pPr>
      <w:r w:rsidRPr="0005373C">
        <w:rPr>
          <w:rFonts w:ascii="Arial" w:hAnsi="Arial" w:cs="Arial"/>
          <w:sz w:val="22"/>
          <w:szCs w:val="22"/>
        </w:rPr>
        <w:t xml:space="preserve">V ponudbi mora biti obvezno predložena </w:t>
      </w:r>
      <w:r w:rsidRPr="0005373C">
        <w:rPr>
          <w:rFonts w:ascii="Arial" w:hAnsi="Arial" w:cs="Arial"/>
          <w:b/>
          <w:bCs/>
          <w:sz w:val="22"/>
          <w:szCs w:val="22"/>
        </w:rPr>
        <w:t>napoved proizvodnje električne</w:t>
      </w:r>
      <w:r w:rsidRPr="008D6DF1">
        <w:rPr>
          <w:rFonts w:ascii="Arial" w:hAnsi="Arial" w:cs="Arial"/>
          <w:b/>
          <w:bCs/>
          <w:sz w:val="22"/>
          <w:szCs w:val="22"/>
        </w:rPr>
        <w:t xml:space="preserve"> energije v življenjski dobi</w:t>
      </w:r>
      <w:r>
        <w:rPr>
          <w:rFonts w:ascii="Arial" w:hAnsi="Arial" w:cs="Arial"/>
          <w:sz w:val="22"/>
          <w:szCs w:val="22"/>
        </w:rPr>
        <w:t xml:space="preserve"> sončne elektrarne MFE TEB – po letih za obdobje 30 let, pri čemer se mora upoštevati </w:t>
      </w:r>
      <w:r w:rsidRPr="0005373C">
        <w:rPr>
          <w:rFonts w:ascii="Arial" w:hAnsi="Arial" w:cs="Arial"/>
          <w:sz w:val="22"/>
          <w:szCs w:val="22"/>
        </w:rPr>
        <w:t>degradacijo ponujenega sončnega modula za obdobje 30-tih let ter ostale izgube v sistemu</w:t>
      </w:r>
      <w:r>
        <w:rPr>
          <w:rFonts w:ascii="Arial" w:hAnsi="Arial" w:cs="Arial"/>
          <w:sz w:val="22"/>
          <w:szCs w:val="22"/>
        </w:rPr>
        <w:t xml:space="preserve"> (Tabela </w:t>
      </w:r>
      <w:r w:rsidR="00384865">
        <w:rPr>
          <w:rFonts w:ascii="Arial" w:hAnsi="Arial" w:cs="Arial"/>
          <w:sz w:val="22"/>
          <w:szCs w:val="22"/>
        </w:rPr>
        <w:t xml:space="preserve">v </w:t>
      </w:r>
      <w:r w:rsidR="00675D81">
        <w:rPr>
          <w:rFonts w:ascii="Arial" w:hAnsi="Arial" w:cs="Arial"/>
          <w:sz w:val="22"/>
          <w:szCs w:val="22"/>
        </w:rPr>
        <w:t>P</w:t>
      </w:r>
      <w:r w:rsidR="00384865">
        <w:rPr>
          <w:rFonts w:ascii="Arial" w:hAnsi="Arial" w:cs="Arial"/>
          <w:sz w:val="22"/>
          <w:szCs w:val="22"/>
        </w:rPr>
        <w:t>rilogi A2 k ponudbenem pismu</w:t>
      </w:r>
      <w:r w:rsidR="00675D81">
        <w:rPr>
          <w:rFonts w:ascii="Arial" w:hAnsi="Arial" w:cs="Arial"/>
          <w:sz w:val="22"/>
          <w:szCs w:val="22"/>
        </w:rPr>
        <w:t xml:space="preserve"> – Izjava o skladnosti ponujene opreme z zahtevami naročnika</w:t>
      </w:r>
      <w:r w:rsidR="001F5741">
        <w:rPr>
          <w:rFonts w:ascii="Arial" w:hAnsi="Arial" w:cs="Arial"/>
          <w:sz w:val="22"/>
          <w:szCs w:val="22"/>
        </w:rPr>
        <w:t>).</w:t>
      </w:r>
    </w:p>
    <w:p w14:paraId="063610E0" w14:textId="77777777" w:rsidR="00957950" w:rsidRDefault="00957950" w:rsidP="00957950">
      <w:pPr>
        <w:pStyle w:val="Naslov4BV"/>
        <w:rPr>
          <w:shd w:val="clear" w:color="auto" w:fill="FFFFFF"/>
        </w:rPr>
      </w:pPr>
      <w:r w:rsidRPr="00E737AE">
        <w:rPr>
          <w:shd w:val="clear" w:color="auto" w:fill="FFFFFF"/>
        </w:rPr>
        <w:t>Ponudba se oddaja samo v elektronski obliki, zato mora biti pripravljena na način, da je zagotovljena preglednost in jasnost vsebine, ki naročniku omogoča nedvoumno ugotavljanje skladnosti ponujene opreme in storitev ter kompetenc ponudnika z zahtevami razpisne dokumentacije. Ponudnik lahko pri tem uporabi računalniška orodja, s katerimi razpolaga pri svojem vsakdanjem delu, v skladu s stopnjo svoje računalniške pismenosti. </w:t>
      </w:r>
    </w:p>
    <w:p w14:paraId="6FECA98D" w14:textId="77777777" w:rsidR="0005373C" w:rsidRDefault="0005373C" w:rsidP="008D6DF1">
      <w:pPr>
        <w:spacing w:line="360" w:lineRule="auto"/>
        <w:ind w:left="1068"/>
        <w:jc w:val="both"/>
        <w:rPr>
          <w:rFonts w:ascii="Arial" w:hAnsi="Arial" w:cs="Arial"/>
          <w:sz w:val="22"/>
          <w:szCs w:val="22"/>
        </w:rPr>
      </w:pPr>
    </w:p>
    <w:p w14:paraId="0F27CD7D" w14:textId="7A1CAD42" w:rsidR="00012EBE" w:rsidRPr="0023686E" w:rsidRDefault="00012EBE" w:rsidP="008D6DF1">
      <w:pPr>
        <w:pStyle w:val="Naslov3BV"/>
      </w:pPr>
      <w:bookmarkStart w:id="25" w:name="_Toc143615913"/>
      <w:r>
        <w:t xml:space="preserve">Pregled dokazil </w:t>
      </w:r>
      <w:r w:rsidR="00C30B2F">
        <w:t>za tehnološko opremo</w:t>
      </w:r>
      <w:r>
        <w:t>, ki morajo biti predložena v ponudbi</w:t>
      </w:r>
      <w:bookmarkEnd w:id="25"/>
      <w:r>
        <w:t xml:space="preserve"> </w:t>
      </w:r>
    </w:p>
    <w:p w14:paraId="5A01F149" w14:textId="77777777" w:rsidR="00C30B2F" w:rsidRDefault="00C30B2F" w:rsidP="00C30B2F">
      <w:pPr>
        <w:spacing w:line="360" w:lineRule="auto"/>
        <w:ind w:left="720"/>
        <w:jc w:val="both"/>
        <w:rPr>
          <w:rFonts w:ascii="Arial" w:hAnsi="Arial" w:cs="Arial"/>
          <w:sz w:val="22"/>
          <w:szCs w:val="22"/>
        </w:rPr>
      </w:pPr>
    </w:p>
    <w:p w14:paraId="47F4A0CB" w14:textId="0859284C" w:rsidR="00033882" w:rsidRDefault="00C30B2F" w:rsidP="00033882">
      <w:pPr>
        <w:spacing w:line="360" w:lineRule="auto"/>
        <w:ind w:left="720"/>
        <w:jc w:val="both"/>
        <w:rPr>
          <w:rFonts w:ascii="Arial" w:hAnsi="Arial" w:cs="Arial"/>
          <w:sz w:val="22"/>
          <w:szCs w:val="22"/>
        </w:rPr>
      </w:pPr>
      <w:r>
        <w:rPr>
          <w:rFonts w:ascii="Arial" w:hAnsi="Arial" w:cs="Arial"/>
          <w:sz w:val="22"/>
          <w:szCs w:val="22"/>
        </w:rPr>
        <w:t xml:space="preserve">V </w:t>
      </w:r>
      <w:r w:rsidR="00DA255E">
        <w:rPr>
          <w:rFonts w:ascii="Arial" w:hAnsi="Arial" w:cs="Arial"/>
          <w:sz w:val="22"/>
          <w:szCs w:val="22"/>
        </w:rPr>
        <w:t>P</w:t>
      </w:r>
      <w:r w:rsidR="00384865">
        <w:rPr>
          <w:rFonts w:ascii="Arial" w:hAnsi="Arial" w:cs="Arial"/>
          <w:sz w:val="22"/>
          <w:szCs w:val="22"/>
        </w:rPr>
        <w:t>rilogi A2 k ponudbenem pismu</w:t>
      </w:r>
      <w:r w:rsidR="000530CC">
        <w:rPr>
          <w:rFonts w:ascii="Arial" w:hAnsi="Arial" w:cs="Arial"/>
          <w:sz w:val="22"/>
          <w:szCs w:val="22"/>
        </w:rPr>
        <w:t xml:space="preserve"> </w:t>
      </w:r>
      <w:r w:rsidR="000530CC" w:rsidRPr="000530CC">
        <w:rPr>
          <w:rFonts w:ascii="Arial" w:hAnsi="Arial" w:cs="Arial"/>
          <w:sz w:val="22"/>
          <w:szCs w:val="22"/>
        </w:rPr>
        <w:t>(</w:t>
      </w:r>
      <w:r w:rsidR="000530CC" w:rsidRPr="008D6DF1">
        <w:rPr>
          <w:rFonts w:ascii="Arial" w:hAnsi="Arial" w:cs="Arial"/>
          <w:sz w:val="22"/>
          <w:szCs w:val="22"/>
        </w:rPr>
        <w:t>Izjava o skladnosti ponujene opreme z zahtevami naročnika)</w:t>
      </w:r>
      <w:r>
        <w:rPr>
          <w:rFonts w:ascii="Arial" w:hAnsi="Arial" w:cs="Arial"/>
          <w:sz w:val="22"/>
          <w:szCs w:val="22"/>
        </w:rPr>
        <w:t xml:space="preserve"> je podana preglednica dokazil za tehnološko opremo za potrebe dokazovanja izpolnjevanja zahtev iz predmetne razpisne dokumentacije</w:t>
      </w:r>
      <w:r w:rsidR="00D10E91">
        <w:rPr>
          <w:rFonts w:ascii="Arial" w:hAnsi="Arial" w:cs="Arial"/>
          <w:sz w:val="22"/>
          <w:szCs w:val="22"/>
        </w:rPr>
        <w:t xml:space="preserve"> v ponudbeni fazi. </w:t>
      </w:r>
    </w:p>
    <w:p w14:paraId="173F55A5" w14:textId="77777777" w:rsidR="00033882" w:rsidRDefault="00033882" w:rsidP="00033882">
      <w:pPr>
        <w:spacing w:line="360" w:lineRule="auto"/>
        <w:ind w:left="720"/>
        <w:jc w:val="both"/>
        <w:rPr>
          <w:rFonts w:ascii="Arial" w:hAnsi="Arial" w:cs="Arial"/>
          <w:sz w:val="22"/>
          <w:szCs w:val="22"/>
        </w:rPr>
      </w:pPr>
    </w:p>
    <w:p w14:paraId="15DC50D1" w14:textId="18CC46BB" w:rsidR="001F7880" w:rsidRDefault="00033882" w:rsidP="00033882">
      <w:pPr>
        <w:spacing w:line="360" w:lineRule="auto"/>
        <w:ind w:left="720"/>
        <w:jc w:val="both"/>
        <w:rPr>
          <w:rFonts w:ascii="Arial" w:hAnsi="Arial" w:cs="Arial"/>
          <w:sz w:val="22"/>
          <w:szCs w:val="22"/>
        </w:rPr>
      </w:pPr>
      <w:bookmarkStart w:id="26" w:name="_Hlk143593994"/>
      <w:r>
        <w:rPr>
          <w:rFonts w:ascii="Arial" w:hAnsi="Arial" w:cs="Arial"/>
          <w:sz w:val="22"/>
          <w:szCs w:val="22"/>
        </w:rPr>
        <w:t xml:space="preserve">Preglednico </w:t>
      </w:r>
      <w:r w:rsidR="001F7880">
        <w:rPr>
          <w:rFonts w:ascii="Arial" w:hAnsi="Arial" w:cs="Arial"/>
          <w:sz w:val="22"/>
          <w:szCs w:val="22"/>
        </w:rPr>
        <w:t>mora izpolniti ponudnik s podatki za ponujeno opremo in priložiti zahtevana dokazila, pri čemer navede mesto (npr. stran, tabelo,…) v dokazilu, kjer se nahaja zahtevani podatek</w:t>
      </w:r>
      <w:r>
        <w:rPr>
          <w:rFonts w:ascii="Arial" w:hAnsi="Arial" w:cs="Arial"/>
          <w:sz w:val="22"/>
          <w:szCs w:val="22"/>
        </w:rPr>
        <w:t xml:space="preserve"> in naj bo vodilo za pripravo dokazil za posamezno vrsto opreme.</w:t>
      </w:r>
      <w:r w:rsidR="001F7880">
        <w:rPr>
          <w:rFonts w:ascii="Arial" w:hAnsi="Arial" w:cs="Arial"/>
          <w:sz w:val="22"/>
          <w:szCs w:val="22"/>
        </w:rPr>
        <w:t xml:space="preserve"> </w:t>
      </w:r>
    </w:p>
    <w:bookmarkEnd w:id="26"/>
    <w:p w14:paraId="79CE5334" w14:textId="77777777" w:rsidR="00C30B2F" w:rsidRPr="00227E66" w:rsidRDefault="00C30B2F" w:rsidP="008D6DF1">
      <w:pPr>
        <w:spacing w:line="360" w:lineRule="auto"/>
        <w:jc w:val="both"/>
        <w:rPr>
          <w:rFonts w:ascii="Arial" w:hAnsi="Arial" w:cs="Arial"/>
          <w:sz w:val="22"/>
          <w:szCs w:val="22"/>
        </w:rPr>
      </w:pPr>
    </w:p>
    <w:p w14:paraId="38263A59" w14:textId="3E049A3A" w:rsidR="00A27381" w:rsidRPr="0023686E" w:rsidRDefault="00A27381" w:rsidP="004E1707">
      <w:pPr>
        <w:pStyle w:val="Naslov2"/>
        <w:numPr>
          <w:ilvl w:val="1"/>
          <w:numId w:val="20"/>
        </w:numPr>
        <w:rPr>
          <w:rFonts w:ascii="Arial" w:hAnsi="Arial" w:cs="Arial"/>
          <w:bCs/>
          <w:sz w:val="22"/>
          <w:szCs w:val="22"/>
        </w:rPr>
      </w:pPr>
      <w:bookmarkStart w:id="27" w:name="_Toc143615914"/>
      <w:r w:rsidRPr="0023686E">
        <w:rPr>
          <w:rFonts w:ascii="Arial" w:hAnsi="Arial" w:cs="Arial"/>
          <w:bCs/>
          <w:sz w:val="22"/>
          <w:szCs w:val="22"/>
        </w:rPr>
        <w:t xml:space="preserve">Pogoji na </w:t>
      </w:r>
      <w:r w:rsidR="007935F3" w:rsidRPr="0023686E">
        <w:rPr>
          <w:rFonts w:ascii="Arial" w:hAnsi="Arial" w:cs="Arial"/>
          <w:bCs/>
          <w:sz w:val="22"/>
          <w:szCs w:val="22"/>
        </w:rPr>
        <w:t>lokaciji</w:t>
      </w:r>
      <w:bookmarkEnd w:id="27"/>
    </w:p>
    <w:p w14:paraId="2D993C41" w14:textId="77777777" w:rsidR="006B64EF" w:rsidRDefault="006B64EF" w:rsidP="006B64EF">
      <w:pPr>
        <w:ind w:left="360"/>
        <w:rPr>
          <w:rFonts w:ascii="Arial" w:hAnsi="Arial" w:cs="Arial"/>
          <w:b/>
          <w:sz w:val="22"/>
          <w:szCs w:val="22"/>
        </w:rPr>
      </w:pPr>
    </w:p>
    <w:p w14:paraId="6AA94DDF" w14:textId="77777777" w:rsidR="006B64EF" w:rsidRPr="006B64EF" w:rsidRDefault="006B64EF" w:rsidP="006B64EF">
      <w:pPr>
        <w:spacing w:line="360" w:lineRule="auto"/>
        <w:ind w:left="174"/>
        <w:jc w:val="both"/>
        <w:rPr>
          <w:rFonts w:ascii="Arial" w:hAnsi="Arial"/>
          <w:snapToGrid w:val="0"/>
          <w:sz w:val="22"/>
          <w:szCs w:val="20"/>
        </w:rPr>
      </w:pPr>
      <w:r w:rsidRPr="006B64EF">
        <w:rPr>
          <w:rFonts w:ascii="Arial" w:hAnsi="Arial"/>
          <w:snapToGrid w:val="0"/>
          <w:sz w:val="22"/>
          <w:szCs w:val="20"/>
        </w:rPr>
        <w:t>Izvajalec mora upoštevati naslednje:</w:t>
      </w:r>
    </w:p>
    <w:p w14:paraId="7C1D500E" w14:textId="77777777" w:rsidR="006B64EF" w:rsidRPr="006B64EF" w:rsidRDefault="006B64EF" w:rsidP="004E1707">
      <w:pPr>
        <w:numPr>
          <w:ilvl w:val="0"/>
          <w:numId w:val="2"/>
        </w:numPr>
        <w:spacing w:line="360" w:lineRule="auto"/>
        <w:jc w:val="both"/>
        <w:rPr>
          <w:rFonts w:ascii="Arial" w:hAnsi="Arial" w:cs="Arial"/>
          <w:sz w:val="22"/>
          <w:szCs w:val="22"/>
        </w:rPr>
      </w:pPr>
      <w:r w:rsidRPr="006B64EF">
        <w:rPr>
          <w:rFonts w:ascii="Arial" w:hAnsi="Arial" w:cs="Arial"/>
          <w:sz w:val="22"/>
          <w:szCs w:val="22"/>
        </w:rPr>
        <w:t xml:space="preserve">oprema bo vgrajena na nadmorski višini </w:t>
      </w:r>
      <w:r w:rsidR="0043729B">
        <w:rPr>
          <w:rFonts w:ascii="Arial" w:hAnsi="Arial" w:cs="Arial"/>
          <w:sz w:val="22"/>
          <w:szCs w:val="22"/>
        </w:rPr>
        <w:t xml:space="preserve">od 193 </w:t>
      </w:r>
      <w:r w:rsidRPr="006B64EF">
        <w:rPr>
          <w:rFonts w:ascii="Arial" w:hAnsi="Arial" w:cs="Arial"/>
          <w:sz w:val="22"/>
          <w:szCs w:val="22"/>
        </w:rPr>
        <w:t>do 20</w:t>
      </w:r>
      <w:r w:rsidR="0043729B">
        <w:rPr>
          <w:rFonts w:ascii="Arial" w:hAnsi="Arial" w:cs="Arial"/>
          <w:sz w:val="22"/>
          <w:szCs w:val="22"/>
        </w:rPr>
        <w:t>2</w:t>
      </w:r>
      <w:r w:rsidRPr="006B64EF">
        <w:rPr>
          <w:rFonts w:ascii="Arial" w:hAnsi="Arial" w:cs="Arial"/>
          <w:sz w:val="22"/>
          <w:szCs w:val="22"/>
        </w:rPr>
        <w:t xml:space="preserve"> m,</w:t>
      </w:r>
    </w:p>
    <w:p w14:paraId="0B952672" w14:textId="77777777" w:rsidR="006B64EF" w:rsidRPr="006B64EF" w:rsidRDefault="006B64EF" w:rsidP="004E1707">
      <w:pPr>
        <w:numPr>
          <w:ilvl w:val="0"/>
          <w:numId w:val="2"/>
        </w:numPr>
        <w:spacing w:line="360" w:lineRule="auto"/>
        <w:jc w:val="both"/>
        <w:rPr>
          <w:rFonts w:ascii="Arial" w:hAnsi="Arial" w:cs="Arial"/>
          <w:sz w:val="22"/>
          <w:szCs w:val="22"/>
        </w:rPr>
      </w:pPr>
      <w:r w:rsidRPr="006B64EF">
        <w:rPr>
          <w:rFonts w:ascii="Arial" w:hAnsi="Arial" w:cs="Arial"/>
          <w:sz w:val="22"/>
          <w:szCs w:val="22"/>
        </w:rPr>
        <w:t>oprema mora brez poškodb prenesti in obratovati v naslednjem temperaturnem</w:t>
      </w:r>
    </w:p>
    <w:p w14:paraId="73F0928B" w14:textId="77777777" w:rsidR="006B64EF" w:rsidRPr="006B64EF" w:rsidRDefault="006B64EF" w:rsidP="006B64EF">
      <w:pPr>
        <w:spacing w:line="360" w:lineRule="auto"/>
        <w:ind w:left="1068"/>
        <w:jc w:val="both"/>
        <w:rPr>
          <w:rFonts w:ascii="Arial" w:hAnsi="Arial" w:cs="Arial"/>
          <w:sz w:val="22"/>
          <w:szCs w:val="22"/>
        </w:rPr>
      </w:pPr>
      <w:r w:rsidRPr="006B64EF">
        <w:rPr>
          <w:rFonts w:ascii="Arial" w:hAnsi="Arial" w:cs="Arial"/>
          <w:sz w:val="22"/>
          <w:szCs w:val="22"/>
        </w:rPr>
        <w:t>območju: od -15°C do +40°C za notranje prostore oziroma do +50°C v primeru</w:t>
      </w:r>
    </w:p>
    <w:p w14:paraId="6F32C200" w14:textId="77777777" w:rsidR="006B64EF" w:rsidRPr="006B64EF" w:rsidRDefault="006B64EF" w:rsidP="006B64EF">
      <w:pPr>
        <w:spacing w:line="360" w:lineRule="auto"/>
        <w:ind w:left="1068"/>
        <w:jc w:val="both"/>
        <w:rPr>
          <w:rFonts w:ascii="Arial" w:hAnsi="Arial" w:cs="Arial"/>
          <w:sz w:val="22"/>
          <w:szCs w:val="22"/>
        </w:rPr>
      </w:pPr>
      <w:r w:rsidRPr="006B64EF">
        <w:rPr>
          <w:rFonts w:ascii="Arial" w:hAnsi="Arial" w:cs="Arial"/>
          <w:sz w:val="22"/>
          <w:szCs w:val="22"/>
        </w:rPr>
        <w:t>skladiščenja, relativna vlažnost do 85 %</w:t>
      </w:r>
    </w:p>
    <w:p w14:paraId="09495C3C" w14:textId="77777777" w:rsidR="006B64EF" w:rsidRPr="006B64EF" w:rsidRDefault="006B64EF" w:rsidP="004E1707">
      <w:pPr>
        <w:numPr>
          <w:ilvl w:val="0"/>
          <w:numId w:val="2"/>
        </w:numPr>
        <w:spacing w:line="360" w:lineRule="auto"/>
        <w:jc w:val="both"/>
        <w:rPr>
          <w:rFonts w:ascii="Arial" w:hAnsi="Arial" w:cs="Arial"/>
          <w:sz w:val="22"/>
          <w:szCs w:val="22"/>
        </w:rPr>
      </w:pPr>
      <w:r w:rsidRPr="006B64EF">
        <w:rPr>
          <w:rFonts w:ascii="Arial" w:hAnsi="Arial" w:cs="Arial"/>
          <w:sz w:val="22"/>
          <w:szCs w:val="22"/>
        </w:rPr>
        <w:t>-25°C do +40°C za opremo nameščeno na prostem, maksimalna relativna vlažnost do</w:t>
      </w:r>
      <w:r w:rsidR="0043729B">
        <w:rPr>
          <w:rFonts w:ascii="Arial" w:hAnsi="Arial" w:cs="Arial"/>
          <w:sz w:val="22"/>
          <w:szCs w:val="22"/>
        </w:rPr>
        <w:t xml:space="preserve"> </w:t>
      </w:r>
      <w:r w:rsidRPr="006B64EF">
        <w:rPr>
          <w:rFonts w:ascii="Arial" w:hAnsi="Arial" w:cs="Arial"/>
          <w:sz w:val="22"/>
          <w:szCs w:val="22"/>
        </w:rPr>
        <w:t>100 %,</w:t>
      </w:r>
    </w:p>
    <w:p w14:paraId="5E64225E" w14:textId="77777777" w:rsidR="006B64EF" w:rsidRPr="006B64EF" w:rsidRDefault="006B64EF" w:rsidP="004E1707">
      <w:pPr>
        <w:numPr>
          <w:ilvl w:val="0"/>
          <w:numId w:val="2"/>
        </w:numPr>
        <w:spacing w:line="360" w:lineRule="auto"/>
        <w:jc w:val="both"/>
        <w:rPr>
          <w:rFonts w:ascii="Arial" w:hAnsi="Arial" w:cs="Arial"/>
          <w:sz w:val="22"/>
          <w:szCs w:val="22"/>
        </w:rPr>
      </w:pPr>
      <w:r w:rsidRPr="006B64EF">
        <w:rPr>
          <w:rFonts w:ascii="Arial" w:hAnsi="Arial" w:cs="Arial"/>
          <w:sz w:val="22"/>
          <w:szCs w:val="22"/>
        </w:rPr>
        <w:t>oprema bo vgrajena na seizmičnem področju s projektnim pospeškom 0,25g, izdelana</w:t>
      </w:r>
      <w:r w:rsidR="0043729B">
        <w:rPr>
          <w:rFonts w:ascii="Arial" w:hAnsi="Arial" w:cs="Arial"/>
          <w:sz w:val="22"/>
          <w:szCs w:val="22"/>
        </w:rPr>
        <w:t xml:space="preserve"> </w:t>
      </w:r>
      <w:r w:rsidRPr="006B64EF">
        <w:rPr>
          <w:rFonts w:ascii="Arial" w:hAnsi="Arial" w:cs="Arial"/>
          <w:sz w:val="22"/>
          <w:szCs w:val="22"/>
        </w:rPr>
        <w:t>mora biti po predpisih za potresno varno gradnjo EUROCODE 8,</w:t>
      </w:r>
    </w:p>
    <w:p w14:paraId="42874F4F" w14:textId="77777777" w:rsidR="006B64EF" w:rsidRDefault="006B64EF" w:rsidP="004E1707">
      <w:pPr>
        <w:numPr>
          <w:ilvl w:val="0"/>
          <w:numId w:val="2"/>
        </w:numPr>
        <w:spacing w:line="360" w:lineRule="auto"/>
        <w:jc w:val="both"/>
        <w:rPr>
          <w:rFonts w:ascii="Arial" w:hAnsi="Arial" w:cs="Arial"/>
          <w:sz w:val="22"/>
          <w:szCs w:val="22"/>
        </w:rPr>
      </w:pPr>
      <w:r w:rsidRPr="006B64EF">
        <w:rPr>
          <w:rFonts w:ascii="Arial" w:hAnsi="Arial" w:cs="Arial"/>
          <w:sz w:val="22"/>
          <w:szCs w:val="22"/>
        </w:rPr>
        <w:t>oprema mora biti konstruirana tako, da emisija hrupa v prostoru ne preseže glasnosti</w:t>
      </w:r>
      <w:r w:rsidR="0043729B">
        <w:rPr>
          <w:rFonts w:ascii="Arial" w:hAnsi="Arial" w:cs="Arial"/>
          <w:sz w:val="22"/>
          <w:szCs w:val="22"/>
        </w:rPr>
        <w:t xml:space="preserve"> </w:t>
      </w:r>
      <w:r w:rsidRPr="006B64EF">
        <w:rPr>
          <w:rFonts w:ascii="Arial" w:hAnsi="Arial" w:cs="Arial"/>
          <w:sz w:val="22"/>
          <w:szCs w:val="22"/>
        </w:rPr>
        <w:t xml:space="preserve">65 </w:t>
      </w:r>
      <w:proofErr w:type="spellStart"/>
      <w:r w:rsidRPr="006B64EF">
        <w:rPr>
          <w:rFonts w:ascii="Arial" w:hAnsi="Arial" w:cs="Arial"/>
          <w:sz w:val="22"/>
          <w:szCs w:val="22"/>
        </w:rPr>
        <w:t>dB</w:t>
      </w:r>
      <w:proofErr w:type="spellEnd"/>
      <w:r w:rsidRPr="006B64EF">
        <w:rPr>
          <w:rFonts w:ascii="Arial" w:hAnsi="Arial" w:cs="Arial"/>
          <w:sz w:val="22"/>
          <w:szCs w:val="22"/>
        </w:rPr>
        <w:t xml:space="preserve"> (A),</w:t>
      </w:r>
    </w:p>
    <w:p w14:paraId="5BFA5766" w14:textId="77777777" w:rsidR="00D27C43" w:rsidRPr="006B64EF" w:rsidRDefault="00D27C43" w:rsidP="004E1707">
      <w:pPr>
        <w:numPr>
          <w:ilvl w:val="0"/>
          <w:numId w:val="2"/>
        </w:numPr>
        <w:spacing w:line="360" w:lineRule="auto"/>
        <w:jc w:val="both"/>
        <w:rPr>
          <w:rFonts w:ascii="Arial" w:hAnsi="Arial" w:cs="Arial"/>
          <w:sz w:val="22"/>
          <w:szCs w:val="22"/>
        </w:rPr>
      </w:pPr>
      <w:r>
        <w:rPr>
          <w:rFonts w:ascii="Arial" w:hAnsi="Arial" w:cs="Arial"/>
          <w:sz w:val="22"/>
          <w:szCs w:val="22"/>
        </w:rPr>
        <w:t xml:space="preserve">oprema in konstrukcije morajo biti projektirane </w:t>
      </w:r>
      <w:r w:rsidRPr="00033882">
        <w:rPr>
          <w:rFonts w:ascii="Arial" w:hAnsi="Arial" w:cs="Arial"/>
          <w:sz w:val="22"/>
          <w:szCs w:val="22"/>
        </w:rPr>
        <w:t>hitrost vetra 25 m/s</w:t>
      </w:r>
      <w:r>
        <w:rPr>
          <w:rFonts w:ascii="Arial" w:hAnsi="Arial" w:cs="Arial"/>
          <w:sz w:val="22"/>
          <w:szCs w:val="22"/>
        </w:rPr>
        <w:t xml:space="preserve"> ali več. </w:t>
      </w:r>
    </w:p>
    <w:p w14:paraId="2DF7CBC2" w14:textId="519D738B" w:rsidR="007935F3" w:rsidRDefault="007935F3" w:rsidP="007935F3">
      <w:pPr>
        <w:ind w:left="792"/>
        <w:rPr>
          <w:rFonts w:ascii="Arial" w:hAnsi="Arial" w:cs="Arial"/>
          <w:b/>
          <w:sz w:val="22"/>
          <w:szCs w:val="22"/>
        </w:rPr>
      </w:pPr>
    </w:p>
    <w:p w14:paraId="165093F1" w14:textId="468BF6CD" w:rsidR="00A27381" w:rsidRPr="0023686E" w:rsidRDefault="007935F3" w:rsidP="004E1707">
      <w:pPr>
        <w:pStyle w:val="Naslov2"/>
        <w:numPr>
          <w:ilvl w:val="1"/>
          <w:numId w:val="20"/>
        </w:numPr>
        <w:rPr>
          <w:rFonts w:ascii="Arial" w:hAnsi="Arial" w:cs="Arial"/>
          <w:bCs/>
          <w:sz w:val="22"/>
          <w:szCs w:val="22"/>
        </w:rPr>
      </w:pPr>
      <w:bookmarkStart w:id="28" w:name="_Toc143615915"/>
      <w:r w:rsidRPr="0023686E">
        <w:rPr>
          <w:rFonts w:ascii="Arial" w:hAnsi="Arial" w:cs="Arial"/>
          <w:bCs/>
          <w:sz w:val="22"/>
          <w:szCs w:val="22"/>
        </w:rPr>
        <w:t>Standardi in predpisi</w:t>
      </w:r>
      <w:bookmarkEnd w:id="28"/>
    </w:p>
    <w:p w14:paraId="2C483C73" w14:textId="77777777" w:rsidR="007B11FF" w:rsidRDefault="007B11FF" w:rsidP="007B11FF">
      <w:pPr>
        <w:spacing w:after="120" w:line="276" w:lineRule="auto"/>
        <w:jc w:val="both"/>
        <w:rPr>
          <w:rFonts w:ascii="Calibri" w:hAnsi="Calibri" w:cs="Calibri"/>
        </w:rPr>
      </w:pPr>
    </w:p>
    <w:p w14:paraId="6A43CE95" w14:textId="77777777" w:rsidR="007B11FF" w:rsidRPr="007B11FF" w:rsidRDefault="007B11FF" w:rsidP="007B11FF">
      <w:pPr>
        <w:spacing w:line="360" w:lineRule="auto"/>
        <w:ind w:left="174"/>
        <w:jc w:val="both"/>
        <w:rPr>
          <w:rFonts w:ascii="Arial" w:hAnsi="Arial" w:cs="Arial"/>
          <w:sz w:val="22"/>
          <w:szCs w:val="22"/>
        </w:rPr>
      </w:pPr>
      <w:r w:rsidRPr="007B11FF">
        <w:rPr>
          <w:rFonts w:ascii="Arial" w:hAnsi="Arial" w:cs="Arial"/>
          <w:sz w:val="22"/>
          <w:szCs w:val="22"/>
        </w:rPr>
        <w:t xml:space="preserve">Detajl dizajn, izdelava, montaža in preizkušanje, dobave, dokumentacija, materiali v okviru te pogodbe morajo ustrezati zakonodaji, predpisom in standardom, veljavnim v Republiki Sloveniji. </w:t>
      </w:r>
      <w:r w:rsidR="002E2BFD">
        <w:rPr>
          <w:rFonts w:ascii="Arial" w:hAnsi="Arial" w:cs="Arial"/>
          <w:sz w:val="22"/>
          <w:szCs w:val="22"/>
        </w:rPr>
        <w:t xml:space="preserve">Izvajalec </w:t>
      </w:r>
      <w:r w:rsidRPr="007B11FF">
        <w:rPr>
          <w:rFonts w:ascii="Arial" w:hAnsi="Arial" w:cs="Arial"/>
          <w:sz w:val="22"/>
          <w:szCs w:val="22"/>
        </w:rPr>
        <w:t>mora pri svojem delu upoštevati vse veljavne slovenske predpise in uredbe iz področja zdravja in varstva pri delu, varstva pred požarom, varnosti in zdravja pri delu na začasnih in premičnih gradbiščih.</w:t>
      </w:r>
    </w:p>
    <w:p w14:paraId="46591CEB" w14:textId="77777777" w:rsidR="007B11FF" w:rsidRPr="007B11FF" w:rsidRDefault="007B11FF" w:rsidP="007B11FF">
      <w:pPr>
        <w:spacing w:line="360" w:lineRule="auto"/>
        <w:ind w:left="174"/>
        <w:jc w:val="both"/>
        <w:rPr>
          <w:rFonts w:ascii="Arial" w:hAnsi="Arial" w:cs="Arial"/>
          <w:sz w:val="22"/>
          <w:szCs w:val="22"/>
        </w:rPr>
      </w:pPr>
      <w:r w:rsidRPr="007B11FF">
        <w:rPr>
          <w:rFonts w:ascii="Arial" w:hAnsi="Arial" w:cs="Arial"/>
          <w:sz w:val="22"/>
          <w:szCs w:val="22"/>
        </w:rPr>
        <w:t xml:space="preserve">Pri izpolnjevanju določil po tem razpisu mora </w:t>
      </w:r>
      <w:r w:rsidR="002E2BFD">
        <w:rPr>
          <w:rFonts w:ascii="Arial" w:hAnsi="Arial" w:cs="Arial"/>
          <w:sz w:val="22"/>
          <w:szCs w:val="22"/>
        </w:rPr>
        <w:t>Izvajalec</w:t>
      </w:r>
      <w:r w:rsidRPr="007B11FF">
        <w:rPr>
          <w:rFonts w:ascii="Arial" w:hAnsi="Arial" w:cs="Arial"/>
          <w:sz w:val="22"/>
          <w:szCs w:val="22"/>
        </w:rPr>
        <w:t xml:space="preserve"> pri svojem delu upoštevati najmanj naslednje zakone, uredbe in pripadajoče obvezne standarde:</w:t>
      </w:r>
    </w:p>
    <w:p w14:paraId="63B747B3" w14:textId="77777777" w:rsidR="007B11FF" w:rsidRPr="007B11FF" w:rsidRDefault="007B11FF" w:rsidP="004E1707">
      <w:pPr>
        <w:numPr>
          <w:ilvl w:val="0"/>
          <w:numId w:val="2"/>
        </w:numPr>
        <w:spacing w:line="360" w:lineRule="auto"/>
        <w:jc w:val="both"/>
        <w:rPr>
          <w:rFonts w:ascii="Arial" w:hAnsi="Arial" w:cs="Arial"/>
          <w:sz w:val="22"/>
          <w:szCs w:val="22"/>
        </w:rPr>
      </w:pPr>
      <w:r w:rsidRPr="007B11FF">
        <w:rPr>
          <w:rFonts w:ascii="Arial" w:hAnsi="Arial" w:cs="Arial"/>
          <w:sz w:val="22"/>
          <w:szCs w:val="22"/>
        </w:rPr>
        <w:t>vso veljavno slovensko zakonodajo in tehniško regulativo (pravilnike in smernice) ter slovenske panožne akte, ki temeljijo na slovenskih SIST, evropskih EN, mednarodnih standardih IEC tako, da izpolnjuje vse zahteve ustreznih smernic Evropske Unije,</w:t>
      </w:r>
    </w:p>
    <w:p w14:paraId="09468030" w14:textId="77777777" w:rsidR="007B11FF" w:rsidRPr="007B11FF" w:rsidRDefault="007B11FF" w:rsidP="004E1707">
      <w:pPr>
        <w:numPr>
          <w:ilvl w:val="0"/>
          <w:numId w:val="2"/>
        </w:numPr>
        <w:spacing w:line="360" w:lineRule="auto"/>
        <w:jc w:val="both"/>
        <w:rPr>
          <w:rFonts w:ascii="Arial" w:hAnsi="Arial" w:cs="Arial"/>
          <w:sz w:val="22"/>
          <w:szCs w:val="22"/>
        </w:rPr>
      </w:pPr>
      <w:r w:rsidRPr="007B11FF">
        <w:rPr>
          <w:rFonts w:ascii="Arial" w:hAnsi="Arial" w:cs="Arial"/>
          <w:sz w:val="22"/>
          <w:szCs w:val="22"/>
        </w:rPr>
        <w:t>ustrezne slovenske standarde (SIST),</w:t>
      </w:r>
    </w:p>
    <w:p w14:paraId="70B062F6" w14:textId="77777777" w:rsidR="007B11FF" w:rsidRPr="007B11FF" w:rsidRDefault="007B11FF" w:rsidP="004E1707">
      <w:pPr>
        <w:numPr>
          <w:ilvl w:val="0"/>
          <w:numId w:val="2"/>
        </w:numPr>
        <w:spacing w:line="360" w:lineRule="auto"/>
        <w:jc w:val="both"/>
        <w:rPr>
          <w:rFonts w:ascii="Arial" w:hAnsi="Arial" w:cs="Arial"/>
          <w:sz w:val="22"/>
          <w:szCs w:val="22"/>
        </w:rPr>
      </w:pPr>
      <w:r w:rsidRPr="007B11FF">
        <w:rPr>
          <w:rFonts w:ascii="Arial" w:hAnsi="Arial" w:cs="Arial"/>
          <w:sz w:val="22"/>
          <w:szCs w:val="22"/>
        </w:rPr>
        <w:t xml:space="preserve">EN, CENELEC;HD - evropske standarde in </w:t>
      </w:r>
      <w:proofErr w:type="spellStart"/>
      <w:r w:rsidRPr="007B11FF">
        <w:rPr>
          <w:rFonts w:ascii="Arial" w:hAnsi="Arial" w:cs="Arial"/>
          <w:sz w:val="22"/>
          <w:szCs w:val="22"/>
        </w:rPr>
        <w:t>harmonizacijske</w:t>
      </w:r>
      <w:proofErr w:type="spellEnd"/>
      <w:r w:rsidRPr="007B11FF">
        <w:rPr>
          <w:rFonts w:ascii="Arial" w:hAnsi="Arial" w:cs="Arial"/>
          <w:sz w:val="22"/>
          <w:szCs w:val="22"/>
        </w:rPr>
        <w:t xml:space="preserve"> dokumente, </w:t>
      </w:r>
    </w:p>
    <w:p w14:paraId="39D17A0B" w14:textId="77777777" w:rsidR="007B11FF" w:rsidRPr="007B11FF" w:rsidRDefault="007B11FF" w:rsidP="004E1707">
      <w:pPr>
        <w:numPr>
          <w:ilvl w:val="0"/>
          <w:numId w:val="2"/>
        </w:numPr>
        <w:spacing w:line="360" w:lineRule="auto"/>
        <w:jc w:val="both"/>
        <w:rPr>
          <w:rFonts w:ascii="Arial" w:hAnsi="Arial" w:cs="Arial"/>
          <w:sz w:val="22"/>
          <w:szCs w:val="22"/>
        </w:rPr>
      </w:pPr>
      <w:r w:rsidRPr="007B11FF">
        <w:rPr>
          <w:rFonts w:ascii="Arial" w:hAnsi="Arial" w:cs="Arial"/>
          <w:sz w:val="22"/>
          <w:szCs w:val="22"/>
        </w:rPr>
        <w:t xml:space="preserve">ISO – mednarodne standarde,  </w:t>
      </w:r>
    </w:p>
    <w:p w14:paraId="3443C972" w14:textId="77777777" w:rsidR="007B11FF" w:rsidRDefault="007B11FF" w:rsidP="004E1707">
      <w:pPr>
        <w:numPr>
          <w:ilvl w:val="0"/>
          <w:numId w:val="2"/>
        </w:numPr>
        <w:spacing w:line="360" w:lineRule="auto"/>
        <w:jc w:val="both"/>
        <w:rPr>
          <w:rFonts w:ascii="Arial" w:hAnsi="Arial" w:cs="Arial"/>
          <w:sz w:val="22"/>
          <w:szCs w:val="22"/>
        </w:rPr>
      </w:pPr>
      <w:r w:rsidRPr="007B11FF">
        <w:rPr>
          <w:rFonts w:ascii="Arial" w:hAnsi="Arial" w:cs="Arial"/>
          <w:sz w:val="22"/>
          <w:szCs w:val="22"/>
        </w:rPr>
        <w:t xml:space="preserve">IEC – mednarodne standarde izdane pri </w:t>
      </w:r>
      <w:proofErr w:type="spellStart"/>
      <w:r w:rsidRPr="007B11FF">
        <w:rPr>
          <w:rFonts w:ascii="Arial" w:hAnsi="Arial" w:cs="Arial"/>
          <w:sz w:val="22"/>
          <w:szCs w:val="22"/>
        </w:rPr>
        <w:t>International</w:t>
      </w:r>
      <w:proofErr w:type="spellEnd"/>
      <w:r w:rsidRPr="007B11FF">
        <w:rPr>
          <w:rFonts w:ascii="Arial" w:hAnsi="Arial" w:cs="Arial"/>
          <w:sz w:val="22"/>
          <w:szCs w:val="22"/>
        </w:rPr>
        <w:t xml:space="preserve"> </w:t>
      </w:r>
      <w:proofErr w:type="spellStart"/>
      <w:r w:rsidRPr="007B11FF">
        <w:rPr>
          <w:rFonts w:ascii="Arial" w:hAnsi="Arial" w:cs="Arial"/>
          <w:sz w:val="22"/>
          <w:szCs w:val="22"/>
        </w:rPr>
        <w:t>Electrotechical</w:t>
      </w:r>
      <w:proofErr w:type="spellEnd"/>
      <w:r w:rsidRPr="007B11FF">
        <w:rPr>
          <w:rFonts w:ascii="Arial" w:hAnsi="Arial" w:cs="Arial"/>
          <w:sz w:val="22"/>
          <w:szCs w:val="22"/>
        </w:rPr>
        <w:t xml:space="preserve"> </w:t>
      </w:r>
      <w:proofErr w:type="spellStart"/>
      <w:r w:rsidRPr="007B11FF">
        <w:rPr>
          <w:rFonts w:ascii="Arial" w:hAnsi="Arial" w:cs="Arial"/>
          <w:sz w:val="22"/>
          <w:szCs w:val="22"/>
        </w:rPr>
        <w:t>Commission</w:t>
      </w:r>
      <w:proofErr w:type="spellEnd"/>
      <w:r w:rsidRPr="007B11FF">
        <w:rPr>
          <w:rFonts w:ascii="Arial" w:hAnsi="Arial" w:cs="Arial"/>
          <w:sz w:val="22"/>
          <w:szCs w:val="22"/>
        </w:rPr>
        <w:t>.</w:t>
      </w:r>
    </w:p>
    <w:p w14:paraId="2793DEE6" w14:textId="77777777" w:rsidR="007F3ABF" w:rsidRPr="007B11FF" w:rsidRDefault="007F3ABF" w:rsidP="004E1707">
      <w:pPr>
        <w:numPr>
          <w:ilvl w:val="0"/>
          <w:numId w:val="2"/>
        </w:numPr>
        <w:spacing w:line="360" w:lineRule="auto"/>
        <w:jc w:val="both"/>
        <w:rPr>
          <w:rFonts w:ascii="Arial" w:hAnsi="Arial" w:cs="Arial"/>
          <w:sz w:val="22"/>
          <w:szCs w:val="22"/>
        </w:rPr>
      </w:pPr>
      <w:r>
        <w:rPr>
          <w:rFonts w:ascii="Arial" w:hAnsi="Arial" w:cs="Arial"/>
          <w:sz w:val="22"/>
          <w:szCs w:val="22"/>
        </w:rPr>
        <w:t xml:space="preserve">Predpise, navodila, smernice, sezname odobrene opreme sistemskega operaterja distribucijskega omrežja (SODO), kot npr. SONDSEE </w:t>
      </w:r>
    </w:p>
    <w:p w14:paraId="6EDAF824" w14:textId="77777777" w:rsidR="007B11FF" w:rsidRPr="007B11FF" w:rsidRDefault="007F3ABF" w:rsidP="007B11FF">
      <w:pPr>
        <w:spacing w:line="360" w:lineRule="auto"/>
        <w:ind w:left="174"/>
        <w:jc w:val="both"/>
        <w:rPr>
          <w:rFonts w:ascii="Arial" w:hAnsi="Arial" w:cs="Arial"/>
          <w:sz w:val="22"/>
          <w:szCs w:val="22"/>
        </w:rPr>
      </w:pPr>
      <w:r>
        <w:rPr>
          <w:rFonts w:ascii="Arial" w:hAnsi="Arial" w:cs="Arial"/>
          <w:sz w:val="22"/>
          <w:szCs w:val="22"/>
        </w:rPr>
        <w:t>Izvajalec</w:t>
      </w:r>
      <w:r w:rsidR="007B11FF" w:rsidRPr="007B11FF">
        <w:rPr>
          <w:rFonts w:ascii="Arial" w:hAnsi="Arial" w:cs="Arial"/>
          <w:sz w:val="22"/>
          <w:szCs w:val="22"/>
        </w:rPr>
        <w:t xml:space="preserve"> mora izpolnjevati zahteve smernic o elektromagnetni kompatibilnosti (EMC).  </w:t>
      </w:r>
    </w:p>
    <w:p w14:paraId="616E6E11" w14:textId="77777777" w:rsidR="007B11FF" w:rsidRPr="007B11FF" w:rsidRDefault="007F3ABF" w:rsidP="007B11FF">
      <w:pPr>
        <w:spacing w:line="360" w:lineRule="auto"/>
        <w:ind w:left="174"/>
        <w:jc w:val="both"/>
        <w:rPr>
          <w:rFonts w:ascii="Arial" w:hAnsi="Arial" w:cs="Arial"/>
          <w:sz w:val="22"/>
          <w:szCs w:val="22"/>
        </w:rPr>
      </w:pPr>
      <w:r>
        <w:rPr>
          <w:rFonts w:ascii="Arial" w:hAnsi="Arial" w:cs="Arial"/>
          <w:sz w:val="22"/>
          <w:szCs w:val="22"/>
        </w:rPr>
        <w:t xml:space="preserve">Izvajalec </w:t>
      </w:r>
      <w:r w:rsidR="007B11FF" w:rsidRPr="007B11FF">
        <w:rPr>
          <w:rFonts w:ascii="Arial" w:hAnsi="Arial" w:cs="Arial"/>
          <w:sz w:val="22"/>
          <w:szCs w:val="22"/>
        </w:rPr>
        <w:t xml:space="preserve">mora za opremo po tem razpisu navesti priporočila, predpise in standarde, po katerih je oprema izdelana in preizkušena. Če v določenem primeru ne obstajajo SIST, EN, IEC ali ISO standardi, lahko </w:t>
      </w:r>
      <w:r>
        <w:rPr>
          <w:rFonts w:ascii="Arial" w:hAnsi="Arial" w:cs="Arial"/>
          <w:sz w:val="22"/>
          <w:szCs w:val="22"/>
        </w:rPr>
        <w:t>Izvajalec</w:t>
      </w:r>
      <w:r w:rsidR="007B11FF" w:rsidRPr="007B11FF">
        <w:rPr>
          <w:rFonts w:ascii="Arial" w:hAnsi="Arial" w:cs="Arial"/>
          <w:sz w:val="22"/>
          <w:szCs w:val="22"/>
        </w:rPr>
        <w:t xml:space="preserve"> predlaga uporabo ustreznih </w:t>
      </w:r>
      <w:proofErr w:type="spellStart"/>
      <w:r w:rsidR="007B11FF" w:rsidRPr="007B11FF">
        <w:rPr>
          <w:rFonts w:ascii="Arial" w:hAnsi="Arial" w:cs="Arial"/>
          <w:sz w:val="22"/>
          <w:szCs w:val="22"/>
        </w:rPr>
        <w:t>harmoniziranih</w:t>
      </w:r>
      <w:proofErr w:type="spellEnd"/>
      <w:r w:rsidR="007B11FF" w:rsidRPr="007B11FF">
        <w:rPr>
          <w:rFonts w:ascii="Arial" w:hAnsi="Arial" w:cs="Arial"/>
          <w:sz w:val="22"/>
          <w:szCs w:val="22"/>
        </w:rPr>
        <w:t xml:space="preserve"> nacionalnih standardov. V vsakem primeru mora predložiti Naročniku v potrditev spisek standardov, ki jih namerava uporabiti pri izvajanju pogodbenih obveznosti.</w:t>
      </w:r>
    </w:p>
    <w:p w14:paraId="64817F14" w14:textId="77777777" w:rsidR="007B11FF" w:rsidRPr="007B11FF" w:rsidRDefault="007B11FF" w:rsidP="007B11FF">
      <w:pPr>
        <w:spacing w:line="360" w:lineRule="auto"/>
        <w:ind w:left="174"/>
        <w:jc w:val="both"/>
        <w:rPr>
          <w:rFonts w:ascii="Arial" w:hAnsi="Arial" w:cs="Arial"/>
          <w:sz w:val="22"/>
          <w:szCs w:val="22"/>
        </w:rPr>
      </w:pPr>
      <w:r w:rsidRPr="007B11FF">
        <w:rPr>
          <w:rFonts w:ascii="Arial" w:hAnsi="Arial" w:cs="Arial"/>
          <w:sz w:val="22"/>
          <w:szCs w:val="22"/>
        </w:rPr>
        <w:t xml:space="preserve">Naročnik lahko potrdi tudi kakšen drug standard, ki ga predlaga </w:t>
      </w:r>
      <w:r w:rsidR="007F3ABF">
        <w:rPr>
          <w:rFonts w:ascii="Arial" w:hAnsi="Arial" w:cs="Arial"/>
          <w:sz w:val="22"/>
          <w:szCs w:val="22"/>
        </w:rPr>
        <w:t>Izvajalec</w:t>
      </w:r>
      <w:r w:rsidRPr="007B11FF">
        <w:rPr>
          <w:rFonts w:ascii="Arial" w:hAnsi="Arial" w:cs="Arial"/>
          <w:sz w:val="22"/>
          <w:szCs w:val="22"/>
        </w:rPr>
        <w:t>, pod pogojem, da je napisan ali preveden v jezik Pogodbe in je naveden kot ekvivalent kateremu od standardov navedenih v tem poglavju.</w:t>
      </w:r>
    </w:p>
    <w:p w14:paraId="58EC4B1C" w14:textId="75FF51C0" w:rsidR="0023686E" w:rsidRDefault="007B11FF" w:rsidP="00EF1F62">
      <w:pPr>
        <w:spacing w:line="360" w:lineRule="auto"/>
        <w:ind w:left="174"/>
        <w:jc w:val="both"/>
        <w:rPr>
          <w:rFonts w:ascii="Arial" w:hAnsi="Arial" w:cs="Arial"/>
          <w:sz w:val="22"/>
          <w:szCs w:val="22"/>
        </w:rPr>
      </w:pPr>
      <w:r w:rsidRPr="007B11FF">
        <w:rPr>
          <w:rFonts w:ascii="Arial" w:hAnsi="Arial" w:cs="Arial"/>
          <w:sz w:val="22"/>
          <w:szCs w:val="22"/>
        </w:rPr>
        <w:t>Pri citiranih standardih iz tega razpisa, kot pri standardih, ki jih bo navedel ponudnik, velja kot zavezujoč osnovni standard oziroma njegov naslednik z vsemi dopolnitvami ali spremembami, ki so veljavne na dan predaje ponudbe.</w:t>
      </w:r>
    </w:p>
    <w:p w14:paraId="5EF02FCE" w14:textId="77777777" w:rsidR="00EF1F62" w:rsidRPr="007F3ABF" w:rsidRDefault="00EF1F62" w:rsidP="00EF1F62">
      <w:pPr>
        <w:spacing w:line="360" w:lineRule="auto"/>
        <w:ind w:left="174"/>
        <w:jc w:val="both"/>
        <w:rPr>
          <w:rFonts w:ascii="Arial" w:hAnsi="Arial" w:cs="Arial"/>
          <w:sz w:val="22"/>
          <w:szCs w:val="22"/>
        </w:rPr>
      </w:pPr>
    </w:p>
    <w:p w14:paraId="6B65C692" w14:textId="7B7F138F" w:rsidR="00A27381" w:rsidRPr="0023686E" w:rsidRDefault="00A27381" w:rsidP="004E1707">
      <w:pPr>
        <w:pStyle w:val="Naslov2"/>
        <w:numPr>
          <w:ilvl w:val="1"/>
          <w:numId w:val="20"/>
        </w:numPr>
        <w:rPr>
          <w:rFonts w:ascii="Arial" w:hAnsi="Arial" w:cs="Arial"/>
          <w:bCs/>
          <w:sz w:val="22"/>
          <w:szCs w:val="22"/>
        </w:rPr>
      </w:pPr>
      <w:bookmarkStart w:id="29" w:name="_Toc143615916"/>
      <w:r w:rsidRPr="0023686E">
        <w:rPr>
          <w:rFonts w:ascii="Arial" w:hAnsi="Arial" w:cs="Arial"/>
          <w:bCs/>
          <w:sz w:val="22"/>
          <w:szCs w:val="22"/>
        </w:rPr>
        <w:t>Barvno označevanje</w:t>
      </w:r>
      <w:bookmarkEnd w:id="29"/>
    </w:p>
    <w:p w14:paraId="3A7FC2A7" w14:textId="77777777" w:rsidR="007F3ABF" w:rsidRDefault="007F3ABF" w:rsidP="007F3ABF">
      <w:pPr>
        <w:ind w:left="360"/>
        <w:rPr>
          <w:rFonts w:ascii="Arial" w:hAnsi="Arial" w:cs="Arial"/>
          <w:b/>
          <w:sz w:val="22"/>
          <w:szCs w:val="22"/>
        </w:rPr>
      </w:pPr>
    </w:p>
    <w:p w14:paraId="525B64FF" w14:textId="2B8A1BBE" w:rsidR="007F3ABF" w:rsidRDefault="007F3ABF" w:rsidP="007F3ABF">
      <w:pPr>
        <w:spacing w:line="360" w:lineRule="auto"/>
        <w:ind w:left="174"/>
        <w:jc w:val="both"/>
        <w:rPr>
          <w:rFonts w:ascii="Arial" w:hAnsi="Arial" w:cs="Arial"/>
          <w:sz w:val="22"/>
          <w:szCs w:val="22"/>
        </w:rPr>
      </w:pPr>
      <w:r w:rsidRPr="007F3ABF">
        <w:rPr>
          <w:rFonts w:ascii="Arial" w:hAnsi="Arial" w:cs="Arial"/>
          <w:sz w:val="22"/>
          <w:szCs w:val="22"/>
        </w:rPr>
        <w:t>V splošnem naj barvno ozna</w:t>
      </w:r>
      <w:r>
        <w:rPr>
          <w:rFonts w:ascii="Arial" w:hAnsi="Arial" w:cs="Arial"/>
          <w:sz w:val="22"/>
          <w:szCs w:val="22"/>
        </w:rPr>
        <w:t>č</w:t>
      </w:r>
      <w:r w:rsidRPr="007F3ABF">
        <w:rPr>
          <w:rFonts w:ascii="Arial" w:hAnsi="Arial" w:cs="Arial"/>
          <w:sz w:val="22"/>
          <w:szCs w:val="22"/>
        </w:rPr>
        <w:t>evanje na krmilnih panelih, elektri</w:t>
      </w:r>
      <w:r>
        <w:rPr>
          <w:rFonts w:ascii="Arial" w:hAnsi="Arial" w:cs="Arial"/>
          <w:sz w:val="22"/>
          <w:szCs w:val="22"/>
        </w:rPr>
        <w:t>č</w:t>
      </w:r>
      <w:r w:rsidRPr="007F3ABF">
        <w:rPr>
          <w:rFonts w:ascii="Arial" w:hAnsi="Arial" w:cs="Arial"/>
          <w:sz w:val="22"/>
          <w:szCs w:val="22"/>
        </w:rPr>
        <w:t>nih povezavah in podobno, sledi priporo</w:t>
      </w:r>
      <w:r>
        <w:rPr>
          <w:rFonts w:ascii="Arial" w:hAnsi="Arial" w:cs="Arial"/>
          <w:sz w:val="22"/>
          <w:szCs w:val="22"/>
        </w:rPr>
        <w:t>č</w:t>
      </w:r>
      <w:r w:rsidRPr="007F3ABF">
        <w:rPr>
          <w:rFonts w:ascii="Arial" w:hAnsi="Arial" w:cs="Arial"/>
          <w:sz w:val="22"/>
          <w:szCs w:val="22"/>
        </w:rPr>
        <w:t>ilom IEC. Živi deli elektri</w:t>
      </w:r>
      <w:r>
        <w:rPr>
          <w:rFonts w:ascii="Arial" w:hAnsi="Arial" w:cs="Arial"/>
          <w:sz w:val="22"/>
          <w:szCs w:val="22"/>
        </w:rPr>
        <w:t>č</w:t>
      </w:r>
      <w:r w:rsidRPr="007F3ABF">
        <w:rPr>
          <w:rFonts w:ascii="Arial" w:hAnsi="Arial" w:cs="Arial"/>
          <w:sz w:val="22"/>
          <w:szCs w:val="22"/>
        </w:rPr>
        <w:t>nih povezav naj bodo barvno ozna</w:t>
      </w:r>
      <w:r>
        <w:rPr>
          <w:rFonts w:ascii="Arial" w:hAnsi="Arial" w:cs="Arial"/>
          <w:sz w:val="22"/>
          <w:szCs w:val="22"/>
        </w:rPr>
        <w:t>č</w:t>
      </w:r>
      <w:r w:rsidRPr="007F3ABF">
        <w:rPr>
          <w:rFonts w:ascii="Arial" w:hAnsi="Arial" w:cs="Arial"/>
          <w:sz w:val="22"/>
          <w:szCs w:val="22"/>
        </w:rPr>
        <w:t>eni po SIST IEC 60446</w:t>
      </w:r>
      <w:r>
        <w:rPr>
          <w:rFonts w:ascii="Arial" w:hAnsi="Arial" w:cs="Arial"/>
          <w:sz w:val="22"/>
          <w:szCs w:val="22"/>
        </w:rPr>
        <w:t>.</w:t>
      </w:r>
    </w:p>
    <w:p w14:paraId="6C570E9A" w14:textId="77777777" w:rsidR="00EF1F62" w:rsidRDefault="00EF1F62" w:rsidP="007F3ABF">
      <w:pPr>
        <w:spacing w:line="360" w:lineRule="auto"/>
        <w:ind w:left="174"/>
        <w:jc w:val="both"/>
        <w:rPr>
          <w:rFonts w:ascii="Arial" w:hAnsi="Arial" w:cs="Arial"/>
          <w:sz w:val="22"/>
          <w:szCs w:val="22"/>
        </w:rPr>
      </w:pPr>
    </w:p>
    <w:p w14:paraId="6C9403D1" w14:textId="168F0A0E" w:rsidR="0023686E" w:rsidRPr="0023686E" w:rsidRDefault="0023686E" w:rsidP="004E1707">
      <w:pPr>
        <w:pStyle w:val="Naslov2"/>
        <w:numPr>
          <w:ilvl w:val="1"/>
          <w:numId w:val="20"/>
        </w:numPr>
        <w:rPr>
          <w:rFonts w:ascii="Arial" w:hAnsi="Arial" w:cs="Arial"/>
          <w:bCs/>
          <w:sz w:val="22"/>
          <w:szCs w:val="22"/>
        </w:rPr>
      </w:pPr>
      <w:bookmarkStart w:id="30" w:name="_Hlk143156297"/>
      <w:bookmarkStart w:id="31" w:name="_Toc143615917"/>
      <w:r>
        <w:rPr>
          <w:rFonts w:ascii="Arial" w:hAnsi="Arial" w:cs="Arial"/>
          <w:bCs/>
          <w:sz w:val="22"/>
          <w:szCs w:val="22"/>
        </w:rPr>
        <w:t>O</w:t>
      </w:r>
      <w:r w:rsidRPr="0023686E">
        <w:rPr>
          <w:rFonts w:ascii="Arial" w:hAnsi="Arial" w:cs="Arial"/>
          <w:bCs/>
          <w:sz w:val="22"/>
          <w:szCs w:val="22"/>
        </w:rPr>
        <w:t>značevanje</w:t>
      </w:r>
      <w:r>
        <w:rPr>
          <w:rFonts w:ascii="Arial" w:hAnsi="Arial" w:cs="Arial"/>
          <w:bCs/>
          <w:sz w:val="22"/>
          <w:szCs w:val="22"/>
        </w:rPr>
        <w:t xml:space="preserve"> opreme</w:t>
      </w:r>
      <w:bookmarkEnd w:id="31"/>
    </w:p>
    <w:bookmarkEnd w:id="30"/>
    <w:p w14:paraId="4F8D6C87" w14:textId="77777777" w:rsidR="007F3ABF" w:rsidRDefault="007F3ABF" w:rsidP="007F3ABF">
      <w:pPr>
        <w:rPr>
          <w:rFonts w:ascii="Arial" w:hAnsi="Arial" w:cs="Arial"/>
          <w:b/>
          <w:sz w:val="22"/>
          <w:szCs w:val="22"/>
        </w:rPr>
      </w:pPr>
    </w:p>
    <w:p w14:paraId="7F89487D" w14:textId="77777777" w:rsidR="007F3ABF" w:rsidRPr="007F3ABF" w:rsidRDefault="007F3ABF" w:rsidP="007F3ABF">
      <w:pPr>
        <w:spacing w:line="360" w:lineRule="auto"/>
        <w:ind w:left="174"/>
        <w:jc w:val="both"/>
        <w:rPr>
          <w:rFonts w:ascii="Arial" w:hAnsi="Arial" w:cs="Arial"/>
          <w:sz w:val="22"/>
          <w:szCs w:val="22"/>
        </w:rPr>
      </w:pPr>
      <w:r w:rsidRPr="007F3ABF">
        <w:rPr>
          <w:rFonts w:ascii="Arial" w:hAnsi="Arial" w:cs="Arial"/>
          <w:sz w:val="22"/>
          <w:szCs w:val="22"/>
        </w:rPr>
        <w:t>Vsa oprema in komponente se mora označiti z identifikacijsko oznako po KKS tehničnih standardih in postopku TEB SP 7.5.3-1 Označevanje in sledljivost.</w:t>
      </w:r>
      <w:r>
        <w:rPr>
          <w:rFonts w:ascii="Arial" w:hAnsi="Arial" w:cs="Arial"/>
          <w:sz w:val="22"/>
          <w:szCs w:val="22"/>
        </w:rPr>
        <w:t xml:space="preserve"> </w:t>
      </w:r>
      <w:r w:rsidRPr="007F3ABF">
        <w:rPr>
          <w:rFonts w:ascii="Arial" w:hAnsi="Arial" w:cs="Arial"/>
          <w:sz w:val="22"/>
          <w:szCs w:val="22"/>
        </w:rPr>
        <w:t>Vsi opozorilni napisi, ki so potrebni za varno obratovanje, morajo biti na objektu enotno oblikovani, nameščeni na vidnih mestih in obvezno v slovenščini.</w:t>
      </w:r>
    </w:p>
    <w:p w14:paraId="50AECE42" w14:textId="77777777" w:rsidR="007F3ABF" w:rsidRPr="007F3ABF" w:rsidRDefault="007F3ABF" w:rsidP="007F3ABF">
      <w:pPr>
        <w:spacing w:line="360" w:lineRule="auto"/>
        <w:ind w:left="174"/>
        <w:jc w:val="both"/>
        <w:rPr>
          <w:rFonts w:ascii="Arial" w:hAnsi="Arial" w:cs="Arial"/>
          <w:sz w:val="22"/>
          <w:szCs w:val="22"/>
        </w:rPr>
      </w:pPr>
      <w:r w:rsidRPr="007F3ABF">
        <w:rPr>
          <w:rFonts w:ascii="Arial" w:hAnsi="Arial" w:cs="Arial"/>
          <w:sz w:val="22"/>
          <w:szCs w:val="22"/>
        </w:rPr>
        <w:t>Napisi na napisnih ploščicah (opisna imena omar, identifikacijske oznake naprav, komponent in elementov) morajo biti nameščeni na dobro vidnih mestih, v slovenskem jeziku in popolnoma skladni z oznakami iz pripadajoče dokumentacije Izvajalca.</w:t>
      </w:r>
    </w:p>
    <w:p w14:paraId="5D2B94B7" w14:textId="77777777" w:rsidR="007F3ABF" w:rsidRPr="008D6DF1" w:rsidRDefault="007F3ABF" w:rsidP="007F3ABF">
      <w:pPr>
        <w:spacing w:line="360" w:lineRule="auto"/>
        <w:ind w:left="174"/>
        <w:jc w:val="both"/>
        <w:rPr>
          <w:rFonts w:ascii="Arial" w:hAnsi="Arial" w:cs="Arial"/>
          <w:sz w:val="22"/>
          <w:szCs w:val="22"/>
        </w:rPr>
      </w:pPr>
      <w:r w:rsidRPr="0007260E">
        <w:rPr>
          <w:rFonts w:ascii="Arial" w:hAnsi="Arial" w:cs="Arial"/>
          <w:sz w:val="22"/>
          <w:szCs w:val="22"/>
        </w:rPr>
        <w:t>Vsak pomembnejši del opreme mora biti na vidnem mestu opremljen s trajno obstojno napisno ploščico proizvajalca z osnovnimi podatki o proizvajalcu, serijsko številko, datumu</w:t>
      </w:r>
      <w:r w:rsidRPr="008D6DF1">
        <w:rPr>
          <w:rFonts w:ascii="Arial" w:hAnsi="Arial" w:cs="Arial"/>
          <w:sz w:val="22"/>
          <w:szCs w:val="22"/>
        </w:rPr>
        <w:t xml:space="preserve"> proizvodnje in glavnimi tehničnimi podatki. Standardne komponente (elektromotorji, </w:t>
      </w:r>
      <w:proofErr w:type="spellStart"/>
      <w:r w:rsidRPr="008D6DF1">
        <w:rPr>
          <w:rFonts w:ascii="Arial" w:hAnsi="Arial" w:cs="Arial"/>
          <w:sz w:val="22"/>
          <w:szCs w:val="22"/>
        </w:rPr>
        <w:t>kontaktorji</w:t>
      </w:r>
      <w:proofErr w:type="spellEnd"/>
      <w:r w:rsidRPr="008D6DF1">
        <w:rPr>
          <w:rFonts w:ascii="Arial" w:hAnsi="Arial" w:cs="Arial"/>
          <w:sz w:val="22"/>
          <w:szCs w:val="22"/>
        </w:rPr>
        <w:t xml:space="preserve"> ipd.) so lahko opremljene z izvirno tovarniško napisno ploščico proizvajalca.</w:t>
      </w:r>
    </w:p>
    <w:p w14:paraId="6BF5090B" w14:textId="77777777" w:rsidR="007F3ABF" w:rsidRPr="0007260E" w:rsidRDefault="007F3ABF" w:rsidP="007F3ABF">
      <w:pPr>
        <w:spacing w:line="360" w:lineRule="auto"/>
        <w:ind w:left="174"/>
        <w:jc w:val="both"/>
        <w:rPr>
          <w:rFonts w:ascii="Arial" w:hAnsi="Arial" w:cs="Arial"/>
          <w:sz w:val="22"/>
          <w:szCs w:val="22"/>
        </w:rPr>
      </w:pPr>
      <w:r w:rsidRPr="0007260E">
        <w:rPr>
          <w:rFonts w:ascii="Arial" w:hAnsi="Arial" w:cs="Arial"/>
          <w:sz w:val="22"/>
          <w:szCs w:val="22"/>
        </w:rPr>
        <w:t>Na večjih kosih opreme morajo biti ploščice nameščene spredaj in zadaj. Tablice in pritrdilni elementi morajo biti odporni proti koroziji in drugim zunanjim vplivom.</w:t>
      </w:r>
    </w:p>
    <w:p w14:paraId="3268DFA9" w14:textId="77777777" w:rsidR="007F3ABF" w:rsidRPr="007F3ABF" w:rsidRDefault="007F3ABF" w:rsidP="007F3ABF">
      <w:pPr>
        <w:spacing w:line="360" w:lineRule="auto"/>
        <w:ind w:left="174"/>
        <w:jc w:val="both"/>
        <w:rPr>
          <w:rFonts w:ascii="Arial" w:hAnsi="Arial" w:cs="Arial"/>
          <w:sz w:val="22"/>
          <w:szCs w:val="22"/>
        </w:rPr>
      </w:pPr>
      <w:r w:rsidRPr="007F3ABF">
        <w:rPr>
          <w:rFonts w:ascii="Arial" w:hAnsi="Arial" w:cs="Arial"/>
          <w:sz w:val="22"/>
          <w:szCs w:val="22"/>
        </w:rPr>
        <w:t>Vsaka kabelska ali žična povezava mora biti na obeh koncih opremljena s ploščico, odporno na vremenske vplive, z vtisnjeno/gravirano oznako zveze, ki mora biti popolnoma skladna z oznakami v pripadajočih kabelskih listah in shemah delovanja.</w:t>
      </w:r>
    </w:p>
    <w:p w14:paraId="7C592930" w14:textId="39E419C5" w:rsidR="007F3ABF" w:rsidRDefault="007F3ABF" w:rsidP="007F3ABF">
      <w:pPr>
        <w:spacing w:line="360" w:lineRule="auto"/>
        <w:ind w:left="174"/>
        <w:jc w:val="both"/>
        <w:rPr>
          <w:rFonts w:ascii="Arial" w:hAnsi="Arial" w:cs="Arial"/>
          <w:sz w:val="22"/>
          <w:szCs w:val="22"/>
        </w:rPr>
      </w:pPr>
      <w:r w:rsidRPr="007F3ABF">
        <w:rPr>
          <w:rFonts w:ascii="Arial" w:hAnsi="Arial" w:cs="Arial"/>
          <w:sz w:val="22"/>
          <w:szCs w:val="22"/>
        </w:rPr>
        <w:t xml:space="preserve">Strojna, elektro oprema in strojne, elektro komponente (sem spada tudi </w:t>
      </w:r>
      <w:proofErr w:type="spellStart"/>
      <w:r w:rsidRPr="007F3ABF">
        <w:rPr>
          <w:rFonts w:ascii="Arial" w:hAnsi="Arial" w:cs="Arial"/>
          <w:sz w:val="22"/>
          <w:szCs w:val="22"/>
        </w:rPr>
        <w:t>instrumentacija</w:t>
      </w:r>
      <w:proofErr w:type="spellEnd"/>
      <w:r w:rsidRPr="007F3ABF">
        <w:rPr>
          <w:rFonts w:ascii="Arial" w:hAnsi="Arial" w:cs="Arial"/>
          <w:sz w:val="22"/>
          <w:szCs w:val="22"/>
        </w:rPr>
        <w:t>) morajo biti označene z graviranimi oznakami iz nerjavečega jekla ali eloksiranega aluminija. Oznake morajo biti pritrjene na strojno opremo</w:t>
      </w:r>
      <w:r w:rsidR="0007260E">
        <w:rPr>
          <w:rFonts w:ascii="Arial" w:hAnsi="Arial" w:cs="Arial"/>
          <w:sz w:val="22"/>
          <w:szCs w:val="22"/>
        </w:rPr>
        <w:t xml:space="preserve"> </w:t>
      </w:r>
      <w:r w:rsidRPr="007F3ABF">
        <w:rPr>
          <w:rFonts w:ascii="Arial" w:hAnsi="Arial" w:cs="Arial"/>
          <w:sz w:val="22"/>
          <w:szCs w:val="22"/>
        </w:rPr>
        <w:t>/ strojne komponente praviloma s pomočjo nerjaveče žice. Lepljenje oznak na strojno opremo</w:t>
      </w:r>
      <w:r w:rsidR="0007260E">
        <w:rPr>
          <w:rFonts w:ascii="Arial" w:hAnsi="Arial" w:cs="Arial"/>
          <w:sz w:val="22"/>
          <w:szCs w:val="22"/>
        </w:rPr>
        <w:t xml:space="preserve"> </w:t>
      </w:r>
      <w:r w:rsidRPr="007F3ABF">
        <w:rPr>
          <w:rFonts w:ascii="Arial" w:hAnsi="Arial" w:cs="Arial"/>
          <w:sz w:val="22"/>
          <w:szCs w:val="22"/>
        </w:rPr>
        <w:t xml:space="preserve">/ strojne komponente je prepovedano. Izvajalec lahko ponudi alternativen način pritrjevanja oznak – Naročnik ima pravico potrditi ali pa zavrniti ponujeni koncept pritrjevanja oznak. </w:t>
      </w:r>
    </w:p>
    <w:p w14:paraId="688C8985" w14:textId="77777777" w:rsidR="00ED72D7" w:rsidRDefault="00ED72D7" w:rsidP="00D124C0">
      <w:pPr>
        <w:spacing w:line="360" w:lineRule="auto"/>
        <w:jc w:val="both"/>
        <w:rPr>
          <w:rFonts w:ascii="Arial" w:hAnsi="Arial" w:cs="Arial"/>
          <w:sz w:val="22"/>
          <w:szCs w:val="22"/>
        </w:rPr>
      </w:pPr>
    </w:p>
    <w:p w14:paraId="1D2A054C" w14:textId="77777777" w:rsidR="00787165" w:rsidRDefault="00787165" w:rsidP="00D124C0">
      <w:pPr>
        <w:spacing w:line="360" w:lineRule="auto"/>
        <w:jc w:val="both"/>
        <w:rPr>
          <w:rFonts w:ascii="Arial" w:hAnsi="Arial" w:cs="Arial"/>
          <w:sz w:val="22"/>
          <w:szCs w:val="22"/>
        </w:rPr>
      </w:pPr>
    </w:p>
    <w:p w14:paraId="7BF5093A" w14:textId="77777777" w:rsidR="00787165" w:rsidRDefault="00787165" w:rsidP="00D124C0">
      <w:pPr>
        <w:spacing w:line="360" w:lineRule="auto"/>
        <w:jc w:val="both"/>
        <w:rPr>
          <w:rFonts w:ascii="Arial" w:hAnsi="Arial" w:cs="Arial"/>
          <w:sz w:val="22"/>
          <w:szCs w:val="22"/>
        </w:rPr>
      </w:pPr>
    </w:p>
    <w:p w14:paraId="707078EE" w14:textId="77777777" w:rsidR="00787165" w:rsidRDefault="00787165" w:rsidP="00D124C0">
      <w:pPr>
        <w:spacing w:line="360" w:lineRule="auto"/>
        <w:jc w:val="both"/>
        <w:rPr>
          <w:rFonts w:ascii="Arial" w:hAnsi="Arial" w:cs="Arial"/>
          <w:sz w:val="22"/>
          <w:szCs w:val="22"/>
        </w:rPr>
      </w:pPr>
    </w:p>
    <w:p w14:paraId="2C753ECE" w14:textId="77777777" w:rsidR="00787165" w:rsidRDefault="00787165" w:rsidP="00D124C0">
      <w:pPr>
        <w:spacing w:line="360" w:lineRule="auto"/>
        <w:jc w:val="both"/>
        <w:rPr>
          <w:rFonts w:ascii="Arial" w:hAnsi="Arial" w:cs="Arial"/>
          <w:sz w:val="22"/>
          <w:szCs w:val="22"/>
        </w:rPr>
      </w:pPr>
    </w:p>
    <w:p w14:paraId="6DE4C57C" w14:textId="77777777" w:rsidR="00787165" w:rsidRDefault="00787165" w:rsidP="00D124C0">
      <w:pPr>
        <w:spacing w:line="360" w:lineRule="auto"/>
        <w:jc w:val="both"/>
        <w:rPr>
          <w:rFonts w:ascii="Arial" w:hAnsi="Arial" w:cs="Arial"/>
          <w:sz w:val="22"/>
          <w:szCs w:val="22"/>
        </w:rPr>
      </w:pPr>
    </w:p>
    <w:p w14:paraId="2447F68F" w14:textId="77777777" w:rsidR="00787165" w:rsidRDefault="00787165" w:rsidP="00D124C0">
      <w:pPr>
        <w:spacing w:line="360" w:lineRule="auto"/>
        <w:jc w:val="both"/>
        <w:rPr>
          <w:rFonts w:ascii="Arial" w:hAnsi="Arial" w:cs="Arial"/>
          <w:sz w:val="22"/>
          <w:szCs w:val="22"/>
        </w:rPr>
      </w:pPr>
    </w:p>
    <w:p w14:paraId="0F786A8C" w14:textId="77777777" w:rsidR="00787165" w:rsidRDefault="00787165" w:rsidP="00D124C0">
      <w:pPr>
        <w:spacing w:line="360" w:lineRule="auto"/>
        <w:jc w:val="both"/>
        <w:rPr>
          <w:rFonts w:ascii="Arial" w:hAnsi="Arial" w:cs="Arial"/>
          <w:sz w:val="22"/>
          <w:szCs w:val="22"/>
        </w:rPr>
      </w:pPr>
    </w:p>
    <w:p w14:paraId="3E8F52A9" w14:textId="77777777" w:rsidR="00787165" w:rsidRDefault="00787165" w:rsidP="00D124C0">
      <w:pPr>
        <w:spacing w:line="360" w:lineRule="auto"/>
        <w:jc w:val="both"/>
        <w:rPr>
          <w:rFonts w:ascii="Arial" w:hAnsi="Arial" w:cs="Arial"/>
          <w:sz w:val="22"/>
          <w:szCs w:val="22"/>
        </w:rPr>
      </w:pPr>
    </w:p>
    <w:p w14:paraId="65F36872" w14:textId="77777777" w:rsidR="00787165" w:rsidRDefault="00787165" w:rsidP="00D124C0">
      <w:pPr>
        <w:spacing w:line="360" w:lineRule="auto"/>
        <w:jc w:val="both"/>
        <w:rPr>
          <w:rFonts w:ascii="Arial" w:hAnsi="Arial" w:cs="Arial"/>
          <w:sz w:val="22"/>
          <w:szCs w:val="22"/>
        </w:rPr>
      </w:pPr>
    </w:p>
    <w:p w14:paraId="3E0CA196" w14:textId="77777777" w:rsidR="00787165" w:rsidRDefault="00787165" w:rsidP="00D124C0">
      <w:pPr>
        <w:spacing w:line="360" w:lineRule="auto"/>
        <w:jc w:val="both"/>
        <w:rPr>
          <w:rFonts w:ascii="Arial" w:hAnsi="Arial" w:cs="Arial"/>
          <w:sz w:val="22"/>
          <w:szCs w:val="22"/>
        </w:rPr>
      </w:pPr>
    </w:p>
    <w:p w14:paraId="56E96F3E" w14:textId="77777777" w:rsidR="00787165" w:rsidRDefault="00787165" w:rsidP="00D124C0">
      <w:pPr>
        <w:spacing w:line="360" w:lineRule="auto"/>
        <w:jc w:val="both"/>
        <w:rPr>
          <w:rFonts w:ascii="Arial" w:hAnsi="Arial" w:cs="Arial"/>
          <w:sz w:val="22"/>
          <w:szCs w:val="22"/>
        </w:rPr>
      </w:pPr>
    </w:p>
    <w:p w14:paraId="4147760F" w14:textId="77777777" w:rsidR="00787165" w:rsidRDefault="00787165" w:rsidP="00D124C0">
      <w:pPr>
        <w:spacing w:line="360" w:lineRule="auto"/>
        <w:jc w:val="both"/>
        <w:rPr>
          <w:rFonts w:ascii="Arial" w:hAnsi="Arial" w:cs="Arial"/>
          <w:sz w:val="22"/>
          <w:szCs w:val="22"/>
        </w:rPr>
      </w:pPr>
    </w:p>
    <w:p w14:paraId="444F0AEF" w14:textId="77777777" w:rsidR="00787165" w:rsidRDefault="00787165" w:rsidP="00D124C0">
      <w:pPr>
        <w:spacing w:line="360" w:lineRule="auto"/>
        <w:jc w:val="both"/>
        <w:rPr>
          <w:rFonts w:ascii="Arial" w:hAnsi="Arial" w:cs="Arial"/>
          <w:sz w:val="22"/>
          <w:szCs w:val="22"/>
        </w:rPr>
      </w:pPr>
    </w:p>
    <w:p w14:paraId="40CDD5FD" w14:textId="77777777" w:rsidR="00787165" w:rsidRDefault="00787165" w:rsidP="00D124C0">
      <w:pPr>
        <w:spacing w:line="360" w:lineRule="auto"/>
        <w:jc w:val="both"/>
        <w:rPr>
          <w:rFonts w:ascii="Arial" w:hAnsi="Arial" w:cs="Arial"/>
          <w:sz w:val="22"/>
          <w:szCs w:val="22"/>
        </w:rPr>
      </w:pPr>
    </w:p>
    <w:p w14:paraId="64F2CDC0" w14:textId="77777777" w:rsidR="00787165" w:rsidRDefault="00787165" w:rsidP="00D124C0">
      <w:pPr>
        <w:spacing w:line="360" w:lineRule="auto"/>
        <w:jc w:val="both"/>
        <w:rPr>
          <w:rFonts w:ascii="Arial" w:hAnsi="Arial" w:cs="Arial"/>
          <w:sz w:val="22"/>
          <w:szCs w:val="22"/>
        </w:rPr>
      </w:pPr>
    </w:p>
    <w:p w14:paraId="4F1387B4" w14:textId="77777777" w:rsidR="00787165" w:rsidRPr="007F3ABF" w:rsidRDefault="00787165" w:rsidP="008D6DF1">
      <w:pPr>
        <w:spacing w:line="360" w:lineRule="auto"/>
        <w:jc w:val="both"/>
        <w:rPr>
          <w:rFonts w:ascii="Arial" w:hAnsi="Arial" w:cs="Arial"/>
          <w:sz w:val="22"/>
          <w:szCs w:val="22"/>
        </w:rPr>
      </w:pPr>
    </w:p>
    <w:p w14:paraId="6A9ADB16" w14:textId="3A8E77DA" w:rsidR="009230FD" w:rsidRDefault="009230FD" w:rsidP="004E1707">
      <w:pPr>
        <w:pStyle w:val="Naslov1"/>
        <w:numPr>
          <w:ilvl w:val="0"/>
          <w:numId w:val="20"/>
        </w:numPr>
        <w:rPr>
          <w:rFonts w:ascii="Arial" w:hAnsi="Arial" w:cs="Arial"/>
          <w:bCs/>
          <w:sz w:val="22"/>
          <w:szCs w:val="22"/>
        </w:rPr>
      </w:pPr>
      <w:bookmarkStart w:id="32" w:name="_Toc143615918"/>
      <w:r w:rsidRPr="0023686E">
        <w:rPr>
          <w:rFonts w:ascii="Arial" w:hAnsi="Arial" w:cs="Arial"/>
          <w:bCs/>
          <w:sz w:val="22"/>
          <w:szCs w:val="22"/>
        </w:rPr>
        <w:t>ZAHTEVE ZA GLAVNO OPREMO</w:t>
      </w:r>
      <w:bookmarkEnd w:id="32"/>
    </w:p>
    <w:p w14:paraId="0698B76C" w14:textId="77777777" w:rsidR="0023686E" w:rsidRPr="0023686E" w:rsidRDefault="0023686E" w:rsidP="0023686E"/>
    <w:p w14:paraId="43FAC7F6" w14:textId="131C2A46" w:rsidR="00B7103D" w:rsidRPr="0023686E" w:rsidRDefault="00701531" w:rsidP="004E1707">
      <w:pPr>
        <w:pStyle w:val="Naslov2"/>
        <w:numPr>
          <w:ilvl w:val="1"/>
          <w:numId w:val="20"/>
        </w:numPr>
        <w:rPr>
          <w:rFonts w:ascii="Arial" w:hAnsi="Arial" w:cs="Arial"/>
          <w:bCs/>
          <w:sz w:val="22"/>
          <w:szCs w:val="22"/>
        </w:rPr>
      </w:pPr>
      <w:bookmarkStart w:id="33" w:name="_Hlk86331858"/>
      <w:bookmarkStart w:id="34" w:name="_Toc143615919"/>
      <w:r w:rsidRPr="0023686E">
        <w:rPr>
          <w:rFonts w:ascii="Arial" w:hAnsi="Arial" w:cs="Arial"/>
          <w:bCs/>
          <w:sz w:val="22"/>
          <w:szCs w:val="22"/>
        </w:rPr>
        <w:t>Temelji in nosilna konstrukcija</w:t>
      </w:r>
      <w:bookmarkEnd w:id="34"/>
    </w:p>
    <w:p w14:paraId="06D607E8" w14:textId="77777777" w:rsidR="006A75BF" w:rsidRDefault="006A75BF" w:rsidP="006A75BF">
      <w:pPr>
        <w:ind w:left="792"/>
        <w:rPr>
          <w:rFonts w:ascii="Arial" w:hAnsi="Arial" w:cs="Arial"/>
          <w:b/>
          <w:sz w:val="22"/>
          <w:szCs w:val="22"/>
        </w:rPr>
      </w:pPr>
    </w:p>
    <w:p w14:paraId="2C080C73" w14:textId="1C2570B9" w:rsidR="00F536EB" w:rsidRDefault="00DF5CD9" w:rsidP="00DF5CD9">
      <w:pPr>
        <w:spacing w:line="360" w:lineRule="auto"/>
        <w:ind w:left="174"/>
        <w:jc w:val="both"/>
        <w:rPr>
          <w:rFonts w:ascii="Arial" w:hAnsi="Arial" w:cs="Arial"/>
          <w:sz w:val="22"/>
          <w:szCs w:val="22"/>
        </w:rPr>
      </w:pPr>
      <w:r w:rsidRPr="00DF5CD9">
        <w:rPr>
          <w:rFonts w:ascii="Arial" w:hAnsi="Arial" w:cs="Arial"/>
          <w:sz w:val="22"/>
          <w:szCs w:val="22"/>
        </w:rPr>
        <w:t xml:space="preserve">Za vgradnjo zahtevanega števila </w:t>
      </w:r>
      <w:r w:rsidR="00F536EB">
        <w:rPr>
          <w:rFonts w:ascii="Arial" w:hAnsi="Arial" w:cs="Arial"/>
          <w:sz w:val="22"/>
          <w:szCs w:val="22"/>
        </w:rPr>
        <w:t>sončnih</w:t>
      </w:r>
      <w:r w:rsidRPr="00DF5CD9">
        <w:rPr>
          <w:rFonts w:ascii="Arial" w:hAnsi="Arial" w:cs="Arial"/>
          <w:sz w:val="22"/>
          <w:szCs w:val="22"/>
        </w:rPr>
        <w:t xml:space="preserve"> modulov na predvideni lokaciji </w:t>
      </w:r>
      <w:r>
        <w:rPr>
          <w:rFonts w:ascii="Arial" w:hAnsi="Arial" w:cs="Arial"/>
          <w:sz w:val="22"/>
          <w:szCs w:val="22"/>
        </w:rPr>
        <w:t>M</w:t>
      </w:r>
      <w:r w:rsidRPr="00DF5CD9">
        <w:rPr>
          <w:rFonts w:ascii="Arial" w:hAnsi="Arial" w:cs="Arial"/>
          <w:sz w:val="22"/>
          <w:szCs w:val="22"/>
        </w:rPr>
        <w:t>FE mora biti zagotovljeno</w:t>
      </w:r>
      <w:r>
        <w:rPr>
          <w:rFonts w:ascii="Arial" w:hAnsi="Arial" w:cs="Arial"/>
          <w:sz w:val="22"/>
          <w:szCs w:val="22"/>
        </w:rPr>
        <w:t xml:space="preserve"> </w:t>
      </w:r>
      <w:r w:rsidRPr="00DF5CD9">
        <w:rPr>
          <w:rFonts w:ascii="Arial" w:hAnsi="Arial" w:cs="Arial"/>
          <w:sz w:val="22"/>
          <w:szCs w:val="22"/>
        </w:rPr>
        <w:t xml:space="preserve">ustrezno število montažnih konstrukcij. </w:t>
      </w:r>
      <w:r>
        <w:rPr>
          <w:rFonts w:ascii="Arial" w:hAnsi="Arial" w:cs="Arial"/>
          <w:sz w:val="22"/>
          <w:szCs w:val="22"/>
        </w:rPr>
        <w:t>V kolikor</w:t>
      </w:r>
      <w:r w:rsidR="00FD7C41">
        <w:rPr>
          <w:rFonts w:ascii="Arial" w:hAnsi="Arial" w:cs="Arial"/>
          <w:sz w:val="22"/>
          <w:szCs w:val="22"/>
        </w:rPr>
        <w:t xml:space="preserve"> tip</w:t>
      </w:r>
      <w:r>
        <w:rPr>
          <w:rFonts w:ascii="Arial" w:hAnsi="Arial" w:cs="Arial"/>
          <w:sz w:val="22"/>
          <w:szCs w:val="22"/>
        </w:rPr>
        <w:t xml:space="preserve"> nosiln</w:t>
      </w:r>
      <w:r w:rsidR="00FD7C41">
        <w:rPr>
          <w:rFonts w:ascii="Arial" w:hAnsi="Arial" w:cs="Arial"/>
          <w:sz w:val="22"/>
          <w:szCs w:val="22"/>
        </w:rPr>
        <w:t>e</w:t>
      </w:r>
      <w:r>
        <w:rPr>
          <w:rFonts w:ascii="Arial" w:hAnsi="Arial" w:cs="Arial"/>
          <w:sz w:val="22"/>
          <w:szCs w:val="22"/>
        </w:rPr>
        <w:t xml:space="preserve"> konstrukcij</w:t>
      </w:r>
      <w:r w:rsidR="00FD7C41">
        <w:rPr>
          <w:rFonts w:ascii="Arial" w:hAnsi="Arial" w:cs="Arial"/>
          <w:sz w:val="22"/>
          <w:szCs w:val="22"/>
        </w:rPr>
        <w:t>e</w:t>
      </w:r>
      <w:r>
        <w:rPr>
          <w:rFonts w:ascii="Arial" w:hAnsi="Arial" w:cs="Arial"/>
          <w:sz w:val="22"/>
          <w:szCs w:val="22"/>
        </w:rPr>
        <w:t xml:space="preserve"> ali dimenzije panelov odstopajo od projektno </w:t>
      </w:r>
      <w:r w:rsidR="00FD7C41">
        <w:rPr>
          <w:rFonts w:ascii="Arial" w:hAnsi="Arial" w:cs="Arial"/>
          <w:sz w:val="22"/>
          <w:szCs w:val="22"/>
        </w:rPr>
        <w:t xml:space="preserve">predvidenega tipa panela in </w:t>
      </w:r>
      <w:proofErr w:type="spellStart"/>
      <w:r w:rsidR="00FD7C41">
        <w:rPr>
          <w:rFonts w:ascii="Arial" w:hAnsi="Arial" w:cs="Arial"/>
          <w:sz w:val="22"/>
          <w:szCs w:val="22"/>
        </w:rPr>
        <w:t>podkonstrukcije</w:t>
      </w:r>
      <w:proofErr w:type="spellEnd"/>
      <w:r>
        <w:rPr>
          <w:rFonts w:ascii="Arial" w:hAnsi="Arial" w:cs="Arial"/>
          <w:sz w:val="22"/>
          <w:szCs w:val="22"/>
        </w:rPr>
        <w:t>, mora izvajalec izvesti izračun statike nosilne konstrukcije ter ustrezno korekcijo PZI</w:t>
      </w:r>
      <w:r w:rsidR="00751DE9">
        <w:rPr>
          <w:rFonts w:ascii="Arial" w:hAnsi="Arial" w:cs="Arial"/>
          <w:sz w:val="22"/>
          <w:szCs w:val="22"/>
        </w:rPr>
        <w:t>, v fazi ponudbe pa posredovati dokazilo, da je ponujeni sistem enakovreden projektiranemu</w:t>
      </w:r>
      <w:r>
        <w:rPr>
          <w:rFonts w:ascii="Arial" w:hAnsi="Arial" w:cs="Arial"/>
          <w:sz w:val="22"/>
          <w:szCs w:val="22"/>
        </w:rPr>
        <w:t xml:space="preserve">. </w:t>
      </w:r>
    </w:p>
    <w:p w14:paraId="1EEFD92E" w14:textId="77777777" w:rsidR="00DF5CD9" w:rsidRDefault="00DF5CD9" w:rsidP="00DF5CD9">
      <w:pPr>
        <w:spacing w:line="360" w:lineRule="auto"/>
        <w:ind w:left="174"/>
        <w:jc w:val="both"/>
        <w:rPr>
          <w:rFonts w:ascii="Arial" w:hAnsi="Arial" w:cs="Arial"/>
          <w:sz w:val="22"/>
          <w:szCs w:val="22"/>
        </w:rPr>
      </w:pPr>
    </w:p>
    <w:p w14:paraId="726B7E0B" w14:textId="77777777" w:rsidR="00DF5CD9" w:rsidRDefault="00DF5CD9" w:rsidP="00DF5CD9">
      <w:pPr>
        <w:spacing w:line="360" w:lineRule="auto"/>
        <w:ind w:left="174"/>
        <w:jc w:val="both"/>
        <w:rPr>
          <w:rFonts w:ascii="Arial" w:hAnsi="Arial" w:cs="Arial"/>
          <w:sz w:val="22"/>
          <w:szCs w:val="22"/>
        </w:rPr>
      </w:pPr>
      <w:r w:rsidRPr="00DF5CD9">
        <w:rPr>
          <w:rFonts w:ascii="Arial" w:hAnsi="Arial" w:cs="Arial"/>
          <w:sz w:val="22"/>
          <w:szCs w:val="22"/>
        </w:rPr>
        <w:t>Tehnične zahteve:</w:t>
      </w:r>
    </w:p>
    <w:p w14:paraId="3FCA4BE4" w14:textId="3BD44AED" w:rsidR="00751DE9" w:rsidRDefault="00751DE9" w:rsidP="004E1707">
      <w:pPr>
        <w:numPr>
          <w:ilvl w:val="0"/>
          <w:numId w:val="4"/>
        </w:numPr>
        <w:spacing w:line="360" w:lineRule="auto"/>
        <w:jc w:val="both"/>
        <w:rPr>
          <w:rFonts w:ascii="Arial" w:hAnsi="Arial" w:cs="Arial"/>
          <w:sz w:val="22"/>
          <w:szCs w:val="22"/>
        </w:rPr>
      </w:pPr>
      <w:r>
        <w:rPr>
          <w:rFonts w:ascii="Arial" w:hAnsi="Arial" w:cs="Arial"/>
          <w:sz w:val="22"/>
          <w:szCs w:val="22"/>
        </w:rPr>
        <w:t xml:space="preserve">Temelji so lahko AB izvedbe, kot je predvideno v PZI dokumentaciji ali izvedeni z vroče cinkanimi zemeljskimi vijaki, kot je predlagano v </w:t>
      </w:r>
      <w:r w:rsidRPr="00751DE9">
        <w:rPr>
          <w:rFonts w:ascii="Arial" w:hAnsi="Arial" w:cs="Arial"/>
          <w:sz w:val="22"/>
          <w:szCs w:val="22"/>
        </w:rPr>
        <w:t>Geološko-geomehanskim poročil</w:t>
      </w:r>
      <w:r>
        <w:rPr>
          <w:rFonts w:ascii="Arial" w:hAnsi="Arial" w:cs="Arial"/>
          <w:sz w:val="22"/>
          <w:szCs w:val="22"/>
        </w:rPr>
        <w:t>u</w:t>
      </w:r>
      <w:r w:rsidRPr="00751DE9">
        <w:rPr>
          <w:rFonts w:ascii="Arial" w:hAnsi="Arial" w:cs="Arial"/>
          <w:sz w:val="22"/>
          <w:szCs w:val="22"/>
        </w:rPr>
        <w:t xml:space="preserve">, št. GM-131/2021, </w:t>
      </w:r>
      <w:proofErr w:type="spellStart"/>
      <w:r w:rsidRPr="00751DE9">
        <w:rPr>
          <w:rFonts w:ascii="Arial" w:hAnsi="Arial" w:cs="Arial"/>
          <w:sz w:val="22"/>
          <w:szCs w:val="22"/>
        </w:rPr>
        <w:t>Blan</w:t>
      </w:r>
      <w:proofErr w:type="spellEnd"/>
      <w:r w:rsidRPr="00751DE9">
        <w:rPr>
          <w:rFonts w:ascii="Arial" w:hAnsi="Arial" w:cs="Arial"/>
          <w:sz w:val="22"/>
          <w:szCs w:val="22"/>
        </w:rPr>
        <w:t xml:space="preserve"> d.o.o., junij 2021</w:t>
      </w:r>
      <w:r>
        <w:rPr>
          <w:rFonts w:ascii="Arial" w:hAnsi="Arial" w:cs="Arial"/>
          <w:sz w:val="22"/>
          <w:szCs w:val="22"/>
        </w:rPr>
        <w:t xml:space="preserve">. Ostali načini temeljenja niso bili obdelani in niso dopustni. </w:t>
      </w:r>
    </w:p>
    <w:p w14:paraId="70DA8CBF" w14:textId="3893C40E" w:rsidR="00D71586" w:rsidRDefault="00D71586" w:rsidP="004E1707">
      <w:pPr>
        <w:numPr>
          <w:ilvl w:val="0"/>
          <w:numId w:val="4"/>
        </w:numPr>
        <w:spacing w:line="360" w:lineRule="auto"/>
        <w:jc w:val="both"/>
        <w:rPr>
          <w:rFonts w:ascii="Arial" w:hAnsi="Arial" w:cs="Arial"/>
          <w:sz w:val="22"/>
          <w:szCs w:val="22"/>
        </w:rPr>
      </w:pPr>
      <w:r>
        <w:rPr>
          <w:rFonts w:ascii="Arial" w:hAnsi="Arial" w:cs="Arial"/>
          <w:sz w:val="22"/>
          <w:szCs w:val="22"/>
        </w:rPr>
        <w:t xml:space="preserve">V primeru izvedbe temeljev z vroče cinkanimi zemeljskimi vijaki, je potrebno preučiti že izvedeno GG poročilo ter izvesti na novo statični izračun ter </w:t>
      </w:r>
      <w:proofErr w:type="spellStart"/>
      <w:r>
        <w:rPr>
          <w:rFonts w:ascii="Arial" w:hAnsi="Arial" w:cs="Arial"/>
          <w:sz w:val="22"/>
          <w:szCs w:val="22"/>
        </w:rPr>
        <w:t>izvlečni</w:t>
      </w:r>
      <w:proofErr w:type="spellEnd"/>
      <w:r>
        <w:rPr>
          <w:rFonts w:ascii="Arial" w:hAnsi="Arial" w:cs="Arial"/>
          <w:sz w:val="22"/>
          <w:szCs w:val="22"/>
        </w:rPr>
        <w:t xml:space="preserve"> test</w:t>
      </w:r>
      <w:r w:rsidR="00D124C0">
        <w:rPr>
          <w:rFonts w:ascii="Arial" w:hAnsi="Arial" w:cs="Arial"/>
          <w:sz w:val="22"/>
          <w:szCs w:val="22"/>
        </w:rPr>
        <w:t xml:space="preserve"> (</w:t>
      </w:r>
      <w:proofErr w:type="spellStart"/>
      <w:r w:rsidR="00D124C0">
        <w:rPr>
          <w:rFonts w:ascii="Arial" w:hAnsi="Arial" w:cs="Arial"/>
          <w:sz w:val="22"/>
          <w:szCs w:val="22"/>
        </w:rPr>
        <w:t>pull</w:t>
      </w:r>
      <w:proofErr w:type="spellEnd"/>
      <w:r w:rsidR="00D124C0">
        <w:rPr>
          <w:rFonts w:ascii="Arial" w:hAnsi="Arial" w:cs="Arial"/>
          <w:sz w:val="22"/>
          <w:szCs w:val="22"/>
        </w:rPr>
        <w:t xml:space="preserve"> out test)</w:t>
      </w:r>
      <w:r>
        <w:rPr>
          <w:rFonts w:ascii="Arial" w:hAnsi="Arial" w:cs="Arial"/>
          <w:sz w:val="22"/>
          <w:szCs w:val="22"/>
        </w:rPr>
        <w:t>.</w:t>
      </w:r>
    </w:p>
    <w:p w14:paraId="6B806A0B" w14:textId="2939716A" w:rsidR="00E42E9E" w:rsidRDefault="00E42E9E" w:rsidP="004E1707">
      <w:pPr>
        <w:numPr>
          <w:ilvl w:val="0"/>
          <w:numId w:val="4"/>
        </w:numPr>
        <w:spacing w:line="360" w:lineRule="auto"/>
        <w:jc w:val="both"/>
        <w:rPr>
          <w:rFonts w:ascii="Arial" w:hAnsi="Arial" w:cs="Arial"/>
          <w:sz w:val="22"/>
          <w:szCs w:val="22"/>
        </w:rPr>
      </w:pPr>
      <w:r w:rsidRPr="00E42E9E">
        <w:rPr>
          <w:rFonts w:ascii="Arial" w:hAnsi="Arial" w:cs="Arial"/>
          <w:sz w:val="22"/>
          <w:szCs w:val="22"/>
        </w:rPr>
        <w:t xml:space="preserve">Nosilna konstrukcija in temelj morata biti zasnovana glede na obstoječe </w:t>
      </w:r>
      <w:r w:rsidR="00D124C0">
        <w:rPr>
          <w:rFonts w:ascii="Arial" w:hAnsi="Arial" w:cs="Arial"/>
          <w:sz w:val="22"/>
          <w:szCs w:val="22"/>
        </w:rPr>
        <w:t xml:space="preserve"> </w:t>
      </w:r>
      <w:r w:rsidRPr="00E42E9E">
        <w:rPr>
          <w:rFonts w:ascii="Arial" w:hAnsi="Arial" w:cs="Arial"/>
          <w:sz w:val="22"/>
          <w:szCs w:val="22"/>
        </w:rPr>
        <w:t>stanje tal, da lahko vzdržita hitrost vetra na lokaciji, dodatno breme zaradi leda in snega ter potresno obremenitev skladno z veljavno tehnično regulativo. Podrobna dokumentacije, vključno z analizo obremenitev je potrebno predložiti Naročniku v končno odobritev in mora biti vključena v PZI dokumentacijo.</w:t>
      </w:r>
    </w:p>
    <w:p w14:paraId="7AAB9CB5" w14:textId="7B204B2F" w:rsidR="00E42E9E" w:rsidRPr="00E42E9E" w:rsidRDefault="00E42E9E" w:rsidP="004E1707">
      <w:pPr>
        <w:pStyle w:val="Odstavekseznama"/>
        <w:numPr>
          <w:ilvl w:val="0"/>
          <w:numId w:val="4"/>
        </w:numPr>
        <w:spacing w:line="360" w:lineRule="auto"/>
        <w:jc w:val="both"/>
        <w:rPr>
          <w:rFonts w:ascii="Arial" w:hAnsi="Arial" w:cs="Arial"/>
          <w:sz w:val="22"/>
          <w:szCs w:val="22"/>
        </w:rPr>
      </w:pPr>
      <w:r w:rsidRPr="00E42E9E">
        <w:rPr>
          <w:rFonts w:ascii="Arial" w:hAnsi="Arial" w:cs="Arial"/>
          <w:sz w:val="22"/>
          <w:szCs w:val="22"/>
        </w:rPr>
        <w:t xml:space="preserve">Zasnova temelja nosilne konstrukcije nizov </w:t>
      </w:r>
      <w:r w:rsidR="00227E66">
        <w:rPr>
          <w:rFonts w:ascii="Arial" w:hAnsi="Arial" w:cs="Arial"/>
          <w:sz w:val="22"/>
          <w:szCs w:val="22"/>
        </w:rPr>
        <w:t>sončnih</w:t>
      </w:r>
      <w:r w:rsidRPr="00E42E9E">
        <w:rPr>
          <w:rFonts w:ascii="Arial" w:hAnsi="Arial" w:cs="Arial"/>
          <w:sz w:val="22"/>
          <w:szCs w:val="22"/>
        </w:rPr>
        <w:t xml:space="preserve"> modulov mora biti takšna, da bo temeljenje ustrezno dimenzionirano in izvedeno glede na nosilnost tal, </w:t>
      </w:r>
      <w:r>
        <w:rPr>
          <w:rFonts w:ascii="Arial" w:hAnsi="Arial" w:cs="Arial"/>
          <w:sz w:val="22"/>
          <w:szCs w:val="22"/>
        </w:rPr>
        <w:t>(geomehansko poročilo je sestavni del razpisne dokumentacije)</w:t>
      </w:r>
      <w:r w:rsidRPr="00E42E9E">
        <w:rPr>
          <w:rFonts w:ascii="Arial" w:hAnsi="Arial" w:cs="Arial"/>
          <w:sz w:val="22"/>
          <w:szCs w:val="22"/>
        </w:rPr>
        <w:t>. Delo vključuje potrebne izkope, betoniranje (če bo potrebno), utrjevanje, polnjenje, vstavljanje konstrukcije</w:t>
      </w:r>
      <w:r w:rsidR="00D124C0">
        <w:rPr>
          <w:rFonts w:ascii="Arial" w:hAnsi="Arial" w:cs="Arial"/>
          <w:sz w:val="22"/>
          <w:szCs w:val="22"/>
        </w:rPr>
        <w:t xml:space="preserve">, </w:t>
      </w:r>
      <w:proofErr w:type="spellStart"/>
      <w:r w:rsidR="00D124C0">
        <w:rPr>
          <w:rFonts w:ascii="Arial" w:hAnsi="Arial" w:cs="Arial"/>
          <w:sz w:val="22"/>
          <w:szCs w:val="22"/>
        </w:rPr>
        <w:t>uvrtavanje</w:t>
      </w:r>
      <w:proofErr w:type="spellEnd"/>
      <w:r w:rsidR="00D124C0">
        <w:rPr>
          <w:rFonts w:ascii="Arial" w:hAnsi="Arial" w:cs="Arial"/>
          <w:sz w:val="22"/>
          <w:szCs w:val="22"/>
        </w:rPr>
        <w:t>,</w:t>
      </w:r>
      <w:r w:rsidRPr="00E42E9E">
        <w:rPr>
          <w:rFonts w:ascii="Arial" w:hAnsi="Arial" w:cs="Arial"/>
          <w:sz w:val="22"/>
          <w:szCs w:val="22"/>
        </w:rPr>
        <w:t xml:space="preserve"> ipd. </w:t>
      </w:r>
    </w:p>
    <w:p w14:paraId="20CF5F03" w14:textId="4CFF34DE" w:rsidR="00DF5CD9" w:rsidRDefault="00DF5CD9" w:rsidP="004E1707">
      <w:pPr>
        <w:numPr>
          <w:ilvl w:val="0"/>
          <w:numId w:val="4"/>
        </w:numPr>
        <w:spacing w:line="360" w:lineRule="auto"/>
        <w:jc w:val="both"/>
        <w:rPr>
          <w:rFonts w:ascii="Arial" w:hAnsi="Arial" w:cs="Arial"/>
          <w:sz w:val="22"/>
          <w:szCs w:val="22"/>
        </w:rPr>
      </w:pPr>
      <w:r>
        <w:rPr>
          <w:rFonts w:ascii="Arial" w:hAnsi="Arial" w:cs="Arial"/>
          <w:sz w:val="22"/>
          <w:szCs w:val="22"/>
        </w:rPr>
        <w:t xml:space="preserve">Statični izračun nosilne konstrukcije mora biti izveden skladno z </w:t>
      </w:r>
      <w:proofErr w:type="spellStart"/>
      <w:r>
        <w:rPr>
          <w:rFonts w:ascii="Arial" w:hAnsi="Arial" w:cs="Arial"/>
          <w:sz w:val="22"/>
          <w:szCs w:val="22"/>
        </w:rPr>
        <w:t>E</w:t>
      </w:r>
      <w:r w:rsidR="004D3BEE">
        <w:rPr>
          <w:rFonts w:ascii="Arial" w:hAnsi="Arial" w:cs="Arial"/>
          <w:sz w:val="22"/>
          <w:szCs w:val="22"/>
        </w:rPr>
        <w:t>vrokod</w:t>
      </w:r>
      <w:proofErr w:type="spellEnd"/>
      <w:r>
        <w:rPr>
          <w:rFonts w:ascii="Arial" w:hAnsi="Arial" w:cs="Arial"/>
          <w:sz w:val="22"/>
          <w:szCs w:val="22"/>
        </w:rPr>
        <w:t xml:space="preserve"> in mora upoštevati hitrost vetra najmanj 25</w:t>
      </w:r>
      <w:r w:rsidR="00227E66">
        <w:rPr>
          <w:rFonts w:ascii="Arial" w:hAnsi="Arial" w:cs="Arial"/>
          <w:sz w:val="22"/>
          <w:szCs w:val="22"/>
        </w:rPr>
        <w:t xml:space="preserve"> </w:t>
      </w:r>
      <w:r>
        <w:rPr>
          <w:rFonts w:ascii="Arial" w:hAnsi="Arial" w:cs="Arial"/>
          <w:sz w:val="22"/>
          <w:szCs w:val="22"/>
        </w:rPr>
        <w:t xml:space="preserve">m/s ter obtežbo snega najmanj </w:t>
      </w:r>
      <w:r w:rsidR="004D3BEE" w:rsidRPr="004D3BEE">
        <w:rPr>
          <w:rFonts w:ascii="Arial" w:hAnsi="Arial" w:cs="Arial"/>
          <w:sz w:val="22"/>
          <w:szCs w:val="22"/>
        </w:rPr>
        <w:t>1,37 kN/m</w:t>
      </w:r>
      <w:r w:rsidR="004D3BEE" w:rsidRPr="004D3BEE">
        <w:rPr>
          <w:rFonts w:ascii="Arial" w:hAnsi="Arial" w:cs="Arial"/>
          <w:sz w:val="22"/>
          <w:szCs w:val="22"/>
          <w:vertAlign w:val="superscript"/>
        </w:rPr>
        <w:t>2</w:t>
      </w:r>
    </w:p>
    <w:p w14:paraId="4E7CC909" w14:textId="77777777" w:rsidR="00DF5CD9" w:rsidRDefault="00DF5CD9" w:rsidP="004E1707">
      <w:pPr>
        <w:numPr>
          <w:ilvl w:val="0"/>
          <w:numId w:val="4"/>
        </w:numPr>
        <w:spacing w:line="360" w:lineRule="auto"/>
        <w:jc w:val="both"/>
        <w:rPr>
          <w:rFonts w:ascii="Arial" w:hAnsi="Arial" w:cs="Arial"/>
          <w:sz w:val="22"/>
          <w:szCs w:val="22"/>
        </w:rPr>
      </w:pPr>
      <w:r w:rsidRPr="00DF5CD9">
        <w:rPr>
          <w:rFonts w:ascii="Arial" w:hAnsi="Arial" w:cs="Arial"/>
          <w:sz w:val="22"/>
          <w:szCs w:val="22"/>
        </w:rPr>
        <w:t>Upoštevati mora obstoječi profil zemlje na mestu vgradnje in</w:t>
      </w:r>
      <w:r w:rsidR="004D3BEE">
        <w:rPr>
          <w:rFonts w:ascii="Arial" w:hAnsi="Arial" w:cs="Arial"/>
          <w:sz w:val="22"/>
          <w:szCs w:val="22"/>
        </w:rPr>
        <w:t xml:space="preserve"> </w:t>
      </w:r>
      <w:r w:rsidRPr="00DF5CD9">
        <w:rPr>
          <w:rFonts w:ascii="Arial" w:hAnsi="Arial" w:cs="Arial"/>
          <w:sz w:val="22"/>
          <w:szCs w:val="22"/>
        </w:rPr>
        <w:t>pogoje temeljenja.</w:t>
      </w:r>
    </w:p>
    <w:p w14:paraId="24393B08" w14:textId="77777777" w:rsidR="004D3BEE" w:rsidRPr="004D3BEE" w:rsidRDefault="004D3BEE" w:rsidP="004E1707">
      <w:pPr>
        <w:numPr>
          <w:ilvl w:val="0"/>
          <w:numId w:val="4"/>
        </w:numPr>
        <w:spacing w:line="360" w:lineRule="auto"/>
        <w:jc w:val="both"/>
        <w:rPr>
          <w:rFonts w:ascii="Arial" w:hAnsi="Arial" w:cs="Arial"/>
          <w:sz w:val="22"/>
          <w:szCs w:val="22"/>
        </w:rPr>
      </w:pPr>
      <w:r w:rsidRPr="004D3BEE">
        <w:rPr>
          <w:rFonts w:ascii="Arial" w:hAnsi="Arial" w:cs="Arial"/>
          <w:sz w:val="22"/>
          <w:szCs w:val="22"/>
        </w:rPr>
        <w:t>Konstrukcija mora biti zasnovana tako, da omogoča enostavno zamenjavo katerega koli</w:t>
      </w:r>
      <w:r>
        <w:rPr>
          <w:rFonts w:ascii="Arial" w:hAnsi="Arial" w:cs="Arial"/>
          <w:sz w:val="22"/>
          <w:szCs w:val="22"/>
        </w:rPr>
        <w:t xml:space="preserve"> </w:t>
      </w:r>
      <w:r w:rsidRPr="004D3BEE">
        <w:rPr>
          <w:rFonts w:ascii="Arial" w:hAnsi="Arial" w:cs="Arial"/>
          <w:sz w:val="22"/>
          <w:szCs w:val="22"/>
        </w:rPr>
        <w:t>modula in v skladu z zahtevami glede lokacije postavitve, dodatnih bremen ipd.</w:t>
      </w:r>
    </w:p>
    <w:p w14:paraId="429A76CD" w14:textId="77777777" w:rsidR="004D3BEE" w:rsidRPr="004D3BEE" w:rsidRDefault="004D3BEE" w:rsidP="004E1707">
      <w:pPr>
        <w:numPr>
          <w:ilvl w:val="0"/>
          <w:numId w:val="4"/>
        </w:numPr>
        <w:spacing w:line="360" w:lineRule="auto"/>
        <w:jc w:val="both"/>
        <w:rPr>
          <w:rFonts w:ascii="Arial" w:hAnsi="Arial" w:cs="Arial"/>
          <w:sz w:val="22"/>
          <w:szCs w:val="22"/>
        </w:rPr>
      </w:pPr>
      <w:r w:rsidRPr="004D3BEE">
        <w:rPr>
          <w:rFonts w:ascii="Arial" w:hAnsi="Arial" w:cs="Arial"/>
          <w:sz w:val="22"/>
          <w:szCs w:val="22"/>
        </w:rPr>
        <w:t>Načrte z izbrano izvedbo, materialom in standardi je treba predložiti v predhodno odobritev</w:t>
      </w:r>
      <w:r>
        <w:rPr>
          <w:rFonts w:ascii="Arial" w:hAnsi="Arial" w:cs="Arial"/>
          <w:sz w:val="22"/>
          <w:szCs w:val="22"/>
        </w:rPr>
        <w:t xml:space="preserve"> </w:t>
      </w:r>
      <w:r w:rsidRPr="004D3BEE">
        <w:rPr>
          <w:rFonts w:ascii="Arial" w:hAnsi="Arial" w:cs="Arial"/>
          <w:sz w:val="22"/>
          <w:szCs w:val="22"/>
        </w:rPr>
        <w:t>Naročniku.</w:t>
      </w:r>
    </w:p>
    <w:p w14:paraId="3ACC6898" w14:textId="4FEB647A" w:rsidR="004D3BEE" w:rsidRDefault="004D3BEE" w:rsidP="004E1707">
      <w:pPr>
        <w:numPr>
          <w:ilvl w:val="0"/>
          <w:numId w:val="4"/>
        </w:numPr>
        <w:spacing w:line="360" w:lineRule="auto"/>
        <w:jc w:val="both"/>
        <w:rPr>
          <w:rFonts w:ascii="Arial" w:hAnsi="Arial" w:cs="Arial"/>
          <w:sz w:val="22"/>
          <w:szCs w:val="22"/>
        </w:rPr>
      </w:pPr>
      <w:r w:rsidRPr="004D3BEE">
        <w:rPr>
          <w:rFonts w:ascii="Arial" w:hAnsi="Arial" w:cs="Arial"/>
          <w:sz w:val="22"/>
          <w:szCs w:val="22"/>
        </w:rPr>
        <w:t xml:space="preserve">Najmanjša razdalja med spodnjim robom modula in tlemi mora biti </w:t>
      </w:r>
      <w:r w:rsidRPr="00D124C0">
        <w:rPr>
          <w:rFonts w:ascii="Arial" w:hAnsi="Arial" w:cs="Arial"/>
          <w:sz w:val="22"/>
          <w:szCs w:val="22"/>
        </w:rPr>
        <w:t>min 70 cm</w:t>
      </w:r>
      <w:r w:rsidRPr="00227E66">
        <w:rPr>
          <w:rFonts w:ascii="Arial" w:hAnsi="Arial" w:cs="Arial"/>
          <w:sz w:val="22"/>
          <w:szCs w:val="22"/>
        </w:rPr>
        <w:t xml:space="preserve"> (košnja).</w:t>
      </w:r>
    </w:p>
    <w:p w14:paraId="147A8A05" w14:textId="56C9F26B" w:rsidR="00F536EB" w:rsidRPr="00227E66" w:rsidRDefault="00F536EB" w:rsidP="004E1707">
      <w:pPr>
        <w:numPr>
          <w:ilvl w:val="0"/>
          <w:numId w:val="4"/>
        </w:numPr>
        <w:spacing w:line="360" w:lineRule="auto"/>
        <w:jc w:val="both"/>
        <w:rPr>
          <w:rFonts w:ascii="Arial" w:hAnsi="Arial" w:cs="Arial"/>
          <w:sz w:val="22"/>
          <w:szCs w:val="22"/>
        </w:rPr>
      </w:pPr>
      <w:r>
        <w:rPr>
          <w:rFonts w:ascii="Arial" w:hAnsi="Arial" w:cs="Arial"/>
          <w:sz w:val="22"/>
          <w:szCs w:val="22"/>
        </w:rPr>
        <w:t>S</w:t>
      </w:r>
      <w:r w:rsidRPr="00F536EB">
        <w:rPr>
          <w:rFonts w:ascii="Arial" w:hAnsi="Arial" w:cs="Arial"/>
          <w:sz w:val="22"/>
          <w:szCs w:val="22"/>
        </w:rPr>
        <w:t>ončni modul</w:t>
      </w:r>
      <w:r>
        <w:rPr>
          <w:rFonts w:ascii="Arial" w:hAnsi="Arial" w:cs="Arial"/>
          <w:sz w:val="22"/>
          <w:szCs w:val="22"/>
        </w:rPr>
        <w:t>i</w:t>
      </w:r>
      <w:r w:rsidRPr="00F536EB">
        <w:rPr>
          <w:rFonts w:ascii="Arial" w:hAnsi="Arial" w:cs="Arial"/>
          <w:sz w:val="22"/>
          <w:szCs w:val="22"/>
        </w:rPr>
        <w:t xml:space="preserve"> </w:t>
      </w:r>
      <w:r>
        <w:rPr>
          <w:rFonts w:ascii="Arial" w:hAnsi="Arial" w:cs="Arial"/>
          <w:sz w:val="22"/>
          <w:szCs w:val="22"/>
        </w:rPr>
        <w:t>morajo biti</w:t>
      </w:r>
      <w:r w:rsidRPr="00F536EB">
        <w:rPr>
          <w:rFonts w:ascii="Arial" w:hAnsi="Arial" w:cs="Arial"/>
          <w:sz w:val="22"/>
          <w:szCs w:val="22"/>
        </w:rPr>
        <w:t xml:space="preserve"> orientiran</w:t>
      </w:r>
      <w:r>
        <w:rPr>
          <w:rFonts w:ascii="Arial" w:hAnsi="Arial" w:cs="Arial"/>
          <w:sz w:val="22"/>
          <w:szCs w:val="22"/>
        </w:rPr>
        <w:t>i</w:t>
      </w:r>
      <w:r w:rsidRPr="00F536EB">
        <w:rPr>
          <w:rFonts w:ascii="Arial" w:hAnsi="Arial" w:cs="Arial"/>
          <w:sz w:val="22"/>
          <w:szCs w:val="22"/>
        </w:rPr>
        <w:t xml:space="preserve"> proti jugu, izbran naklon proti soncu je </w:t>
      </w:r>
      <w:r w:rsidR="007B268B">
        <w:rPr>
          <w:rFonts w:ascii="Arial" w:hAnsi="Arial" w:cs="Arial"/>
          <w:sz w:val="22"/>
          <w:szCs w:val="22"/>
        </w:rPr>
        <w:t>15</w:t>
      </w:r>
      <w:r w:rsidR="007B268B" w:rsidRPr="00F536EB">
        <w:rPr>
          <w:rFonts w:ascii="Arial" w:hAnsi="Arial" w:cs="Arial"/>
          <w:sz w:val="22"/>
          <w:szCs w:val="22"/>
        </w:rPr>
        <w:t xml:space="preserve"> </w:t>
      </w:r>
      <w:r w:rsidRPr="00F536EB">
        <w:rPr>
          <w:rFonts w:ascii="Arial" w:hAnsi="Arial" w:cs="Arial"/>
          <w:sz w:val="22"/>
          <w:szCs w:val="22"/>
        </w:rPr>
        <w:t>°</w:t>
      </w:r>
      <w:r>
        <w:rPr>
          <w:rFonts w:ascii="Arial" w:hAnsi="Arial" w:cs="Arial"/>
          <w:sz w:val="22"/>
          <w:szCs w:val="22"/>
        </w:rPr>
        <w:t>, ter proti zahodu z naklonom obstoječega terena (17</w:t>
      </w:r>
      <w:r w:rsidRPr="00F536EB">
        <w:rPr>
          <w:rFonts w:ascii="Arial" w:hAnsi="Arial" w:cs="Arial"/>
          <w:sz w:val="22"/>
          <w:szCs w:val="22"/>
        </w:rPr>
        <w:t xml:space="preserve"> °</w:t>
      </w:r>
      <w:r>
        <w:rPr>
          <w:rFonts w:ascii="Arial" w:hAnsi="Arial" w:cs="Arial"/>
          <w:sz w:val="22"/>
          <w:szCs w:val="22"/>
        </w:rPr>
        <w:t>).</w:t>
      </w:r>
    </w:p>
    <w:p w14:paraId="4ED56C0E" w14:textId="1C65C751" w:rsidR="004D3BEE" w:rsidRPr="00637928" w:rsidRDefault="00F516CC" w:rsidP="004E1707">
      <w:pPr>
        <w:numPr>
          <w:ilvl w:val="0"/>
          <w:numId w:val="4"/>
        </w:numPr>
        <w:spacing w:line="360" w:lineRule="auto"/>
        <w:jc w:val="both"/>
        <w:rPr>
          <w:rFonts w:ascii="Arial" w:hAnsi="Arial" w:cs="Arial"/>
          <w:sz w:val="22"/>
          <w:szCs w:val="22"/>
        </w:rPr>
      </w:pPr>
      <w:r w:rsidRPr="00637928">
        <w:rPr>
          <w:rFonts w:ascii="Arial" w:hAnsi="Arial" w:cs="Arial"/>
          <w:sz w:val="22"/>
          <w:szCs w:val="22"/>
        </w:rPr>
        <w:t>M</w:t>
      </w:r>
      <w:r w:rsidR="004D3BEE" w:rsidRPr="00637928">
        <w:rPr>
          <w:rFonts w:ascii="Arial" w:hAnsi="Arial" w:cs="Arial"/>
          <w:sz w:val="22"/>
          <w:szCs w:val="22"/>
        </w:rPr>
        <w:t xml:space="preserve">ed vrstami z nizi </w:t>
      </w:r>
      <w:r w:rsidR="00227E66">
        <w:rPr>
          <w:rFonts w:ascii="Arial" w:hAnsi="Arial" w:cs="Arial"/>
          <w:sz w:val="22"/>
          <w:szCs w:val="22"/>
        </w:rPr>
        <w:t xml:space="preserve">sončnih </w:t>
      </w:r>
      <w:r w:rsidR="004D3BEE" w:rsidRPr="00637928">
        <w:rPr>
          <w:rFonts w:ascii="Arial" w:hAnsi="Arial" w:cs="Arial"/>
          <w:sz w:val="22"/>
          <w:szCs w:val="22"/>
        </w:rPr>
        <w:t>modulov mora biti dovolj vmesnega razmaka, pri čemer je treba</w:t>
      </w:r>
      <w:r w:rsidRPr="00637928">
        <w:rPr>
          <w:rFonts w:ascii="Arial" w:hAnsi="Arial" w:cs="Arial"/>
          <w:sz w:val="22"/>
          <w:szCs w:val="22"/>
        </w:rPr>
        <w:t xml:space="preserve"> </w:t>
      </w:r>
      <w:r w:rsidR="004D3BEE" w:rsidRPr="00637928">
        <w:rPr>
          <w:rFonts w:ascii="Arial" w:hAnsi="Arial" w:cs="Arial"/>
          <w:sz w:val="22"/>
          <w:szCs w:val="22"/>
        </w:rPr>
        <w:t xml:space="preserve">upoštevati vse varnostne ukrepe, da ne pride do neustreznega senčenja </w:t>
      </w:r>
      <w:r w:rsidR="00751DE9">
        <w:rPr>
          <w:rFonts w:ascii="Arial" w:hAnsi="Arial" w:cs="Arial"/>
          <w:sz w:val="22"/>
          <w:szCs w:val="22"/>
        </w:rPr>
        <w:t>sončnih modulov</w:t>
      </w:r>
      <w:r w:rsidR="00751DE9" w:rsidRPr="00637928">
        <w:rPr>
          <w:rFonts w:ascii="Arial" w:hAnsi="Arial" w:cs="Arial"/>
          <w:sz w:val="22"/>
          <w:szCs w:val="22"/>
        </w:rPr>
        <w:t xml:space="preserve"> </w:t>
      </w:r>
      <w:r w:rsidR="004D3BEE" w:rsidRPr="00637928">
        <w:rPr>
          <w:rFonts w:ascii="Arial" w:hAnsi="Arial" w:cs="Arial"/>
          <w:sz w:val="22"/>
          <w:szCs w:val="22"/>
        </w:rPr>
        <w:t>in je</w:t>
      </w:r>
      <w:r w:rsidRPr="00637928">
        <w:rPr>
          <w:rFonts w:ascii="Arial" w:hAnsi="Arial" w:cs="Arial"/>
          <w:sz w:val="22"/>
          <w:szCs w:val="22"/>
        </w:rPr>
        <w:t xml:space="preserve"> </w:t>
      </w:r>
      <w:r w:rsidR="004D3BEE" w:rsidRPr="00637928">
        <w:rPr>
          <w:rFonts w:ascii="Arial" w:hAnsi="Arial" w:cs="Arial"/>
          <w:sz w:val="22"/>
          <w:szCs w:val="22"/>
        </w:rPr>
        <w:t>omogočeno enostavno vzdrževanje.</w:t>
      </w:r>
    </w:p>
    <w:p w14:paraId="6C9F30F2" w14:textId="77777777" w:rsidR="004D3BEE" w:rsidRPr="00F516CC" w:rsidRDefault="004D3BEE" w:rsidP="004E1707">
      <w:pPr>
        <w:numPr>
          <w:ilvl w:val="0"/>
          <w:numId w:val="4"/>
        </w:numPr>
        <w:spacing w:line="360" w:lineRule="auto"/>
        <w:jc w:val="both"/>
        <w:rPr>
          <w:rFonts w:ascii="Arial" w:hAnsi="Arial" w:cs="Arial"/>
          <w:sz w:val="22"/>
          <w:szCs w:val="22"/>
        </w:rPr>
      </w:pPr>
      <w:r w:rsidRPr="00F516CC">
        <w:rPr>
          <w:rFonts w:ascii="Arial" w:hAnsi="Arial" w:cs="Arial"/>
          <w:sz w:val="22"/>
          <w:szCs w:val="22"/>
        </w:rPr>
        <w:t>Izvajalec mora</w:t>
      </w:r>
      <w:r w:rsidR="00F516CC" w:rsidRPr="00F516CC">
        <w:rPr>
          <w:rFonts w:ascii="Arial" w:hAnsi="Arial" w:cs="Arial"/>
          <w:sz w:val="22"/>
          <w:szCs w:val="22"/>
        </w:rPr>
        <w:t xml:space="preserve"> </w:t>
      </w:r>
      <w:r w:rsidRPr="00F516CC">
        <w:rPr>
          <w:rFonts w:ascii="Arial" w:hAnsi="Arial" w:cs="Arial"/>
          <w:sz w:val="22"/>
          <w:szCs w:val="22"/>
        </w:rPr>
        <w:t>ponuditi takšno varianto postavitve modulov na nosilno konstrukcijo in njihove izvedbe, da</w:t>
      </w:r>
      <w:r w:rsidR="00F516CC" w:rsidRPr="00F516CC">
        <w:rPr>
          <w:rFonts w:ascii="Arial" w:hAnsi="Arial" w:cs="Arial"/>
          <w:sz w:val="22"/>
          <w:szCs w:val="22"/>
        </w:rPr>
        <w:t xml:space="preserve"> </w:t>
      </w:r>
      <w:r w:rsidRPr="00F516CC">
        <w:rPr>
          <w:rFonts w:ascii="Arial" w:hAnsi="Arial" w:cs="Arial"/>
          <w:sz w:val="22"/>
          <w:szCs w:val="22"/>
        </w:rPr>
        <w:t>bo v primeru senčenja med vrstami spodnja vrsta modulov tudi v primeru delnega</w:t>
      </w:r>
      <w:r w:rsidR="00F516CC" w:rsidRPr="00F516CC">
        <w:rPr>
          <w:rFonts w:ascii="Arial" w:hAnsi="Arial" w:cs="Arial"/>
          <w:sz w:val="22"/>
          <w:szCs w:val="22"/>
        </w:rPr>
        <w:t xml:space="preserve"> </w:t>
      </w:r>
      <w:r w:rsidRPr="00F516CC">
        <w:rPr>
          <w:rFonts w:ascii="Arial" w:hAnsi="Arial" w:cs="Arial"/>
          <w:sz w:val="22"/>
          <w:szCs w:val="22"/>
        </w:rPr>
        <w:t>senčenja zagotavljala optimalno možno proizvodnje električne energije. Skladno s tem</w:t>
      </w:r>
      <w:r w:rsidR="00F516CC" w:rsidRPr="00F516CC">
        <w:rPr>
          <w:rFonts w:ascii="Arial" w:hAnsi="Arial" w:cs="Arial"/>
          <w:sz w:val="22"/>
          <w:szCs w:val="22"/>
        </w:rPr>
        <w:t xml:space="preserve"> </w:t>
      </w:r>
      <w:r w:rsidRPr="00F516CC">
        <w:rPr>
          <w:rFonts w:ascii="Arial" w:hAnsi="Arial" w:cs="Arial"/>
          <w:sz w:val="22"/>
          <w:szCs w:val="22"/>
        </w:rPr>
        <w:t xml:space="preserve">ciljem se mora </w:t>
      </w:r>
      <w:proofErr w:type="spellStart"/>
      <w:r w:rsidRPr="00F516CC">
        <w:rPr>
          <w:rFonts w:ascii="Arial" w:hAnsi="Arial" w:cs="Arial"/>
          <w:sz w:val="22"/>
          <w:szCs w:val="22"/>
        </w:rPr>
        <w:t>optimirati</w:t>
      </w:r>
      <w:proofErr w:type="spellEnd"/>
      <w:r w:rsidRPr="00F516CC">
        <w:rPr>
          <w:rFonts w:ascii="Arial" w:hAnsi="Arial" w:cs="Arial"/>
          <w:sz w:val="22"/>
          <w:szCs w:val="22"/>
        </w:rPr>
        <w:t xml:space="preserve"> priključevanje niza senčenih modulov.</w:t>
      </w:r>
    </w:p>
    <w:p w14:paraId="3225A847" w14:textId="4F8F0051" w:rsidR="004D3BEE" w:rsidRPr="00F516CC" w:rsidRDefault="004D3BEE" w:rsidP="004E1707">
      <w:pPr>
        <w:numPr>
          <w:ilvl w:val="0"/>
          <w:numId w:val="4"/>
        </w:numPr>
        <w:spacing w:line="360" w:lineRule="auto"/>
        <w:jc w:val="both"/>
        <w:rPr>
          <w:rFonts w:ascii="Arial" w:hAnsi="Arial" w:cs="Arial"/>
          <w:sz w:val="22"/>
          <w:szCs w:val="22"/>
        </w:rPr>
      </w:pPr>
      <w:r w:rsidRPr="00F516CC">
        <w:rPr>
          <w:rFonts w:ascii="Arial" w:hAnsi="Arial" w:cs="Arial"/>
          <w:sz w:val="22"/>
          <w:szCs w:val="22"/>
        </w:rPr>
        <w:t>Montažna konstrukcija za fiksni nagibni kot mora biti zasnovana za enostavno mehansko</w:t>
      </w:r>
      <w:r w:rsidR="00F516CC" w:rsidRPr="00F516CC">
        <w:rPr>
          <w:rFonts w:ascii="Arial" w:hAnsi="Arial" w:cs="Arial"/>
          <w:sz w:val="22"/>
          <w:szCs w:val="22"/>
        </w:rPr>
        <w:t xml:space="preserve"> </w:t>
      </w:r>
      <w:r w:rsidRPr="00F516CC">
        <w:rPr>
          <w:rFonts w:ascii="Arial" w:hAnsi="Arial" w:cs="Arial"/>
          <w:sz w:val="22"/>
          <w:szCs w:val="22"/>
        </w:rPr>
        <w:t xml:space="preserve">namestitev in montažo električne inštalacije. Nositi mora </w:t>
      </w:r>
      <w:r w:rsidR="00227E66">
        <w:rPr>
          <w:rFonts w:ascii="Arial" w:hAnsi="Arial" w:cs="Arial"/>
          <w:sz w:val="22"/>
          <w:szCs w:val="22"/>
        </w:rPr>
        <w:t xml:space="preserve">sončne </w:t>
      </w:r>
      <w:r w:rsidRPr="00F516CC">
        <w:rPr>
          <w:rFonts w:ascii="Arial" w:hAnsi="Arial" w:cs="Arial"/>
          <w:sz w:val="22"/>
          <w:szCs w:val="22"/>
        </w:rPr>
        <w:t>module v določeni usmeritvi,</w:t>
      </w:r>
      <w:r w:rsidR="00F516CC" w:rsidRPr="00F516CC">
        <w:rPr>
          <w:rFonts w:ascii="Arial" w:hAnsi="Arial" w:cs="Arial"/>
          <w:sz w:val="22"/>
          <w:szCs w:val="22"/>
        </w:rPr>
        <w:t xml:space="preserve"> </w:t>
      </w:r>
      <w:r w:rsidRPr="00F516CC">
        <w:rPr>
          <w:rFonts w:ascii="Arial" w:hAnsi="Arial" w:cs="Arial"/>
          <w:sz w:val="22"/>
          <w:szCs w:val="22"/>
        </w:rPr>
        <w:t>pravilno absorbirati in prenašati mehanske obremenitve na podlago in prenesti vse</w:t>
      </w:r>
      <w:r w:rsidR="00F516CC" w:rsidRPr="00F516CC">
        <w:rPr>
          <w:rFonts w:ascii="Arial" w:hAnsi="Arial" w:cs="Arial"/>
          <w:sz w:val="22"/>
          <w:szCs w:val="22"/>
        </w:rPr>
        <w:t xml:space="preserve"> </w:t>
      </w:r>
      <w:r w:rsidRPr="00F516CC">
        <w:rPr>
          <w:rFonts w:ascii="Arial" w:hAnsi="Arial" w:cs="Arial"/>
          <w:sz w:val="22"/>
          <w:szCs w:val="22"/>
        </w:rPr>
        <w:t>dodatne obremenitve na mestu vgradnje. Varjenje konstrukcije na lokaciji ni dovoljeno.</w:t>
      </w:r>
    </w:p>
    <w:p w14:paraId="69B58914" w14:textId="6DE38C0A" w:rsidR="004D3BEE" w:rsidRPr="00F516CC" w:rsidRDefault="004D3BEE" w:rsidP="004E1707">
      <w:pPr>
        <w:numPr>
          <w:ilvl w:val="0"/>
          <w:numId w:val="4"/>
        </w:numPr>
        <w:spacing w:line="360" w:lineRule="auto"/>
        <w:jc w:val="both"/>
        <w:rPr>
          <w:rFonts w:ascii="Arial" w:hAnsi="Arial" w:cs="Arial"/>
          <w:sz w:val="22"/>
          <w:szCs w:val="22"/>
        </w:rPr>
      </w:pPr>
      <w:r w:rsidRPr="00F516CC">
        <w:rPr>
          <w:rFonts w:ascii="Arial" w:hAnsi="Arial" w:cs="Arial"/>
          <w:sz w:val="22"/>
          <w:szCs w:val="22"/>
        </w:rPr>
        <w:t>Razporeditev panelov po območju gradnje, z upoštevanjem vzdrževalnih poti in lokacije</w:t>
      </w:r>
      <w:r w:rsidR="00F516CC" w:rsidRPr="00F516CC">
        <w:rPr>
          <w:rFonts w:ascii="Arial" w:hAnsi="Arial" w:cs="Arial"/>
          <w:sz w:val="22"/>
          <w:szCs w:val="22"/>
        </w:rPr>
        <w:t xml:space="preserve"> </w:t>
      </w:r>
      <w:r w:rsidRPr="00F516CC">
        <w:rPr>
          <w:rFonts w:ascii="Arial" w:hAnsi="Arial" w:cs="Arial"/>
          <w:sz w:val="22"/>
          <w:szCs w:val="22"/>
        </w:rPr>
        <w:t>TP, mora biti takšna, da bo omogočala maksimalne izkoristke pri proizvodnji električne</w:t>
      </w:r>
      <w:r w:rsidR="00F516CC" w:rsidRPr="00F516CC">
        <w:rPr>
          <w:rFonts w:ascii="Arial" w:hAnsi="Arial" w:cs="Arial"/>
          <w:sz w:val="22"/>
          <w:szCs w:val="22"/>
        </w:rPr>
        <w:t xml:space="preserve"> </w:t>
      </w:r>
      <w:r w:rsidRPr="00F516CC">
        <w:rPr>
          <w:rFonts w:ascii="Arial" w:hAnsi="Arial" w:cs="Arial"/>
          <w:sz w:val="22"/>
          <w:szCs w:val="22"/>
        </w:rPr>
        <w:t>energije.</w:t>
      </w:r>
    </w:p>
    <w:p w14:paraId="5F24F54B" w14:textId="5D9DD0FF" w:rsidR="00DF0A58" w:rsidRPr="00E42E9E" w:rsidRDefault="00DF0A58" w:rsidP="004E1707">
      <w:pPr>
        <w:pStyle w:val="Odstavekseznama"/>
        <w:numPr>
          <w:ilvl w:val="0"/>
          <w:numId w:val="4"/>
        </w:numPr>
        <w:spacing w:line="360" w:lineRule="auto"/>
        <w:jc w:val="both"/>
        <w:rPr>
          <w:rFonts w:ascii="Arial" w:hAnsi="Arial" w:cs="Arial"/>
          <w:sz w:val="22"/>
          <w:szCs w:val="22"/>
        </w:rPr>
      </w:pPr>
      <w:r w:rsidRPr="00E42E9E">
        <w:rPr>
          <w:rFonts w:ascii="Arial" w:hAnsi="Arial" w:cs="Arial"/>
          <w:sz w:val="22"/>
          <w:szCs w:val="22"/>
        </w:rPr>
        <w:t>Material konstrukcije je lahko jeklo, kvalitete najmanj S235</w:t>
      </w:r>
      <w:r w:rsidR="00E42E9E" w:rsidRPr="00E42E9E">
        <w:rPr>
          <w:rFonts w:ascii="Arial" w:hAnsi="Arial" w:cs="Arial"/>
          <w:sz w:val="22"/>
          <w:szCs w:val="22"/>
        </w:rPr>
        <w:t xml:space="preserve"> ali aluminij, kvalitete najmanj 6063.</w:t>
      </w:r>
      <w:r w:rsidRPr="00E42E9E">
        <w:rPr>
          <w:rFonts w:ascii="Arial" w:hAnsi="Arial" w:cs="Arial"/>
          <w:sz w:val="22"/>
          <w:szCs w:val="22"/>
        </w:rPr>
        <w:t xml:space="preserve"> </w:t>
      </w:r>
      <w:r w:rsidR="00E42E9E" w:rsidRPr="00E42E9E">
        <w:rPr>
          <w:rFonts w:ascii="Arial" w:hAnsi="Arial" w:cs="Arial"/>
          <w:sz w:val="22"/>
          <w:szCs w:val="22"/>
        </w:rPr>
        <w:t xml:space="preserve">Vsi jekleni deli morajo biti </w:t>
      </w:r>
      <w:r w:rsidRPr="00E42E9E">
        <w:rPr>
          <w:rFonts w:ascii="Arial" w:hAnsi="Arial" w:cs="Arial"/>
          <w:sz w:val="22"/>
          <w:szCs w:val="22"/>
        </w:rPr>
        <w:t>vroče cinkan</w:t>
      </w:r>
      <w:r w:rsidR="00E42E9E" w:rsidRPr="00E42E9E">
        <w:rPr>
          <w:rFonts w:ascii="Arial" w:hAnsi="Arial" w:cs="Arial"/>
          <w:sz w:val="22"/>
          <w:szCs w:val="22"/>
        </w:rPr>
        <w:t>i</w:t>
      </w:r>
      <w:r w:rsidRPr="00E42E9E">
        <w:rPr>
          <w:rFonts w:ascii="Arial" w:hAnsi="Arial" w:cs="Arial"/>
          <w:sz w:val="22"/>
          <w:szCs w:val="22"/>
        </w:rPr>
        <w:t xml:space="preserve"> skladno z SIST EN ISO 1461:2009 oz.</w:t>
      </w:r>
      <w:r w:rsidR="00E42E9E" w:rsidRPr="00E42E9E">
        <w:t xml:space="preserve"> </w:t>
      </w:r>
      <w:r w:rsidR="00E42E9E" w:rsidRPr="00E42E9E">
        <w:rPr>
          <w:rFonts w:ascii="Arial" w:hAnsi="Arial" w:cs="Arial"/>
          <w:sz w:val="22"/>
          <w:szCs w:val="22"/>
        </w:rPr>
        <w:t>SIST EN 10240:1998. Zagotoviti je treba, da je jeklena površina pred galvanizacijo temeljito očiščena barve, maščobe, rje, vodnega kamna, kisline ali lužine ali tujkov, ki bi lahko vplivali na postopek galvanizacije. Ponudnik mora zagotoviti, da je pocinkana tudi notranja stran konstrukcije.</w:t>
      </w:r>
    </w:p>
    <w:p w14:paraId="7458A392" w14:textId="70DE0A15" w:rsidR="00DF5CD9" w:rsidRPr="00F516CC" w:rsidRDefault="004D3BEE" w:rsidP="004E1707">
      <w:pPr>
        <w:numPr>
          <w:ilvl w:val="0"/>
          <w:numId w:val="4"/>
        </w:numPr>
        <w:spacing w:line="360" w:lineRule="auto"/>
        <w:jc w:val="both"/>
        <w:rPr>
          <w:rFonts w:ascii="Arial" w:hAnsi="Arial" w:cs="Arial"/>
          <w:sz w:val="22"/>
          <w:szCs w:val="22"/>
        </w:rPr>
      </w:pPr>
      <w:r w:rsidRPr="00F516CC">
        <w:rPr>
          <w:rFonts w:ascii="Arial" w:hAnsi="Arial" w:cs="Arial"/>
          <w:sz w:val="22"/>
          <w:szCs w:val="22"/>
        </w:rPr>
        <w:t>Vsi pritrdilni elementi morajo biti iz nerjavečega jekla oziroma aluminija in morajo zdržati</w:t>
      </w:r>
      <w:r w:rsidR="00F516CC" w:rsidRPr="00F516CC">
        <w:rPr>
          <w:rFonts w:ascii="Arial" w:hAnsi="Arial" w:cs="Arial"/>
          <w:sz w:val="22"/>
          <w:szCs w:val="22"/>
        </w:rPr>
        <w:t xml:space="preserve"> </w:t>
      </w:r>
      <w:r w:rsidRPr="00F516CC">
        <w:rPr>
          <w:rFonts w:ascii="Arial" w:hAnsi="Arial" w:cs="Arial"/>
          <w:sz w:val="22"/>
          <w:szCs w:val="22"/>
        </w:rPr>
        <w:t xml:space="preserve">neugodne vremenske razmere. Vpetje </w:t>
      </w:r>
      <w:r w:rsidR="00227E66">
        <w:rPr>
          <w:rFonts w:ascii="Arial" w:hAnsi="Arial" w:cs="Arial"/>
          <w:sz w:val="22"/>
          <w:szCs w:val="22"/>
        </w:rPr>
        <w:t>sončnega</w:t>
      </w:r>
      <w:r w:rsidRPr="00F516CC">
        <w:rPr>
          <w:rFonts w:ascii="Arial" w:hAnsi="Arial" w:cs="Arial"/>
          <w:sz w:val="22"/>
          <w:szCs w:val="22"/>
        </w:rPr>
        <w:t xml:space="preserve"> modula</w:t>
      </w:r>
      <w:r w:rsidR="00F516CC" w:rsidRPr="00F516CC">
        <w:rPr>
          <w:rFonts w:ascii="Arial" w:hAnsi="Arial" w:cs="Arial"/>
          <w:sz w:val="22"/>
          <w:szCs w:val="22"/>
        </w:rPr>
        <w:t xml:space="preserve"> </w:t>
      </w:r>
      <w:r w:rsidRPr="00F516CC">
        <w:rPr>
          <w:rFonts w:ascii="Arial" w:hAnsi="Arial" w:cs="Arial"/>
          <w:sz w:val="22"/>
          <w:szCs w:val="22"/>
        </w:rPr>
        <w:t>mora biti izvedeno vsaj na 4 točkah</w:t>
      </w:r>
      <w:r w:rsidR="002430A4">
        <w:rPr>
          <w:rFonts w:ascii="Arial" w:hAnsi="Arial" w:cs="Arial"/>
          <w:sz w:val="22"/>
          <w:szCs w:val="22"/>
        </w:rPr>
        <w:t xml:space="preserve"> skladno z navodili proizvajalca</w:t>
      </w:r>
      <w:r w:rsidRPr="00F516CC">
        <w:rPr>
          <w:rFonts w:ascii="Arial" w:hAnsi="Arial" w:cs="Arial"/>
          <w:sz w:val="22"/>
          <w:szCs w:val="22"/>
        </w:rPr>
        <w:t>. Elementi morajo zagotavljati življenjsko dobo vsaj 25</w:t>
      </w:r>
      <w:r w:rsidR="00F516CC" w:rsidRPr="00F516CC">
        <w:rPr>
          <w:rFonts w:ascii="Arial" w:hAnsi="Arial" w:cs="Arial"/>
          <w:sz w:val="22"/>
          <w:szCs w:val="22"/>
        </w:rPr>
        <w:t xml:space="preserve"> </w:t>
      </w:r>
      <w:r w:rsidRPr="00F516CC">
        <w:rPr>
          <w:rFonts w:ascii="Arial" w:hAnsi="Arial" w:cs="Arial"/>
          <w:sz w:val="22"/>
          <w:szCs w:val="22"/>
        </w:rPr>
        <w:t>let.</w:t>
      </w:r>
    </w:p>
    <w:p w14:paraId="54DE4B75" w14:textId="14ADE2D4" w:rsidR="00DF0A58" w:rsidRDefault="00182867" w:rsidP="004E1707">
      <w:pPr>
        <w:numPr>
          <w:ilvl w:val="0"/>
          <w:numId w:val="4"/>
        </w:numPr>
        <w:spacing w:line="360" w:lineRule="auto"/>
        <w:jc w:val="both"/>
        <w:rPr>
          <w:rFonts w:ascii="Arial" w:hAnsi="Arial" w:cs="Arial"/>
          <w:sz w:val="22"/>
          <w:szCs w:val="22"/>
        </w:rPr>
      </w:pPr>
      <w:r w:rsidRPr="00DF0A58">
        <w:rPr>
          <w:rFonts w:ascii="Arial" w:hAnsi="Arial" w:cs="Arial"/>
          <w:sz w:val="22"/>
          <w:szCs w:val="22"/>
        </w:rPr>
        <w:t xml:space="preserve">Ves spojni material (matice, vijaki, podložke…) </w:t>
      </w:r>
      <w:r w:rsidR="00DF0A58" w:rsidRPr="00DF0A58">
        <w:rPr>
          <w:rFonts w:ascii="Arial" w:hAnsi="Arial" w:cs="Arial"/>
          <w:sz w:val="22"/>
          <w:szCs w:val="22"/>
        </w:rPr>
        <w:t xml:space="preserve">mora biti kvalitete najmanj 8.8, vroče cinkano po SIST EN ISO 10684:2004 ali </w:t>
      </w:r>
      <w:r w:rsidR="00DF0A58">
        <w:rPr>
          <w:rFonts w:ascii="Arial" w:hAnsi="Arial" w:cs="Arial"/>
          <w:sz w:val="22"/>
          <w:szCs w:val="22"/>
        </w:rPr>
        <w:t>iz nerjavnega jekla</w:t>
      </w:r>
      <w:r w:rsidR="00DF0A58" w:rsidRPr="00DF0A58">
        <w:rPr>
          <w:rFonts w:ascii="Arial" w:hAnsi="Arial" w:cs="Arial"/>
          <w:sz w:val="22"/>
          <w:szCs w:val="22"/>
        </w:rPr>
        <w:t xml:space="preserve"> kvalitete najmanj A2-70. </w:t>
      </w:r>
    </w:p>
    <w:p w14:paraId="5C7428CC" w14:textId="1DBC13AA" w:rsidR="00182867" w:rsidRPr="00182867" w:rsidRDefault="00182867" w:rsidP="004E1707">
      <w:pPr>
        <w:pStyle w:val="Odstavekseznama"/>
        <w:numPr>
          <w:ilvl w:val="0"/>
          <w:numId w:val="4"/>
        </w:numPr>
        <w:spacing w:line="360" w:lineRule="auto"/>
        <w:jc w:val="both"/>
        <w:rPr>
          <w:rFonts w:ascii="Arial" w:hAnsi="Arial" w:cs="Arial"/>
          <w:sz w:val="22"/>
          <w:szCs w:val="22"/>
        </w:rPr>
      </w:pPr>
      <w:r w:rsidRPr="00182867">
        <w:rPr>
          <w:rFonts w:ascii="Arial" w:hAnsi="Arial" w:cs="Arial"/>
          <w:sz w:val="22"/>
          <w:szCs w:val="22"/>
        </w:rPr>
        <w:t>Montažna konstrukcija mora biti pravilno ozemljena z ozemljitvenim kompletom, ki ne</w:t>
      </w:r>
      <w:r w:rsidR="00E42E9E">
        <w:rPr>
          <w:rFonts w:ascii="Arial" w:hAnsi="Arial" w:cs="Arial"/>
          <w:sz w:val="22"/>
          <w:szCs w:val="22"/>
        </w:rPr>
        <w:t xml:space="preserve"> </w:t>
      </w:r>
      <w:r w:rsidRPr="00182867">
        <w:rPr>
          <w:rFonts w:ascii="Arial" w:hAnsi="Arial" w:cs="Arial"/>
          <w:sz w:val="22"/>
          <w:szCs w:val="22"/>
        </w:rPr>
        <w:t>zahteva vzdrževanja.</w:t>
      </w:r>
    </w:p>
    <w:p w14:paraId="534709F1" w14:textId="77777777" w:rsidR="0076572B" w:rsidRDefault="00182867" w:rsidP="004E1707">
      <w:pPr>
        <w:pStyle w:val="Odstavekseznama"/>
        <w:numPr>
          <w:ilvl w:val="0"/>
          <w:numId w:val="4"/>
        </w:numPr>
        <w:spacing w:line="360" w:lineRule="auto"/>
        <w:jc w:val="both"/>
        <w:rPr>
          <w:rFonts w:ascii="Arial" w:hAnsi="Arial" w:cs="Arial"/>
          <w:sz w:val="22"/>
          <w:szCs w:val="22"/>
        </w:rPr>
      </w:pPr>
      <w:r w:rsidRPr="00E42E9E">
        <w:rPr>
          <w:rFonts w:ascii="Arial" w:hAnsi="Arial" w:cs="Arial"/>
          <w:sz w:val="22"/>
          <w:szCs w:val="22"/>
        </w:rPr>
        <w:t>Konstrukcija mora omogočati korekcijo višine in naklona na območju</w:t>
      </w:r>
      <w:r w:rsidR="00E42E9E">
        <w:rPr>
          <w:rFonts w:ascii="Arial" w:hAnsi="Arial" w:cs="Arial"/>
          <w:sz w:val="22"/>
          <w:szCs w:val="22"/>
        </w:rPr>
        <w:t xml:space="preserve"> vsaj</w:t>
      </w:r>
      <w:r w:rsidRPr="00E42E9E">
        <w:rPr>
          <w:rFonts w:ascii="Arial" w:hAnsi="Arial" w:cs="Arial"/>
          <w:sz w:val="22"/>
          <w:szCs w:val="22"/>
        </w:rPr>
        <w:t xml:space="preserve"> +-20cm in s korakom</w:t>
      </w:r>
      <w:r w:rsidR="00E42E9E">
        <w:rPr>
          <w:rFonts w:ascii="Arial" w:hAnsi="Arial" w:cs="Arial"/>
          <w:sz w:val="22"/>
          <w:szCs w:val="22"/>
        </w:rPr>
        <w:t xml:space="preserve"> največ </w:t>
      </w:r>
      <w:r w:rsidRPr="00E42E9E">
        <w:rPr>
          <w:rFonts w:ascii="Arial" w:hAnsi="Arial" w:cs="Arial"/>
          <w:sz w:val="22"/>
          <w:szCs w:val="22"/>
        </w:rPr>
        <w:t>5 cm</w:t>
      </w:r>
      <w:r w:rsidR="00E42E9E">
        <w:rPr>
          <w:rFonts w:ascii="Arial" w:hAnsi="Arial" w:cs="Arial"/>
          <w:sz w:val="22"/>
          <w:szCs w:val="22"/>
        </w:rPr>
        <w:t>.</w:t>
      </w:r>
    </w:p>
    <w:p w14:paraId="2938F599" w14:textId="5134B6E1" w:rsidR="00DF5CD9" w:rsidRDefault="00182867" w:rsidP="004E1707">
      <w:pPr>
        <w:pStyle w:val="Odstavekseznama"/>
        <w:numPr>
          <w:ilvl w:val="0"/>
          <w:numId w:val="4"/>
        </w:numPr>
        <w:spacing w:line="360" w:lineRule="auto"/>
        <w:jc w:val="both"/>
        <w:rPr>
          <w:rFonts w:ascii="Arial" w:hAnsi="Arial" w:cs="Arial"/>
          <w:sz w:val="22"/>
          <w:szCs w:val="22"/>
        </w:rPr>
      </w:pPr>
      <w:r w:rsidRPr="00182867">
        <w:rPr>
          <w:rFonts w:ascii="Arial" w:hAnsi="Arial" w:cs="Arial"/>
          <w:sz w:val="22"/>
          <w:szCs w:val="22"/>
        </w:rPr>
        <w:t>Ponudnik mora predložiti vse dokumente o preizkusih kakovosti in potrdila o preizkusih,</w:t>
      </w:r>
      <w:r w:rsidR="0076572B">
        <w:rPr>
          <w:rFonts w:ascii="Arial" w:hAnsi="Arial" w:cs="Arial"/>
          <w:sz w:val="22"/>
          <w:szCs w:val="22"/>
        </w:rPr>
        <w:t xml:space="preserve"> </w:t>
      </w:r>
      <w:r w:rsidRPr="00182867">
        <w:rPr>
          <w:rFonts w:ascii="Arial" w:hAnsi="Arial" w:cs="Arial"/>
          <w:sz w:val="22"/>
          <w:szCs w:val="22"/>
        </w:rPr>
        <w:t>ki ustrezajo izvedbi konstrukcije in temeljenja.</w:t>
      </w:r>
    </w:p>
    <w:p w14:paraId="0932BC23" w14:textId="77777777" w:rsidR="00182867" w:rsidRDefault="00182867" w:rsidP="00DF5CD9">
      <w:pPr>
        <w:spacing w:line="360" w:lineRule="auto"/>
        <w:ind w:left="174"/>
        <w:jc w:val="both"/>
        <w:rPr>
          <w:rFonts w:ascii="Arial" w:hAnsi="Arial" w:cs="Arial"/>
          <w:sz w:val="22"/>
          <w:szCs w:val="22"/>
        </w:rPr>
      </w:pPr>
    </w:p>
    <w:p w14:paraId="60406965" w14:textId="77777777" w:rsidR="00624086" w:rsidRPr="00624086" w:rsidRDefault="00624086" w:rsidP="00624086">
      <w:pPr>
        <w:spacing w:line="360" w:lineRule="auto"/>
        <w:ind w:left="174"/>
        <w:jc w:val="both"/>
        <w:rPr>
          <w:rFonts w:ascii="Arial" w:hAnsi="Arial" w:cs="Arial"/>
          <w:sz w:val="22"/>
          <w:szCs w:val="22"/>
        </w:rPr>
      </w:pPr>
      <w:r w:rsidRPr="00624086">
        <w:rPr>
          <w:rFonts w:ascii="Arial" w:hAnsi="Arial" w:cs="Arial"/>
          <w:sz w:val="22"/>
          <w:szCs w:val="22"/>
        </w:rPr>
        <w:t xml:space="preserve">Potrditev izvedbe </w:t>
      </w:r>
    </w:p>
    <w:p w14:paraId="7267FE28" w14:textId="5AFEB25A" w:rsidR="00624086" w:rsidRPr="00624086" w:rsidRDefault="00624086" w:rsidP="00624086">
      <w:pPr>
        <w:spacing w:line="360" w:lineRule="auto"/>
        <w:ind w:left="174"/>
        <w:jc w:val="both"/>
        <w:rPr>
          <w:rFonts w:ascii="Arial" w:hAnsi="Arial" w:cs="Arial"/>
          <w:sz w:val="22"/>
          <w:szCs w:val="22"/>
        </w:rPr>
      </w:pPr>
      <w:r w:rsidRPr="00624086">
        <w:rPr>
          <w:rFonts w:ascii="Arial" w:hAnsi="Arial" w:cs="Arial"/>
          <w:sz w:val="22"/>
          <w:szCs w:val="22"/>
        </w:rPr>
        <w:t xml:space="preserve">Predlog izvedbe in postavitve montažnih konstrukcij </w:t>
      </w:r>
      <w:r w:rsidR="00227E66">
        <w:rPr>
          <w:rFonts w:ascii="Arial" w:hAnsi="Arial" w:cs="Arial"/>
          <w:sz w:val="22"/>
          <w:szCs w:val="22"/>
        </w:rPr>
        <w:t>sončnih</w:t>
      </w:r>
      <w:r w:rsidRPr="00624086">
        <w:rPr>
          <w:rFonts w:ascii="Arial" w:hAnsi="Arial" w:cs="Arial"/>
          <w:sz w:val="22"/>
          <w:szCs w:val="22"/>
        </w:rPr>
        <w:t xml:space="preserve"> modulov, z vso opremo in drugimi</w:t>
      </w:r>
      <w:r>
        <w:rPr>
          <w:rFonts w:ascii="Arial" w:hAnsi="Arial" w:cs="Arial"/>
          <w:sz w:val="22"/>
          <w:szCs w:val="22"/>
        </w:rPr>
        <w:t xml:space="preserve"> </w:t>
      </w:r>
      <w:r w:rsidRPr="00624086">
        <w:rPr>
          <w:rFonts w:ascii="Arial" w:hAnsi="Arial" w:cs="Arial"/>
          <w:sz w:val="22"/>
          <w:szCs w:val="22"/>
        </w:rPr>
        <w:t>pomožnimi elementi, je potrebno predložiti</w:t>
      </w:r>
      <w:r>
        <w:rPr>
          <w:rFonts w:ascii="Arial" w:hAnsi="Arial" w:cs="Arial"/>
          <w:sz w:val="22"/>
          <w:szCs w:val="22"/>
        </w:rPr>
        <w:t xml:space="preserve"> </w:t>
      </w:r>
      <w:r w:rsidRPr="00624086">
        <w:rPr>
          <w:rFonts w:ascii="Arial" w:hAnsi="Arial" w:cs="Arial"/>
          <w:sz w:val="22"/>
          <w:szCs w:val="22"/>
        </w:rPr>
        <w:t>Naročniku v pregled in odobritev.</w:t>
      </w:r>
    </w:p>
    <w:p w14:paraId="1F1BF6EE" w14:textId="51E345BF" w:rsidR="00624086" w:rsidRPr="00624086" w:rsidRDefault="00624086" w:rsidP="00624086">
      <w:pPr>
        <w:spacing w:line="360" w:lineRule="auto"/>
        <w:ind w:left="174"/>
        <w:jc w:val="both"/>
        <w:rPr>
          <w:rFonts w:ascii="Arial" w:hAnsi="Arial" w:cs="Arial"/>
          <w:sz w:val="22"/>
          <w:szCs w:val="22"/>
        </w:rPr>
      </w:pPr>
      <w:r w:rsidRPr="00624086">
        <w:rPr>
          <w:rFonts w:ascii="Arial" w:hAnsi="Arial" w:cs="Arial"/>
          <w:sz w:val="22"/>
          <w:szCs w:val="22"/>
        </w:rPr>
        <w:t>Predlog mora vsebovati najmanj</w:t>
      </w:r>
      <w:r>
        <w:rPr>
          <w:rFonts w:ascii="Arial" w:hAnsi="Arial" w:cs="Arial"/>
          <w:sz w:val="22"/>
          <w:szCs w:val="22"/>
        </w:rPr>
        <w:t xml:space="preserve"> n</w:t>
      </w:r>
      <w:r w:rsidRPr="00624086">
        <w:rPr>
          <w:rFonts w:ascii="Arial" w:hAnsi="Arial" w:cs="Arial"/>
          <w:sz w:val="22"/>
          <w:szCs w:val="22"/>
        </w:rPr>
        <w:t>ačrte, risbe, specifikacije vseh komponent z izbranim materialom in podrobnostmi o</w:t>
      </w:r>
      <w:r>
        <w:rPr>
          <w:rFonts w:ascii="Arial" w:hAnsi="Arial" w:cs="Arial"/>
          <w:sz w:val="22"/>
          <w:szCs w:val="22"/>
        </w:rPr>
        <w:t xml:space="preserve"> </w:t>
      </w:r>
      <w:r w:rsidRPr="00624086">
        <w:rPr>
          <w:rFonts w:ascii="Arial" w:hAnsi="Arial" w:cs="Arial"/>
          <w:sz w:val="22"/>
          <w:szCs w:val="22"/>
        </w:rPr>
        <w:t>namestitvi, ki morajo biti vključene v podrobno tehnično poročilo za PZI.</w:t>
      </w:r>
    </w:p>
    <w:p w14:paraId="5EBA5E39" w14:textId="5D555167" w:rsidR="00182867" w:rsidRDefault="00624086" w:rsidP="00227E66">
      <w:pPr>
        <w:spacing w:line="360" w:lineRule="auto"/>
        <w:ind w:left="174"/>
        <w:jc w:val="both"/>
        <w:rPr>
          <w:rFonts w:ascii="Arial" w:hAnsi="Arial" w:cs="Arial"/>
          <w:sz w:val="22"/>
          <w:szCs w:val="22"/>
        </w:rPr>
      </w:pPr>
      <w:r w:rsidRPr="00624086">
        <w:rPr>
          <w:rFonts w:ascii="Arial" w:hAnsi="Arial" w:cs="Arial"/>
          <w:sz w:val="22"/>
          <w:szCs w:val="22"/>
        </w:rPr>
        <w:t>Pred izdelavo konstrukcije in izvedbo del na lokaciji ter izdajo PZI-ja je potrebna pisna odobritev</w:t>
      </w:r>
      <w:r>
        <w:rPr>
          <w:rFonts w:ascii="Arial" w:hAnsi="Arial" w:cs="Arial"/>
          <w:sz w:val="22"/>
          <w:szCs w:val="22"/>
        </w:rPr>
        <w:t xml:space="preserve"> </w:t>
      </w:r>
      <w:r w:rsidRPr="00624086">
        <w:rPr>
          <w:rFonts w:ascii="Arial" w:hAnsi="Arial" w:cs="Arial"/>
          <w:sz w:val="22"/>
          <w:szCs w:val="22"/>
        </w:rPr>
        <w:t>Naročnika.</w:t>
      </w:r>
      <w:bookmarkEnd w:id="33"/>
    </w:p>
    <w:p w14:paraId="2D20CDC9" w14:textId="77777777" w:rsidR="00EF1F62" w:rsidRDefault="00EF1F62" w:rsidP="00227E66">
      <w:pPr>
        <w:spacing w:line="360" w:lineRule="auto"/>
        <w:ind w:left="174"/>
        <w:jc w:val="both"/>
        <w:rPr>
          <w:rFonts w:ascii="Arial" w:hAnsi="Arial" w:cs="Arial"/>
          <w:sz w:val="22"/>
          <w:szCs w:val="22"/>
        </w:rPr>
      </w:pPr>
    </w:p>
    <w:p w14:paraId="2EBD91AA" w14:textId="67342DC5" w:rsidR="00701531" w:rsidRPr="008D10F3" w:rsidRDefault="00701531" w:rsidP="004E1707">
      <w:pPr>
        <w:pStyle w:val="Naslov2"/>
        <w:numPr>
          <w:ilvl w:val="1"/>
          <w:numId w:val="20"/>
        </w:numPr>
        <w:rPr>
          <w:rFonts w:ascii="Arial" w:hAnsi="Arial" w:cs="Arial"/>
          <w:bCs/>
          <w:sz w:val="22"/>
          <w:szCs w:val="22"/>
        </w:rPr>
      </w:pPr>
      <w:bookmarkStart w:id="35" w:name="_Toc143615920"/>
      <w:r w:rsidRPr="008D10F3">
        <w:rPr>
          <w:rFonts w:ascii="Arial" w:hAnsi="Arial" w:cs="Arial"/>
          <w:bCs/>
          <w:sz w:val="22"/>
          <w:szCs w:val="22"/>
        </w:rPr>
        <w:t>Sončni moduli</w:t>
      </w:r>
      <w:bookmarkEnd w:id="35"/>
    </w:p>
    <w:p w14:paraId="34143DD5" w14:textId="77777777" w:rsidR="0023686E" w:rsidRPr="0023686E" w:rsidRDefault="0023686E" w:rsidP="0023686E"/>
    <w:p w14:paraId="7E84FC68" w14:textId="723728A8" w:rsidR="00CB63AA" w:rsidRPr="008D10F3" w:rsidRDefault="00F615C2" w:rsidP="008D10F3">
      <w:pPr>
        <w:pStyle w:val="Naslov3BV"/>
      </w:pPr>
      <w:bookmarkStart w:id="36" w:name="_Toc143615921"/>
      <w:r w:rsidRPr="008D10F3">
        <w:t>Osnovne zahteve za sončne module</w:t>
      </w:r>
      <w:bookmarkEnd w:id="36"/>
    </w:p>
    <w:p w14:paraId="4ED41399" w14:textId="77777777" w:rsidR="00F615C2" w:rsidRDefault="00F615C2" w:rsidP="00F615C2">
      <w:pPr>
        <w:ind w:left="1224"/>
        <w:rPr>
          <w:rFonts w:ascii="Arial" w:hAnsi="Arial" w:cs="Arial"/>
          <w:b/>
          <w:sz w:val="22"/>
          <w:szCs w:val="22"/>
        </w:rPr>
      </w:pPr>
    </w:p>
    <w:p w14:paraId="3900AB20" w14:textId="695116B7" w:rsidR="00F615C2" w:rsidRPr="003B0C6C" w:rsidRDefault="00F615C2" w:rsidP="00090BE3">
      <w:pPr>
        <w:spacing w:line="360" w:lineRule="auto"/>
        <w:ind w:left="708"/>
        <w:jc w:val="both"/>
        <w:rPr>
          <w:rFonts w:ascii="Arial" w:hAnsi="Arial" w:cs="Arial"/>
          <w:sz w:val="22"/>
          <w:szCs w:val="22"/>
        </w:rPr>
      </w:pPr>
      <w:bookmarkStart w:id="37" w:name="_Hlk86274087"/>
      <w:r w:rsidRPr="003B0C6C">
        <w:rPr>
          <w:rFonts w:ascii="Arial" w:hAnsi="Arial" w:cs="Arial"/>
          <w:sz w:val="22"/>
          <w:szCs w:val="22"/>
        </w:rPr>
        <w:t xml:space="preserve">Sončni </w:t>
      </w:r>
      <w:r>
        <w:rPr>
          <w:rFonts w:ascii="Arial" w:hAnsi="Arial" w:cs="Arial"/>
          <w:sz w:val="22"/>
          <w:szCs w:val="22"/>
        </w:rPr>
        <w:t>moduli prostostoječe sončne elektrarne MFE TEB 4</w:t>
      </w:r>
      <w:r w:rsidRPr="003B0C6C">
        <w:rPr>
          <w:rFonts w:ascii="Arial" w:hAnsi="Arial" w:cs="Arial"/>
          <w:sz w:val="22"/>
          <w:szCs w:val="22"/>
        </w:rPr>
        <w:t xml:space="preserve"> mora</w:t>
      </w:r>
      <w:r>
        <w:rPr>
          <w:rFonts w:ascii="Arial" w:hAnsi="Arial" w:cs="Arial"/>
          <w:sz w:val="22"/>
          <w:szCs w:val="22"/>
        </w:rPr>
        <w:t>jo</w:t>
      </w:r>
      <w:r w:rsidRPr="003B0C6C">
        <w:rPr>
          <w:rFonts w:ascii="Arial" w:hAnsi="Arial" w:cs="Arial"/>
          <w:sz w:val="22"/>
          <w:szCs w:val="22"/>
        </w:rPr>
        <w:t xml:space="preserve"> izpolnjevati </w:t>
      </w:r>
      <w:r>
        <w:rPr>
          <w:rFonts w:ascii="Arial" w:hAnsi="Arial" w:cs="Arial"/>
          <w:sz w:val="22"/>
          <w:szCs w:val="22"/>
        </w:rPr>
        <w:t>vse spodaj navedene</w:t>
      </w:r>
      <w:r w:rsidRPr="003B0C6C">
        <w:rPr>
          <w:rFonts w:ascii="Arial" w:hAnsi="Arial" w:cs="Arial"/>
          <w:sz w:val="22"/>
          <w:szCs w:val="22"/>
        </w:rPr>
        <w:t xml:space="preserve"> zahteve</w:t>
      </w:r>
      <w:r>
        <w:rPr>
          <w:rFonts w:ascii="Arial" w:hAnsi="Arial" w:cs="Arial"/>
          <w:sz w:val="22"/>
          <w:szCs w:val="22"/>
        </w:rPr>
        <w:t xml:space="preserve"> za kar mora biti </w:t>
      </w:r>
      <w:r w:rsidRPr="009A0E47">
        <w:rPr>
          <w:rFonts w:ascii="Arial" w:hAnsi="Arial" w:cs="Arial"/>
          <w:sz w:val="22"/>
          <w:szCs w:val="22"/>
        </w:rPr>
        <w:t xml:space="preserve">izpolnjena </w:t>
      </w:r>
      <w:r w:rsidR="00D124C0" w:rsidRPr="009F1CDC">
        <w:rPr>
          <w:rFonts w:ascii="Arial" w:hAnsi="Arial" w:cs="Arial"/>
          <w:b/>
          <w:bCs/>
          <w:sz w:val="22"/>
          <w:szCs w:val="22"/>
        </w:rPr>
        <w:t xml:space="preserve">Izjava o skladnosti ponujene opreme z zahtevami </w:t>
      </w:r>
      <w:r w:rsidR="00EF3D79">
        <w:rPr>
          <w:rFonts w:ascii="Arial" w:hAnsi="Arial" w:cs="Arial"/>
          <w:b/>
          <w:bCs/>
          <w:sz w:val="22"/>
          <w:szCs w:val="22"/>
        </w:rPr>
        <w:t xml:space="preserve">naročnika </w:t>
      </w:r>
      <w:bookmarkStart w:id="38" w:name="_Hlk143559420"/>
      <w:r w:rsidR="009A0E47" w:rsidRPr="009A0E47">
        <w:rPr>
          <w:rFonts w:ascii="Arial" w:hAnsi="Arial" w:cs="Arial"/>
          <w:sz w:val="22"/>
          <w:szCs w:val="22"/>
        </w:rPr>
        <w:t>(Priloga A2 -</w:t>
      </w:r>
      <w:r w:rsidR="009A0E47" w:rsidRPr="00007E59">
        <w:rPr>
          <w:rFonts w:ascii="Arial" w:hAnsi="Arial" w:cs="Arial"/>
          <w:sz w:val="22"/>
          <w:szCs w:val="22"/>
        </w:rPr>
        <w:t xml:space="preserve"> k ponudbenem pismu</w:t>
      </w:r>
      <w:r w:rsidR="009A0E47">
        <w:rPr>
          <w:rFonts w:ascii="Arial" w:hAnsi="Arial" w:cs="Arial"/>
          <w:sz w:val="22"/>
          <w:szCs w:val="22"/>
        </w:rPr>
        <w:t>)</w:t>
      </w:r>
      <w:bookmarkEnd w:id="38"/>
      <w:r w:rsidR="009A0E47">
        <w:rPr>
          <w:rFonts w:ascii="Arial" w:hAnsi="Arial" w:cs="Arial"/>
          <w:sz w:val="22"/>
          <w:szCs w:val="22"/>
        </w:rPr>
        <w:t xml:space="preserve">, </w:t>
      </w:r>
      <w:r>
        <w:rPr>
          <w:rFonts w:ascii="Arial" w:hAnsi="Arial" w:cs="Arial"/>
          <w:sz w:val="22"/>
          <w:szCs w:val="22"/>
        </w:rPr>
        <w:t>izjavi pa morajo biti priložena dokazila iz katerih je razvidno izpolnjevanje spodnjih zahtev</w:t>
      </w:r>
      <w:r w:rsidRPr="003B0C6C">
        <w:rPr>
          <w:rFonts w:ascii="Arial" w:hAnsi="Arial" w:cs="Arial"/>
          <w:sz w:val="22"/>
          <w:szCs w:val="22"/>
        </w:rPr>
        <w:t>:</w:t>
      </w:r>
    </w:p>
    <w:bookmarkEnd w:id="37"/>
    <w:p w14:paraId="69B1BC98" w14:textId="77777777" w:rsidR="00F615C2" w:rsidRPr="003B0C6C" w:rsidRDefault="00F615C2" w:rsidP="00F615C2">
      <w:pPr>
        <w:spacing w:line="360" w:lineRule="auto"/>
        <w:ind w:left="174"/>
        <w:jc w:val="both"/>
        <w:rPr>
          <w:rFonts w:ascii="Arial" w:hAnsi="Arial" w:cs="Arial"/>
          <w:sz w:val="22"/>
          <w:szCs w:val="22"/>
        </w:rPr>
      </w:pPr>
    </w:p>
    <w:p w14:paraId="629D087B" w14:textId="3B88CD1C" w:rsidR="00F615C2" w:rsidRDefault="00F615C2" w:rsidP="004E1707">
      <w:pPr>
        <w:numPr>
          <w:ilvl w:val="0"/>
          <w:numId w:val="2"/>
        </w:numPr>
        <w:spacing w:line="360" w:lineRule="auto"/>
        <w:jc w:val="both"/>
        <w:rPr>
          <w:rFonts w:ascii="Arial" w:hAnsi="Arial" w:cs="Arial"/>
          <w:sz w:val="22"/>
          <w:szCs w:val="22"/>
        </w:rPr>
      </w:pPr>
      <w:bookmarkStart w:id="39" w:name="_Hlk86303630"/>
      <w:r>
        <w:rPr>
          <w:rFonts w:ascii="Arial" w:hAnsi="Arial" w:cs="Arial"/>
          <w:sz w:val="22"/>
          <w:szCs w:val="22"/>
        </w:rPr>
        <w:t xml:space="preserve">Proizvajalec sončnih modulov, katerega sončni moduli so predmet ponudbe, mora biti v zadnjih </w:t>
      </w:r>
      <w:r w:rsidR="00CC7438">
        <w:rPr>
          <w:rFonts w:ascii="Arial" w:hAnsi="Arial" w:cs="Arial"/>
          <w:sz w:val="22"/>
          <w:szCs w:val="22"/>
        </w:rPr>
        <w:t xml:space="preserve">dveh </w:t>
      </w:r>
      <w:r>
        <w:rPr>
          <w:rFonts w:ascii="Arial" w:hAnsi="Arial" w:cs="Arial"/>
          <w:sz w:val="22"/>
          <w:szCs w:val="22"/>
        </w:rPr>
        <w:t>letih uvršče</w:t>
      </w:r>
      <w:r w:rsidR="009E17F9">
        <w:rPr>
          <w:rFonts w:ascii="Arial" w:hAnsi="Arial" w:cs="Arial"/>
          <w:sz w:val="22"/>
          <w:szCs w:val="22"/>
        </w:rPr>
        <w:t>n</w:t>
      </w:r>
      <w:r>
        <w:rPr>
          <w:rFonts w:ascii="Arial" w:hAnsi="Arial" w:cs="Arial"/>
          <w:sz w:val="22"/>
          <w:szCs w:val="22"/>
        </w:rPr>
        <w:t xml:space="preserve"> na lestvic</w:t>
      </w:r>
      <w:r w:rsidR="00CC7438">
        <w:rPr>
          <w:rFonts w:ascii="Arial" w:hAnsi="Arial" w:cs="Arial"/>
          <w:sz w:val="22"/>
          <w:szCs w:val="22"/>
        </w:rPr>
        <w:t>o</w:t>
      </w:r>
      <w:r>
        <w:rPr>
          <w:rFonts w:ascii="Arial" w:hAnsi="Arial" w:cs="Arial"/>
          <w:sz w:val="22"/>
          <w:szCs w:val="22"/>
        </w:rPr>
        <w:t xml:space="preserve"> </w:t>
      </w:r>
      <w:proofErr w:type="spellStart"/>
      <w:r>
        <w:rPr>
          <w:rFonts w:ascii="Arial" w:hAnsi="Arial" w:cs="Arial"/>
          <w:sz w:val="22"/>
          <w:szCs w:val="22"/>
        </w:rPr>
        <w:t>Tier</w:t>
      </w:r>
      <w:proofErr w:type="spellEnd"/>
      <w:r>
        <w:rPr>
          <w:rFonts w:ascii="Arial" w:hAnsi="Arial" w:cs="Arial"/>
          <w:sz w:val="22"/>
          <w:szCs w:val="22"/>
        </w:rPr>
        <w:t xml:space="preserve"> 1 Solar </w:t>
      </w:r>
      <w:proofErr w:type="spellStart"/>
      <w:r>
        <w:rPr>
          <w:rFonts w:ascii="Arial" w:hAnsi="Arial" w:cs="Arial"/>
          <w:sz w:val="22"/>
          <w:szCs w:val="22"/>
        </w:rPr>
        <w:t>Panels</w:t>
      </w:r>
      <w:proofErr w:type="spellEnd"/>
      <w:r w:rsidR="006D52D2">
        <w:rPr>
          <w:rFonts w:ascii="Arial" w:hAnsi="Arial" w:cs="Arial"/>
          <w:sz w:val="22"/>
          <w:szCs w:val="22"/>
        </w:rPr>
        <w:t>,</w:t>
      </w:r>
      <w:r>
        <w:rPr>
          <w:rFonts w:ascii="Arial" w:hAnsi="Arial" w:cs="Arial"/>
          <w:sz w:val="22"/>
          <w:szCs w:val="22"/>
        </w:rPr>
        <w:t xml:space="preserve"> </w:t>
      </w:r>
      <w:r w:rsidR="00CC7438" w:rsidRPr="00CC7438">
        <w:t xml:space="preserve"> </w:t>
      </w:r>
      <w:r w:rsidR="00CC7438" w:rsidRPr="00CC7438">
        <w:rPr>
          <w:rStyle w:val="Hiperpovezava"/>
          <w:rFonts w:ascii="Arial" w:hAnsi="Arial" w:cs="Arial"/>
          <w:sz w:val="22"/>
          <w:szCs w:val="22"/>
        </w:rPr>
        <w:t>https://www.renvu.com/Tier-1-Solar-Panels-List-2023</w:t>
      </w:r>
      <w:r>
        <w:rPr>
          <w:rFonts w:ascii="Arial" w:hAnsi="Arial" w:cs="Arial"/>
          <w:sz w:val="22"/>
          <w:szCs w:val="22"/>
        </w:rPr>
        <w:t xml:space="preserve"> </w:t>
      </w:r>
      <w:r w:rsidR="006D52D2">
        <w:rPr>
          <w:rFonts w:ascii="Arial" w:hAnsi="Arial" w:cs="Arial"/>
          <w:sz w:val="22"/>
          <w:szCs w:val="22"/>
        </w:rPr>
        <w:t>(</w:t>
      </w:r>
      <w:r>
        <w:rPr>
          <w:rFonts w:ascii="Arial" w:hAnsi="Arial" w:cs="Arial"/>
          <w:sz w:val="22"/>
          <w:szCs w:val="22"/>
        </w:rPr>
        <w:t>dokazilo – izpis iz baze</w:t>
      </w:r>
      <w:r w:rsidR="006D52D2">
        <w:rPr>
          <w:rFonts w:ascii="Arial" w:hAnsi="Arial" w:cs="Arial"/>
          <w:sz w:val="22"/>
          <w:szCs w:val="22"/>
        </w:rPr>
        <w:t>)</w:t>
      </w:r>
      <w:r>
        <w:rPr>
          <w:rFonts w:ascii="Arial" w:hAnsi="Arial" w:cs="Arial"/>
          <w:sz w:val="22"/>
          <w:szCs w:val="22"/>
        </w:rPr>
        <w:t>,</w:t>
      </w:r>
    </w:p>
    <w:bookmarkEnd w:id="39"/>
    <w:p w14:paraId="27EDA86B" w14:textId="416CD9A2" w:rsidR="00A744B9" w:rsidRPr="00A744B9" w:rsidRDefault="00F615C2" w:rsidP="00A744B9">
      <w:pPr>
        <w:numPr>
          <w:ilvl w:val="0"/>
          <w:numId w:val="2"/>
        </w:numPr>
        <w:spacing w:line="360" w:lineRule="auto"/>
        <w:jc w:val="both"/>
        <w:rPr>
          <w:rFonts w:ascii="Arial" w:hAnsi="Arial" w:cs="Arial"/>
          <w:sz w:val="22"/>
          <w:szCs w:val="22"/>
        </w:rPr>
      </w:pPr>
      <w:r>
        <w:rPr>
          <w:rFonts w:ascii="Arial" w:hAnsi="Arial" w:cs="Arial"/>
          <w:sz w:val="22"/>
          <w:szCs w:val="22"/>
        </w:rPr>
        <w:t>sončni</w:t>
      </w:r>
      <w:r w:rsidRPr="003B0C6C">
        <w:rPr>
          <w:rFonts w:ascii="Arial" w:hAnsi="Arial" w:cs="Arial"/>
          <w:sz w:val="22"/>
          <w:szCs w:val="22"/>
        </w:rPr>
        <w:t xml:space="preserve"> moduli morajo </w:t>
      </w:r>
      <w:r>
        <w:rPr>
          <w:rFonts w:ascii="Arial" w:hAnsi="Arial" w:cs="Arial"/>
          <w:sz w:val="22"/>
          <w:szCs w:val="22"/>
        </w:rPr>
        <w:t>biti izdelani iz monokristalnih celic</w:t>
      </w:r>
      <w:r w:rsidR="00A744B9">
        <w:rPr>
          <w:rFonts w:ascii="Arial" w:hAnsi="Arial" w:cs="Arial"/>
          <w:sz w:val="22"/>
          <w:szCs w:val="22"/>
        </w:rPr>
        <w:t xml:space="preserve"> </w:t>
      </w:r>
      <w:r w:rsidR="00CC7438">
        <w:rPr>
          <w:rFonts w:ascii="Arial" w:hAnsi="Arial" w:cs="Arial"/>
          <w:sz w:val="22"/>
          <w:szCs w:val="22"/>
        </w:rPr>
        <w:t>N-tipa</w:t>
      </w:r>
      <w:r w:rsidR="00A744B9">
        <w:rPr>
          <w:rFonts w:ascii="Arial" w:hAnsi="Arial" w:cs="Arial"/>
          <w:sz w:val="22"/>
          <w:szCs w:val="22"/>
        </w:rPr>
        <w:t xml:space="preserve"> in </w:t>
      </w:r>
      <w:r>
        <w:rPr>
          <w:rFonts w:ascii="Arial" w:hAnsi="Arial" w:cs="Arial"/>
          <w:sz w:val="22"/>
          <w:szCs w:val="22"/>
        </w:rPr>
        <w:t xml:space="preserve">morajo </w:t>
      </w:r>
      <w:r w:rsidRPr="003B0C6C">
        <w:rPr>
          <w:rFonts w:ascii="Arial" w:hAnsi="Arial" w:cs="Arial"/>
          <w:sz w:val="22"/>
          <w:szCs w:val="22"/>
        </w:rPr>
        <w:t xml:space="preserve">imeti izkoristek minimalno </w:t>
      </w:r>
      <w:r w:rsidR="00CC7438">
        <w:rPr>
          <w:rFonts w:ascii="Arial" w:hAnsi="Arial" w:cs="Arial"/>
          <w:sz w:val="22"/>
          <w:szCs w:val="22"/>
        </w:rPr>
        <w:t>21</w:t>
      </w:r>
      <w:r w:rsidRPr="006A75BF">
        <w:rPr>
          <w:rFonts w:ascii="Arial" w:hAnsi="Arial" w:cs="Arial"/>
          <w:sz w:val="22"/>
          <w:szCs w:val="22"/>
        </w:rPr>
        <w:t xml:space="preserve"> % </w:t>
      </w:r>
      <w:r w:rsidRPr="00214580">
        <w:rPr>
          <w:rFonts w:ascii="Arial" w:hAnsi="Arial" w:cs="Arial"/>
          <w:sz w:val="22"/>
          <w:szCs w:val="22"/>
        </w:rPr>
        <w:t>(dokazilo</w:t>
      </w:r>
      <w:r>
        <w:rPr>
          <w:rFonts w:ascii="Arial" w:hAnsi="Arial" w:cs="Arial"/>
          <w:sz w:val="22"/>
          <w:szCs w:val="22"/>
        </w:rPr>
        <w:t xml:space="preserve"> – tehnični list</w:t>
      </w:r>
      <w:r w:rsidRPr="00214580">
        <w:rPr>
          <w:rFonts w:ascii="Arial" w:hAnsi="Arial" w:cs="Arial"/>
          <w:sz w:val="22"/>
          <w:szCs w:val="22"/>
        </w:rPr>
        <w:t>),</w:t>
      </w:r>
    </w:p>
    <w:p w14:paraId="6FEB24A2" w14:textId="196EB73D" w:rsidR="00D900F6" w:rsidRDefault="00D900F6" w:rsidP="004E1707">
      <w:pPr>
        <w:numPr>
          <w:ilvl w:val="0"/>
          <w:numId w:val="2"/>
        </w:numPr>
        <w:spacing w:line="360" w:lineRule="auto"/>
        <w:jc w:val="both"/>
        <w:rPr>
          <w:rFonts w:ascii="Arial" w:hAnsi="Arial" w:cs="Arial"/>
          <w:sz w:val="22"/>
          <w:szCs w:val="22"/>
        </w:rPr>
      </w:pPr>
      <w:r>
        <w:rPr>
          <w:rFonts w:ascii="Arial" w:hAnsi="Arial" w:cs="Arial"/>
          <w:sz w:val="22"/>
          <w:szCs w:val="22"/>
        </w:rPr>
        <w:t>t</w:t>
      </w:r>
      <w:r w:rsidRPr="00D900F6">
        <w:rPr>
          <w:rFonts w:ascii="Arial" w:hAnsi="Arial" w:cs="Arial"/>
          <w:sz w:val="22"/>
          <w:szCs w:val="22"/>
        </w:rPr>
        <w:t>emperaturni koeficient</w:t>
      </w:r>
      <w:r>
        <w:rPr>
          <w:rFonts w:ascii="Arial" w:hAnsi="Arial" w:cs="Arial"/>
          <w:sz w:val="22"/>
          <w:szCs w:val="22"/>
        </w:rPr>
        <w:t xml:space="preserve"> izhodne moči sončnih modulov mora biti </w:t>
      </w:r>
      <w:r w:rsidR="00CC7438">
        <w:rPr>
          <w:rFonts w:ascii="Arial" w:hAnsi="Arial" w:cs="Arial"/>
          <w:sz w:val="22"/>
          <w:szCs w:val="22"/>
        </w:rPr>
        <w:t xml:space="preserve">boljši </w:t>
      </w:r>
      <w:r w:rsidRPr="00D900F6">
        <w:rPr>
          <w:rFonts w:ascii="Arial" w:hAnsi="Arial" w:cs="Arial"/>
          <w:sz w:val="22"/>
          <w:szCs w:val="22"/>
        </w:rPr>
        <w:t>ali enak 0,</w:t>
      </w:r>
      <w:r w:rsidR="00CC7438" w:rsidRPr="00D900F6">
        <w:rPr>
          <w:rFonts w:ascii="Arial" w:hAnsi="Arial" w:cs="Arial"/>
          <w:sz w:val="22"/>
          <w:szCs w:val="22"/>
        </w:rPr>
        <w:t>3</w:t>
      </w:r>
      <w:r w:rsidR="00CC7438">
        <w:rPr>
          <w:rFonts w:ascii="Arial" w:hAnsi="Arial" w:cs="Arial"/>
          <w:sz w:val="22"/>
          <w:szCs w:val="22"/>
        </w:rPr>
        <w:t>0</w:t>
      </w:r>
      <w:r w:rsidRPr="00D900F6">
        <w:rPr>
          <w:rFonts w:ascii="Arial" w:hAnsi="Arial" w:cs="Arial"/>
          <w:sz w:val="22"/>
          <w:szCs w:val="22"/>
        </w:rPr>
        <w:t>%/</w:t>
      </w:r>
      <w:proofErr w:type="spellStart"/>
      <w:r w:rsidRPr="00D900F6">
        <w:rPr>
          <w:rFonts w:ascii="Arial" w:hAnsi="Arial" w:cs="Arial"/>
          <w:sz w:val="22"/>
          <w:szCs w:val="22"/>
          <w:vertAlign w:val="superscript"/>
        </w:rPr>
        <w:t>o</w:t>
      </w:r>
      <w:r w:rsidRPr="00D900F6">
        <w:rPr>
          <w:rFonts w:ascii="Arial" w:hAnsi="Arial" w:cs="Arial"/>
          <w:sz w:val="22"/>
          <w:szCs w:val="22"/>
        </w:rPr>
        <w:t>C</w:t>
      </w:r>
      <w:proofErr w:type="spellEnd"/>
      <w:r w:rsidRPr="00D900F6">
        <w:rPr>
          <w:rFonts w:ascii="Arial" w:hAnsi="Arial" w:cs="Arial"/>
          <w:sz w:val="22"/>
          <w:szCs w:val="22"/>
        </w:rPr>
        <w:t>,</w:t>
      </w:r>
    </w:p>
    <w:p w14:paraId="2AE93F1B" w14:textId="04E2E455" w:rsidR="00F615C2" w:rsidRDefault="00F615C2" w:rsidP="004E1707">
      <w:pPr>
        <w:numPr>
          <w:ilvl w:val="0"/>
          <w:numId w:val="2"/>
        </w:numPr>
        <w:spacing w:line="360" w:lineRule="auto"/>
        <w:jc w:val="both"/>
        <w:rPr>
          <w:rFonts w:ascii="Arial" w:hAnsi="Arial" w:cs="Arial"/>
          <w:sz w:val="22"/>
          <w:szCs w:val="22"/>
        </w:rPr>
      </w:pPr>
      <w:r>
        <w:rPr>
          <w:rFonts w:ascii="Arial" w:hAnsi="Arial" w:cs="Arial"/>
          <w:sz w:val="22"/>
          <w:szCs w:val="22"/>
        </w:rPr>
        <w:t xml:space="preserve">gabariti sončnih modulov morajo biti </w:t>
      </w:r>
      <w:r w:rsidR="00CC7438">
        <w:rPr>
          <w:rFonts w:ascii="Arial" w:hAnsi="Arial" w:cs="Arial"/>
          <w:sz w:val="22"/>
          <w:szCs w:val="22"/>
        </w:rPr>
        <w:t>v rangu (</w:t>
      </w:r>
      <w:proofErr w:type="spellStart"/>
      <w:r w:rsidR="00CC7438">
        <w:rPr>
          <w:rFonts w:ascii="Arial" w:hAnsi="Arial" w:cs="Arial"/>
          <w:sz w:val="22"/>
          <w:szCs w:val="22"/>
        </w:rPr>
        <w:t>dxš</w:t>
      </w:r>
      <w:proofErr w:type="spellEnd"/>
      <w:r w:rsidR="00CC7438">
        <w:rPr>
          <w:rFonts w:ascii="Arial" w:hAnsi="Arial" w:cs="Arial"/>
          <w:sz w:val="22"/>
          <w:szCs w:val="22"/>
        </w:rPr>
        <w:t xml:space="preserve">) od </w:t>
      </w:r>
      <w:r w:rsidR="00CC7438" w:rsidRPr="00CC7438">
        <w:rPr>
          <w:rFonts w:ascii="Arial" w:hAnsi="Arial" w:cs="Arial"/>
          <w:sz w:val="22"/>
          <w:szCs w:val="22"/>
        </w:rPr>
        <w:t>1,7</w:t>
      </w:r>
      <w:r w:rsidR="00CC7438">
        <w:rPr>
          <w:rFonts w:ascii="Arial" w:hAnsi="Arial" w:cs="Arial"/>
          <w:sz w:val="22"/>
          <w:szCs w:val="22"/>
        </w:rPr>
        <w:t xml:space="preserve">m do </w:t>
      </w:r>
      <w:r w:rsidR="00CC7438" w:rsidRPr="00CC7438">
        <w:rPr>
          <w:rFonts w:ascii="Arial" w:hAnsi="Arial" w:cs="Arial"/>
          <w:sz w:val="22"/>
          <w:szCs w:val="22"/>
        </w:rPr>
        <w:t>2,4</w:t>
      </w:r>
      <w:r w:rsidR="00CC7438">
        <w:rPr>
          <w:rFonts w:ascii="Arial" w:hAnsi="Arial" w:cs="Arial"/>
          <w:sz w:val="22"/>
          <w:szCs w:val="22"/>
        </w:rPr>
        <w:t>m</w:t>
      </w:r>
      <w:r w:rsidR="00CC7438" w:rsidRPr="00CC7438">
        <w:rPr>
          <w:rFonts w:ascii="Arial" w:hAnsi="Arial" w:cs="Arial"/>
          <w:sz w:val="22"/>
          <w:szCs w:val="22"/>
        </w:rPr>
        <w:t xml:space="preserve"> x 1,05</w:t>
      </w:r>
      <w:r w:rsidR="00CC7438">
        <w:rPr>
          <w:rFonts w:ascii="Arial" w:hAnsi="Arial" w:cs="Arial"/>
          <w:sz w:val="22"/>
          <w:szCs w:val="22"/>
        </w:rPr>
        <w:t xml:space="preserve">m do </w:t>
      </w:r>
      <w:r w:rsidR="00CC7438" w:rsidRPr="00CC7438">
        <w:rPr>
          <w:rFonts w:ascii="Arial" w:hAnsi="Arial" w:cs="Arial"/>
          <w:sz w:val="22"/>
          <w:szCs w:val="22"/>
        </w:rPr>
        <w:t>1,15</w:t>
      </w:r>
      <w:r w:rsidR="00CC7438">
        <w:rPr>
          <w:rFonts w:ascii="Arial" w:hAnsi="Arial" w:cs="Arial"/>
          <w:sz w:val="22"/>
          <w:szCs w:val="22"/>
        </w:rPr>
        <w:t xml:space="preserve"> </w:t>
      </w:r>
      <w:r w:rsidR="00CC7438" w:rsidRPr="00CC7438">
        <w:rPr>
          <w:rFonts w:ascii="Arial" w:hAnsi="Arial" w:cs="Arial"/>
          <w:sz w:val="22"/>
          <w:szCs w:val="22"/>
        </w:rPr>
        <w:t>m</w:t>
      </w:r>
      <w:r w:rsidR="00CC7438" w:rsidRPr="00CC7438" w:rsidDel="00CC7438">
        <w:rPr>
          <w:rFonts w:ascii="Arial" w:hAnsi="Arial" w:cs="Arial"/>
          <w:sz w:val="22"/>
          <w:szCs w:val="22"/>
        </w:rPr>
        <w:t xml:space="preserve"> </w:t>
      </w:r>
      <w:r w:rsidRPr="00214580">
        <w:rPr>
          <w:rFonts w:ascii="Arial" w:hAnsi="Arial" w:cs="Arial"/>
          <w:sz w:val="22"/>
          <w:szCs w:val="22"/>
        </w:rPr>
        <w:t>(dokazilo</w:t>
      </w:r>
      <w:r>
        <w:rPr>
          <w:rFonts w:ascii="Arial" w:hAnsi="Arial" w:cs="Arial"/>
          <w:sz w:val="22"/>
          <w:szCs w:val="22"/>
        </w:rPr>
        <w:t xml:space="preserve"> – tehnični list</w:t>
      </w:r>
      <w:r w:rsidRPr="00214580">
        <w:rPr>
          <w:rFonts w:ascii="Arial" w:hAnsi="Arial" w:cs="Arial"/>
          <w:sz w:val="22"/>
          <w:szCs w:val="22"/>
        </w:rPr>
        <w:t>)</w:t>
      </w:r>
      <w:r w:rsidR="00CC7438">
        <w:rPr>
          <w:rFonts w:ascii="Arial" w:hAnsi="Arial" w:cs="Arial"/>
          <w:sz w:val="22"/>
          <w:szCs w:val="22"/>
        </w:rPr>
        <w:t>, tako da bo dosežena vsaj minimalna moč 420 kW in optimalna proizvodnja električne energije</w:t>
      </w:r>
      <w:r w:rsidR="00EB7CDB">
        <w:rPr>
          <w:rFonts w:ascii="Arial" w:hAnsi="Arial" w:cs="Arial"/>
          <w:sz w:val="22"/>
          <w:szCs w:val="22"/>
        </w:rPr>
        <w:t xml:space="preserve">; vsi moduli morajo biti </w:t>
      </w:r>
      <w:r w:rsidR="00D96B90">
        <w:rPr>
          <w:rFonts w:ascii="Arial" w:hAnsi="Arial" w:cs="Arial"/>
          <w:sz w:val="22"/>
          <w:szCs w:val="22"/>
        </w:rPr>
        <w:t xml:space="preserve">istega tipa in </w:t>
      </w:r>
      <w:r w:rsidR="00EB7CDB">
        <w:rPr>
          <w:rFonts w:ascii="Arial" w:hAnsi="Arial" w:cs="Arial"/>
          <w:sz w:val="22"/>
          <w:szCs w:val="22"/>
        </w:rPr>
        <w:t>istih dimenzij,</w:t>
      </w:r>
      <w:r w:rsidR="00CC7438">
        <w:rPr>
          <w:rFonts w:ascii="Arial" w:hAnsi="Arial" w:cs="Arial"/>
          <w:sz w:val="22"/>
          <w:szCs w:val="22"/>
        </w:rPr>
        <w:t xml:space="preserve"> </w:t>
      </w:r>
    </w:p>
    <w:p w14:paraId="5126CA25" w14:textId="77777777" w:rsidR="00F615C2" w:rsidRDefault="00F615C2" w:rsidP="008D10F3">
      <w:pPr>
        <w:pStyle w:val="Naslov4BV"/>
      </w:pPr>
      <w:r>
        <w:t>sončni</w:t>
      </w:r>
      <w:r w:rsidRPr="003B0C6C">
        <w:t xml:space="preserve"> moduli </w:t>
      </w:r>
      <w:r>
        <w:t xml:space="preserve">in sončne celice </w:t>
      </w:r>
      <w:r w:rsidRPr="003B0C6C">
        <w:t xml:space="preserve">morajo izpolnjevati zahteve evropskih standardov, kot so </w:t>
      </w:r>
      <w:r w:rsidRPr="006A75BF">
        <w:t>IEC61215</w:t>
      </w:r>
      <w:r w:rsidRPr="003B0C6C">
        <w:t xml:space="preserve">, </w:t>
      </w:r>
      <w:r w:rsidRPr="006A75BF">
        <w:t>IEC 61730</w:t>
      </w:r>
      <w:r w:rsidRPr="003B0C6C">
        <w:t xml:space="preserve"> ter ostalih ustreznih standardov, za kar morajo biti priloženi ustrezni certifikati in dokazila ter  tehnične karakteristike</w:t>
      </w:r>
      <w:r>
        <w:t xml:space="preserve"> (dokazilo</w:t>
      </w:r>
      <w:r w:rsidR="006D52D2">
        <w:t xml:space="preserve"> </w:t>
      </w:r>
      <w:r w:rsidR="00211215">
        <w:t>-veljavni certifikati</w:t>
      </w:r>
      <w:r w:rsidR="0074581A">
        <w:t xml:space="preserve"> o uspešno opravljenem preizkusu po zadnjih izdajah standardov, ki ga izdajo akreditirani preizkusni IEC laboratoriji</w:t>
      </w:r>
      <w:r>
        <w:t>)</w:t>
      </w:r>
      <w:r w:rsidRPr="003B0C6C">
        <w:t>,</w:t>
      </w:r>
    </w:p>
    <w:p w14:paraId="5825D764" w14:textId="77777777" w:rsidR="00211215" w:rsidRPr="00211215" w:rsidRDefault="00211215" w:rsidP="004E1707">
      <w:pPr>
        <w:numPr>
          <w:ilvl w:val="0"/>
          <w:numId w:val="2"/>
        </w:numPr>
        <w:spacing w:line="360" w:lineRule="auto"/>
        <w:jc w:val="both"/>
        <w:rPr>
          <w:rFonts w:ascii="Arial" w:hAnsi="Arial" w:cs="Arial"/>
          <w:sz w:val="22"/>
          <w:szCs w:val="22"/>
        </w:rPr>
      </w:pPr>
      <w:r>
        <w:rPr>
          <w:rFonts w:ascii="Arial" w:hAnsi="Arial" w:cs="Arial"/>
          <w:sz w:val="22"/>
          <w:szCs w:val="22"/>
        </w:rPr>
        <w:t>sončni</w:t>
      </w:r>
      <w:r w:rsidRPr="003B0C6C">
        <w:rPr>
          <w:rFonts w:ascii="Arial" w:hAnsi="Arial" w:cs="Arial"/>
          <w:sz w:val="22"/>
          <w:szCs w:val="22"/>
        </w:rPr>
        <w:t xml:space="preserve"> moduli morajo imeti pridobljen </w:t>
      </w:r>
      <w:r w:rsidRPr="006A75BF">
        <w:rPr>
          <w:rFonts w:ascii="Arial" w:hAnsi="Arial" w:cs="Arial"/>
          <w:sz w:val="22"/>
          <w:szCs w:val="22"/>
        </w:rPr>
        <w:t>znak CE</w:t>
      </w:r>
      <w:r w:rsidRPr="003B0C6C">
        <w:rPr>
          <w:rFonts w:ascii="Arial" w:hAnsi="Arial" w:cs="Arial"/>
          <w:sz w:val="22"/>
          <w:szCs w:val="22"/>
        </w:rPr>
        <w:t xml:space="preserve"> (dokazilo</w:t>
      </w:r>
      <w:r>
        <w:rPr>
          <w:rFonts w:ascii="Arial" w:hAnsi="Arial" w:cs="Arial"/>
          <w:sz w:val="22"/>
          <w:szCs w:val="22"/>
        </w:rPr>
        <w:t>-izjava o skladnosti</w:t>
      </w:r>
      <w:r w:rsidRPr="003B0C6C">
        <w:rPr>
          <w:rFonts w:ascii="Arial" w:hAnsi="Arial" w:cs="Arial"/>
          <w:sz w:val="22"/>
          <w:szCs w:val="22"/>
        </w:rPr>
        <w:t>),</w:t>
      </w:r>
    </w:p>
    <w:p w14:paraId="3EC4EB06" w14:textId="77777777" w:rsidR="00F615C2" w:rsidRDefault="00F615C2" w:rsidP="004E1707">
      <w:pPr>
        <w:numPr>
          <w:ilvl w:val="0"/>
          <w:numId w:val="2"/>
        </w:numPr>
        <w:spacing w:line="360" w:lineRule="auto"/>
        <w:jc w:val="both"/>
        <w:rPr>
          <w:rFonts w:ascii="Arial" w:hAnsi="Arial" w:cs="Arial"/>
          <w:sz w:val="22"/>
          <w:szCs w:val="22"/>
        </w:rPr>
      </w:pPr>
      <w:r>
        <w:rPr>
          <w:rFonts w:ascii="Arial" w:hAnsi="Arial" w:cs="Arial"/>
          <w:sz w:val="22"/>
          <w:szCs w:val="22"/>
        </w:rPr>
        <w:t>sončni</w:t>
      </w:r>
      <w:r w:rsidRPr="003B0C6C">
        <w:rPr>
          <w:rFonts w:ascii="Arial" w:hAnsi="Arial" w:cs="Arial"/>
          <w:sz w:val="22"/>
          <w:szCs w:val="22"/>
        </w:rPr>
        <w:t xml:space="preserve"> moduli morajo biti </w:t>
      </w:r>
      <w:r w:rsidRPr="006A75BF">
        <w:rPr>
          <w:rFonts w:ascii="Arial" w:hAnsi="Arial" w:cs="Arial"/>
          <w:sz w:val="22"/>
          <w:szCs w:val="22"/>
        </w:rPr>
        <w:t>odporni na točo</w:t>
      </w:r>
      <w:r w:rsidRPr="003B0C6C">
        <w:rPr>
          <w:rFonts w:ascii="Arial" w:hAnsi="Arial" w:cs="Arial"/>
          <w:sz w:val="22"/>
          <w:szCs w:val="22"/>
        </w:rPr>
        <w:t xml:space="preserve"> (dokazilo o opravljenem testu po ustreznem standardu</w:t>
      </w:r>
      <w:r w:rsidR="00211215">
        <w:rPr>
          <w:rFonts w:ascii="Arial" w:hAnsi="Arial" w:cs="Arial"/>
          <w:sz w:val="22"/>
          <w:szCs w:val="22"/>
        </w:rPr>
        <w:t>, npr. IEC 61215</w:t>
      </w:r>
      <w:r w:rsidRPr="003B0C6C">
        <w:rPr>
          <w:rFonts w:ascii="Arial" w:hAnsi="Arial" w:cs="Arial"/>
          <w:sz w:val="22"/>
          <w:szCs w:val="22"/>
        </w:rPr>
        <w:t>),</w:t>
      </w:r>
    </w:p>
    <w:p w14:paraId="5BC9C9FD" w14:textId="30672445" w:rsidR="00EB7CDB" w:rsidRPr="00EB7CDB" w:rsidRDefault="00F615C2" w:rsidP="00EB7CDB">
      <w:pPr>
        <w:numPr>
          <w:ilvl w:val="0"/>
          <w:numId w:val="2"/>
        </w:numPr>
        <w:spacing w:line="360" w:lineRule="auto"/>
        <w:jc w:val="both"/>
        <w:rPr>
          <w:rFonts w:ascii="Arial" w:hAnsi="Arial" w:cs="Arial"/>
          <w:sz w:val="22"/>
          <w:szCs w:val="22"/>
        </w:rPr>
      </w:pPr>
      <w:r>
        <w:rPr>
          <w:rFonts w:ascii="Arial" w:hAnsi="Arial" w:cs="Arial"/>
          <w:sz w:val="22"/>
          <w:szCs w:val="22"/>
        </w:rPr>
        <w:t>sončni</w:t>
      </w:r>
      <w:r w:rsidRPr="003B0C6C">
        <w:rPr>
          <w:rFonts w:ascii="Arial" w:hAnsi="Arial" w:cs="Arial"/>
          <w:sz w:val="22"/>
          <w:szCs w:val="22"/>
        </w:rPr>
        <w:t xml:space="preserve"> moduli morajo imeti </w:t>
      </w:r>
      <w:r w:rsidR="00EB7CDB">
        <w:rPr>
          <w:rFonts w:ascii="Arial" w:hAnsi="Arial" w:cs="Arial"/>
          <w:sz w:val="22"/>
          <w:szCs w:val="22"/>
        </w:rPr>
        <w:t xml:space="preserve">sledečo garancijo na izhodno moč </w:t>
      </w:r>
      <w:r w:rsidR="00EB7CDB" w:rsidRPr="003B0C6C">
        <w:rPr>
          <w:rFonts w:ascii="Arial" w:hAnsi="Arial" w:cs="Arial"/>
          <w:sz w:val="22"/>
          <w:szCs w:val="22"/>
        </w:rPr>
        <w:t>(dokazilo</w:t>
      </w:r>
      <w:r w:rsidR="00EB7CDB">
        <w:rPr>
          <w:rFonts w:ascii="Arial" w:hAnsi="Arial" w:cs="Arial"/>
          <w:sz w:val="22"/>
          <w:szCs w:val="22"/>
        </w:rPr>
        <w:t>-garancijska izjava, tehnični list</w:t>
      </w:r>
      <w:r w:rsidR="00EB7CDB" w:rsidRPr="003B0C6C">
        <w:rPr>
          <w:rFonts w:ascii="Arial" w:hAnsi="Arial" w:cs="Arial"/>
          <w:sz w:val="22"/>
          <w:szCs w:val="22"/>
        </w:rPr>
        <w:t>)</w:t>
      </w:r>
      <w:r w:rsidR="00EB7CDB" w:rsidRPr="00EB7CDB">
        <w:rPr>
          <w:rFonts w:ascii="Arial" w:hAnsi="Arial" w:cs="Arial"/>
          <w:sz w:val="22"/>
          <w:szCs w:val="22"/>
        </w:rPr>
        <w:t>:</w:t>
      </w:r>
    </w:p>
    <w:p w14:paraId="15E45C28" w14:textId="77777777" w:rsidR="00EB7CDB" w:rsidRDefault="00EB7CDB" w:rsidP="008D6DF1">
      <w:pPr>
        <w:pStyle w:val="Naslov4BV"/>
        <w:numPr>
          <w:ilvl w:val="1"/>
          <w:numId w:val="25"/>
        </w:numPr>
      </w:pPr>
      <w:r>
        <w:t>po 1. letu 99 % izhodne moči</w:t>
      </w:r>
    </w:p>
    <w:p w14:paraId="651FD556" w14:textId="74B018D6" w:rsidR="00EB7CDB" w:rsidRDefault="00EB7CDB" w:rsidP="008D6DF1">
      <w:pPr>
        <w:pStyle w:val="Naslov4BV"/>
        <w:numPr>
          <w:ilvl w:val="1"/>
          <w:numId w:val="25"/>
        </w:numPr>
      </w:pPr>
      <w:r>
        <w:t>po 30. letu 87% izhodne moči</w:t>
      </w:r>
    </w:p>
    <w:p w14:paraId="63C1C46F" w14:textId="6A0BA2AB" w:rsidR="009A0E47" w:rsidRPr="00227E66" w:rsidRDefault="00211215" w:rsidP="004E1707">
      <w:pPr>
        <w:numPr>
          <w:ilvl w:val="0"/>
          <w:numId w:val="2"/>
        </w:numPr>
        <w:spacing w:line="360" w:lineRule="auto"/>
        <w:jc w:val="both"/>
        <w:rPr>
          <w:rFonts w:ascii="Arial" w:hAnsi="Arial" w:cs="Arial"/>
          <w:sz w:val="22"/>
          <w:szCs w:val="22"/>
        </w:rPr>
      </w:pPr>
      <w:r>
        <w:rPr>
          <w:rFonts w:ascii="Arial" w:hAnsi="Arial" w:cs="Arial"/>
          <w:sz w:val="22"/>
          <w:szCs w:val="22"/>
        </w:rPr>
        <w:t>sončni</w:t>
      </w:r>
      <w:r w:rsidRPr="003B0C6C">
        <w:rPr>
          <w:rFonts w:ascii="Arial" w:hAnsi="Arial" w:cs="Arial"/>
          <w:sz w:val="22"/>
          <w:szCs w:val="22"/>
        </w:rPr>
        <w:t xml:space="preserve"> moduli morajo imeti </w:t>
      </w:r>
      <w:r>
        <w:rPr>
          <w:rFonts w:ascii="Arial" w:hAnsi="Arial" w:cs="Arial"/>
          <w:sz w:val="22"/>
          <w:szCs w:val="22"/>
        </w:rPr>
        <w:t xml:space="preserve">minimalno 12 let </w:t>
      </w:r>
      <w:r w:rsidRPr="006A75BF">
        <w:rPr>
          <w:rFonts w:ascii="Arial" w:hAnsi="Arial" w:cs="Arial"/>
          <w:sz w:val="22"/>
          <w:szCs w:val="22"/>
        </w:rPr>
        <w:t>garancij</w:t>
      </w:r>
      <w:r>
        <w:rPr>
          <w:rFonts w:ascii="Arial" w:hAnsi="Arial" w:cs="Arial"/>
          <w:sz w:val="22"/>
          <w:szCs w:val="22"/>
        </w:rPr>
        <w:t>e</w:t>
      </w:r>
      <w:r w:rsidRPr="006A75BF">
        <w:rPr>
          <w:rFonts w:ascii="Arial" w:hAnsi="Arial" w:cs="Arial"/>
          <w:sz w:val="22"/>
          <w:szCs w:val="22"/>
        </w:rPr>
        <w:t xml:space="preserve"> </w:t>
      </w:r>
      <w:r>
        <w:rPr>
          <w:rFonts w:ascii="Arial" w:hAnsi="Arial" w:cs="Arial"/>
          <w:sz w:val="22"/>
          <w:szCs w:val="22"/>
        </w:rPr>
        <w:t xml:space="preserve">na produkt  </w:t>
      </w:r>
      <w:r w:rsidRPr="003B0C6C">
        <w:rPr>
          <w:rFonts w:ascii="Arial" w:hAnsi="Arial" w:cs="Arial"/>
          <w:sz w:val="22"/>
          <w:szCs w:val="22"/>
        </w:rPr>
        <w:t>(dokazilo</w:t>
      </w:r>
      <w:r>
        <w:rPr>
          <w:rFonts w:ascii="Arial" w:hAnsi="Arial" w:cs="Arial"/>
          <w:sz w:val="22"/>
          <w:szCs w:val="22"/>
        </w:rPr>
        <w:t>-garancijska izjava</w:t>
      </w:r>
      <w:r w:rsidRPr="003B0C6C">
        <w:rPr>
          <w:rFonts w:ascii="Arial" w:hAnsi="Arial" w:cs="Arial"/>
          <w:sz w:val="22"/>
          <w:szCs w:val="22"/>
        </w:rPr>
        <w:t>)</w:t>
      </w:r>
    </w:p>
    <w:p w14:paraId="40491F3A" w14:textId="624DC542" w:rsidR="00D900F6" w:rsidRDefault="00D900F6" w:rsidP="0074581A">
      <w:pPr>
        <w:rPr>
          <w:rFonts w:ascii="Arial" w:hAnsi="Arial" w:cs="Arial"/>
          <w:b/>
          <w:sz w:val="22"/>
          <w:szCs w:val="22"/>
        </w:rPr>
      </w:pPr>
    </w:p>
    <w:p w14:paraId="503FCC8F" w14:textId="7BA58E11" w:rsidR="00F615C2" w:rsidRDefault="00F615C2" w:rsidP="008D10F3">
      <w:pPr>
        <w:pStyle w:val="Naslov3BV"/>
        <w:rPr>
          <w:bCs w:val="0"/>
        </w:rPr>
      </w:pPr>
      <w:bookmarkStart w:id="40" w:name="_Toc143615922"/>
      <w:r w:rsidRPr="008D10F3">
        <w:rPr>
          <w:bCs w:val="0"/>
        </w:rPr>
        <w:t>Garancija na produkt in izhodno moč sončnega modula</w:t>
      </w:r>
      <w:bookmarkEnd w:id="40"/>
    </w:p>
    <w:p w14:paraId="19481412" w14:textId="77777777" w:rsidR="008D10F3" w:rsidRPr="008D10F3" w:rsidRDefault="008D10F3" w:rsidP="008D10F3">
      <w:pPr>
        <w:pStyle w:val="Naslov3BV"/>
        <w:numPr>
          <w:ilvl w:val="0"/>
          <w:numId w:val="0"/>
        </w:numPr>
        <w:ind w:left="1224"/>
        <w:rPr>
          <w:bCs w:val="0"/>
        </w:rPr>
      </w:pPr>
    </w:p>
    <w:p w14:paraId="5FD5CBC8" w14:textId="0B273EEC" w:rsidR="0019314D" w:rsidRPr="008D10F3" w:rsidRDefault="008D10F3" w:rsidP="004E1707">
      <w:pPr>
        <w:pStyle w:val="Naslov3BV"/>
        <w:numPr>
          <w:ilvl w:val="3"/>
          <w:numId w:val="20"/>
        </w:numPr>
        <w:rPr>
          <w:bCs w:val="0"/>
        </w:rPr>
      </w:pPr>
      <w:bookmarkStart w:id="41" w:name="_Toc143615923"/>
      <w:r w:rsidRPr="008D10F3">
        <w:rPr>
          <w:bCs w:val="0"/>
        </w:rPr>
        <w:t>Garancija na produkt</w:t>
      </w:r>
      <w:bookmarkEnd w:id="41"/>
      <w:r w:rsidRPr="008D10F3">
        <w:rPr>
          <w:bCs w:val="0"/>
        </w:rPr>
        <w:t xml:space="preserve"> </w:t>
      </w:r>
    </w:p>
    <w:p w14:paraId="27F7A581" w14:textId="77777777" w:rsidR="0019314D" w:rsidRDefault="0019314D" w:rsidP="0019314D">
      <w:pPr>
        <w:spacing w:line="360" w:lineRule="auto"/>
        <w:ind w:left="699"/>
        <w:jc w:val="both"/>
        <w:rPr>
          <w:rFonts w:ascii="Arial" w:hAnsi="Arial" w:cs="Arial"/>
          <w:sz w:val="22"/>
          <w:szCs w:val="22"/>
        </w:rPr>
      </w:pPr>
    </w:p>
    <w:p w14:paraId="62950447" w14:textId="77777777" w:rsidR="0019314D" w:rsidRPr="003B0C6C" w:rsidRDefault="0019314D" w:rsidP="0019314D">
      <w:pPr>
        <w:spacing w:line="360" w:lineRule="auto"/>
        <w:ind w:left="699"/>
        <w:jc w:val="both"/>
        <w:rPr>
          <w:rFonts w:ascii="Arial" w:hAnsi="Arial" w:cs="Arial"/>
          <w:sz w:val="22"/>
          <w:szCs w:val="22"/>
        </w:rPr>
      </w:pPr>
      <w:r>
        <w:rPr>
          <w:rFonts w:ascii="Arial" w:hAnsi="Arial" w:cs="Arial"/>
          <w:sz w:val="22"/>
          <w:szCs w:val="22"/>
        </w:rPr>
        <w:t>Proizvajalec mora jamčiti, da sončni moduli nimajo spodaj navedenih napak in/ali okvar za obdobje, ki ni krajše od 12 let od datuma, ko Izvajalec preda sončno elektrarno naročniku:</w:t>
      </w:r>
    </w:p>
    <w:p w14:paraId="09D1FD66" w14:textId="77777777" w:rsidR="0019314D" w:rsidRDefault="0019314D" w:rsidP="004E1707">
      <w:pPr>
        <w:numPr>
          <w:ilvl w:val="1"/>
          <w:numId w:val="2"/>
        </w:numPr>
        <w:spacing w:line="360" w:lineRule="auto"/>
        <w:jc w:val="both"/>
        <w:rPr>
          <w:rFonts w:ascii="Arial" w:hAnsi="Arial" w:cs="Arial"/>
          <w:sz w:val="22"/>
          <w:szCs w:val="22"/>
        </w:rPr>
      </w:pPr>
      <w:bookmarkStart w:id="42" w:name="_Hlk86278295"/>
      <w:r>
        <w:rPr>
          <w:rFonts w:ascii="Arial" w:hAnsi="Arial" w:cs="Arial"/>
          <w:sz w:val="22"/>
          <w:szCs w:val="22"/>
        </w:rPr>
        <w:t>Napake in/ali okvare zaradi proizvodnje</w:t>
      </w:r>
    </w:p>
    <w:p w14:paraId="57F2F138" w14:textId="77777777" w:rsidR="0019314D" w:rsidRDefault="0019314D" w:rsidP="004E1707">
      <w:pPr>
        <w:numPr>
          <w:ilvl w:val="1"/>
          <w:numId w:val="2"/>
        </w:numPr>
        <w:spacing w:line="360" w:lineRule="auto"/>
        <w:jc w:val="both"/>
        <w:rPr>
          <w:rFonts w:ascii="Arial" w:hAnsi="Arial" w:cs="Arial"/>
          <w:sz w:val="22"/>
          <w:szCs w:val="22"/>
        </w:rPr>
      </w:pPr>
      <w:r>
        <w:rPr>
          <w:rFonts w:ascii="Arial" w:hAnsi="Arial" w:cs="Arial"/>
          <w:sz w:val="22"/>
          <w:szCs w:val="22"/>
        </w:rPr>
        <w:t>Napake in/ali okvare zaradi kakovosti materialov</w:t>
      </w:r>
    </w:p>
    <w:bookmarkEnd w:id="42"/>
    <w:p w14:paraId="1E1CCFE8" w14:textId="77777777" w:rsidR="0019314D" w:rsidRDefault="0019314D" w:rsidP="004E1707">
      <w:pPr>
        <w:numPr>
          <w:ilvl w:val="1"/>
          <w:numId w:val="2"/>
        </w:numPr>
        <w:spacing w:line="360" w:lineRule="auto"/>
        <w:jc w:val="both"/>
        <w:rPr>
          <w:rFonts w:ascii="Arial" w:hAnsi="Arial" w:cs="Arial"/>
          <w:sz w:val="22"/>
          <w:szCs w:val="22"/>
        </w:rPr>
      </w:pPr>
      <w:r>
        <w:rPr>
          <w:rFonts w:ascii="Arial" w:hAnsi="Arial" w:cs="Arial"/>
          <w:sz w:val="22"/>
          <w:szCs w:val="22"/>
        </w:rPr>
        <w:t>Neskladnost s specifikacijami zaradi napačnih in/ali kontrolnih postopkov</w:t>
      </w:r>
    </w:p>
    <w:p w14:paraId="5260B399" w14:textId="77777777" w:rsidR="0019314D" w:rsidRDefault="0019314D" w:rsidP="0019314D">
      <w:pPr>
        <w:spacing w:line="360" w:lineRule="auto"/>
        <w:ind w:left="699"/>
        <w:jc w:val="both"/>
        <w:rPr>
          <w:rFonts w:ascii="Arial" w:hAnsi="Arial" w:cs="Arial"/>
          <w:sz w:val="22"/>
          <w:szCs w:val="22"/>
        </w:rPr>
      </w:pPr>
    </w:p>
    <w:p w14:paraId="0ED0A3BB" w14:textId="14C0C691" w:rsidR="00EF1F62" w:rsidRPr="00E66776" w:rsidRDefault="0019314D" w:rsidP="00EF1F62">
      <w:pPr>
        <w:spacing w:line="360" w:lineRule="auto"/>
        <w:ind w:left="699"/>
        <w:jc w:val="both"/>
        <w:rPr>
          <w:rFonts w:ascii="Arial" w:hAnsi="Arial" w:cs="Arial"/>
          <w:sz w:val="22"/>
          <w:szCs w:val="22"/>
        </w:rPr>
      </w:pPr>
      <w:r>
        <w:rPr>
          <w:rFonts w:ascii="Arial" w:hAnsi="Arial" w:cs="Arial"/>
          <w:sz w:val="22"/>
          <w:szCs w:val="22"/>
        </w:rPr>
        <w:t xml:space="preserve">V </w:t>
      </w:r>
      <w:r w:rsidRPr="00E66776">
        <w:rPr>
          <w:rFonts w:ascii="Arial" w:hAnsi="Arial" w:cs="Arial"/>
          <w:sz w:val="22"/>
          <w:szCs w:val="22"/>
        </w:rPr>
        <w:t>garancijski dobi je Izvajalec odgovoren za izvedbo zamenjav, zahtevkov do proizvajalca in</w:t>
      </w:r>
      <w:r>
        <w:rPr>
          <w:rFonts w:ascii="Arial" w:hAnsi="Arial" w:cs="Arial"/>
          <w:sz w:val="22"/>
          <w:szCs w:val="22"/>
        </w:rPr>
        <w:t xml:space="preserve"> </w:t>
      </w:r>
      <w:r w:rsidRPr="00E66776">
        <w:rPr>
          <w:rFonts w:ascii="Arial" w:hAnsi="Arial" w:cs="Arial"/>
          <w:sz w:val="22"/>
          <w:szCs w:val="22"/>
        </w:rPr>
        <w:t xml:space="preserve">za komunikacijo s proizvajalcem, </w:t>
      </w:r>
      <w:r>
        <w:rPr>
          <w:rFonts w:ascii="Arial" w:hAnsi="Arial" w:cs="Arial"/>
          <w:sz w:val="22"/>
          <w:szCs w:val="22"/>
        </w:rPr>
        <w:t>č</w:t>
      </w:r>
      <w:r w:rsidRPr="00E66776">
        <w:rPr>
          <w:rFonts w:ascii="Arial" w:hAnsi="Arial" w:cs="Arial"/>
          <w:sz w:val="22"/>
          <w:szCs w:val="22"/>
        </w:rPr>
        <w:t>e se pojavi kateri od zgoraj omenjenih primerov.</w:t>
      </w:r>
    </w:p>
    <w:p w14:paraId="3D570A9F" w14:textId="6A4C542C" w:rsidR="0019314D" w:rsidRDefault="0019314D" w:rsidP="004E1707">
      <w:pPr>
        <w:pStyle w:val="Naslov3BV"/>
        <w:numPr>
          <w:ilvl w:val="3"/>
          <w:numId w:val="20"/>
        </w:numPr>
        <w:rPr>
          <w:bCs w:val="0"/>
        </w:rPr>
      </w:pPr>
      <w:bookmarkStart w:id="43" w:name="_Toc143615924"/>
      <w:r w:rsidRPr="008D10F3">
        <w:rPr>
          <w:bCs w:val="0"/>
        </w:rPr>
        <w:t>Garancija na izhodno moč</w:t>
      </w:r>
      <w:bookmarkEnd w:id="43"/>
    </w:p>
    <w:p w14:paraId="0D461AEB" w14:textId="77777777" w:rsidR="00EF1F62" w:rsidRPr="00EF1F62" w:rsidRDefault="00EF1F62" w:rsidP="00EF1F62">
      <w:pPr>
        <w:pStyle w:val="Naslov3BV"/>
        <w:numPr>
          <w:ilvl w:val="0"/>
          <w:numId w:val="0"/>
        </w:numPr>
        <w:ind w:left="1728"/>
        <w:rPr>
          <w:bCs w:val="0"/>
        </w:rPr>
      </w:pPr>
    </w:p>
    <w:p w14:paraId="4F3F5991" w14:textId="1E46E7AE" w:rsidR="0019314D" w:rsidRDefault="0019314D" w:rsidP="0019314D">
      <w:pPr>
        <w:spacing w:line="360" w:lineRule="auto"/>
        <w:ind w:left="699"/>
        <w:jc w:val="both"/>
        <w:rPr>
          <w:rFonts w:ascii="Arial" w:hAnsi="Arial" w:cs="Arial"/>
          <w:sz w:val="22"/>
          <w:szCs w:val="22"/>
        </w:rPr>
      </w:pPr>
      <w:r w:rsidRPr="00DD1DE5">
        <w:rPr>
          <w:rFonts w:ascii="Arial" w:hAnsi="Arial" w:cs="Arial"/>
          <w:sz w:val="22"/>
          <w:szCs w:val="22"/>
        </w:rPr>
        <w:t xml:space="preserve">Proizvajalec mora jamčiti za izhodno moč </w:t>
      </w:r>
      <w:r>
        <w:rPr>
          <w:rFonts w:ascii="Arial" w:hAnsi="Arial" w:cs="Arial"/>
          <w:sz w:val="22"/>
          <w:szCs w:val="22"/>
        </w:rPr>
        <w:t>sončnih</w:t>
      </w:r>
      <w:r w:rsidRPr="00DD1DE5">
        <w:rPr>
          <w:rFonts w:ascii="Arial" w:hAnsi="Arial" w:cs="Arial"/>
          <w:sz w:val="22"/>
          <w:szCs w:val="22"/>
        </w:rPr>
        <w:t xml:space="preserve"> modulov in sicer</w:t>
      </w:r>
      <w:r>
        <w:rPr>
          <w:rFonts w:ascii="Arial" w:hAnsi="Arial" w:cs="Arial"/>
          <w:sz w:val="22"/>
          <w:szCs w:val="22"/>
        </w:rPr>
        <w:t xml:space="preserve"> </w:t>
      </w:r>
      <w:r w:rsidRPr="00DD1DE5">
        <w:rPr>
          <w:rFonts w:ascii="Arial" w:hAnsi="Arial" w:cs="Arial"/>
          <w:sz w:val="22"/>
          <w:szCs w:val="22"/>
        </w:rPr>
        <w:t xml:space="preserve">linearno </w:t>
      </w:r>
      <w:r w:rsidR="00EB7CDB">
        <w:rPr>
          <w:rFonts w:ascii="Arial" w:hAnsi="Arial" w:cs="Arial"/>
          <w:sz w:val="22"/>
          <w:szCs w:val="22"/>
        </w:rPr>
        <w:t>99</w:t>
      </w:r>
      <w:r w:rsidRPr="00DD1DE5">
        <w:rPr>
          <w:rFonts w:ascii="Arial" w:hAnsi="Arial" w:cs="Arial"/>
          <w:sz w:val="22"/>
          <w:szCs w:val="22"/>
        </w:rPr>
        <w:t>% po prvem letu</w:t>
      </w:r>
      <w:r w:rsidR="00EB7CDB">
        <w:rPr>
          <w:rFonts w:ascii="Arial" w:hAnsi="Arial" w:cs="Arial"/>
          <w:sz w:val="22"/>
          <w:szCs w:val="22"/>
        </w:rPr>
        <w:t xml:space="preserve"> in </w:t>
      </w:r>
      <w:r w:rsidRPr="00DD1DE5">
        <w:rPr>
          <w:rFonts w:ascii="Arial" w:hAnsi="Arial" w:cs="Arial"/>
          <w:sz w:val="22"/>
          <w:szCs w:val="22"/>
        </w:rPr>
        <w:t>8</w:t>
      </w:r>
      <w:r w:rsidR="00EB7CDB">
        <w:rPr>
          <w:rFonts w:ascii="Arial" w:hAnsi="Arial" w:cs="Arial"/>
          <w:sz w:val="22"/>
          <w:szCs w:val="22"/>
        </w:rPr>
        <w:t>7</w:t>
      </w:r>
      <w:r w:rsidRPr="00DD1DE5">
        <w:rPr>
          <w:rFonts w:ascii="Arial" w:hAnsi="Arial" w:cs="Arial"/>
          <w:sz w:val="22"/>
          <w:szCs w:val="22"/>
        </w:rPr>
        <w:t xml:space="preserve">% po </w:t>
      </w:r>
      <w:r w:rsidR="00EB7CDB">
        <w:rPr>
          <w:rFonts w:ascii="Arial" w:hAnsi="Arial" w:cs="Arial"/>
          <w:sz w:val="22"/>
          <w:szCs w:val="22"/>
        </w:rPr>
        <w:t>30</w:t>
      </w:r>
      <w:r w:rsidRPr="00DD1DE5">
        <w:rPr>
          <w:rFonts w:ascii="Arial" w:hAnsi="Arial" w:cs="Arial"/>
          <w:sz w:val="22"/>
          <w:szCs w:val="22"/>
        </w:rPr>
        <w:t>. letu. Izvajalec mora zagotoviti, da so vgrajeni moduli</w:t>
      </w:r>
      <w:r>
        <w:rPr>
          <w:rFonts w:ascii="Arial" w:hAnsi="Arial" w:cs="Arial"/>
          <w:sz w:val="22"/>
          <w:szCs w:val="22"/>
        </w:rPr>
        <w:t xml:space="preserve"> tovarniško </w:t>
      </w:r>
      <w:r w:rsidRPr="00DD1DE5">
        <w:rPr>
          <w:rFonts w:ascii="Arial" w:hAnsi="Arial" w:cs="Arial"/>
          <w:sz w:val="22"/>
          <w:szCs w:val="22"/>
        </w:rPr>
        <w:t>novi in s polno garancijo.</w:t>
      </w:r>
    </w:p>
    <w:p w14:paraId="4C5BE76B" w14:textId="77777777" w:rsidR="0019314D" w:rsidRDefault="0019314D" w:rsidP="0019314D">
      <w:pPr>
        <w:spacing w:line="360" w:lineRule="auto"/>
        <w:ind w:left="699"/>
        <w:jc w:val="both"/>
        <w:rPr>
          <w:rFonts w:ascii="Arial" w:hAnsi="Arial" w:cs="Arial"/>
          <w:sz w:val="22"/>
          <w:szCs w:val="22"/>
        </w:rPr>
      </w:pPr>
      <w:r w:rsidRPr="00DD1DE5">
        <w:rPr>
          <w:rFonts w:ascii="Arial" w:hAnsi="Arial" w:cs="Arial"/>
          <w:sz w:val="22"/>
          <w:szCs w:val="22"/>
        </w:rPr>
        <w:t xml:space="preserve">Garancija zmogljivosti velja od </w:t>
      </w:r>
      <w:r>
        <w:rPr>
          <w:rFonts w:ascii="Arial" w:hAnsi="Arial" w:cs="Arial"/>
          <w:sz w:val="22"/>
          <w:szCs w:val="22"/>
        </w:rPr>
        <w:t>datuma predaje sončne elektrarne naročniku – po uspešno zaključenem poskusnem obratovanju in pridobitvi uporabnega dovoljenja</w:t>
      </w:r>
      <w:r w:rsidRPr="00DD1DE5">
        <w:rPr>
          <w:rFonts w:ascii="Arial" w:hAnsi="Arial" w:cs="Arial"/>
          <w:sz w:val="22"/>
          <w:szCs w:val="22"/>
        </w:rPr>
        <w:t>. Izvajalec od proizvajalca pridobi garancijsko potrdilo za</w:t>
      </w:r>
      <w:r>
        <w:rPr>
          <w:rFonts w:ascii="Arial" w:hAnsi="Arial" w:cs="Arial"/>
          <w:sz w:val="22"/>
          <w:szCs w:val="22"/>
        </w:rPr>
        <w:t xml:space="preserve"> </w:t>
      </w:r>
      <w:r w:rsidRPr="00DD1DE5">
        <w:rPr>
          <w:rFonts w:ascii="Arial" w:hAnsi="Arial" w:cs="Arial"/>
          <w:sz w:val="22"/>
          <w:szCs w:val="22"/>
        </w:rPr>
        <w:t xml:space="preserve">izvedbo modulov in ga predloži Naročniku pred </w:t>
      </w:r>
      <w:r>
        <w:rPr>
          <w:rFonts w:ascii="Arial" w:hAnsi="Arial" w:cs="Arial"/>
          <w:sz w:val="22"/>
          <w:szCs w:val="22"/>
        </w:rPr>
        <w:t xml:space="preserve">dobavo sončnih modulov na gradbišče.  </w:t>
      </w:r>
    </w:p>
    <w:p w14:paraId="7CC9C23E" w14:textId="68C76F71" w:rsidR="0019314D" w:rsidRDefault="0019314D" w:rsidP="0019314D">
      <w:pPr>
        <w:spacing w:line="360" w:lineRule="auto"/>
        <w:ind w:left="699"/>
        <w:jc w:val="both"/>
        <w:rPr>
          <w:rFonts w:ascii="Arial" w:hAnsi="Arial" w:cs="Arial"/>
          <w:sz w:val="22"/>
          <w:szCs w:val="22"/>
        </w:rPr>
      </w:pPr>
      <w:r w:rsidRPr="00DD1DE5">
        <w:rPr>
          <w:rFonts w:ascii="Arial" w:hAnsi="Arial" w:cs="Arial"/>
          <w:sz w:val="22"/>
          <w:szCs w:val="22"/>
        </w:rPr>
        <w:t xml:space="preserve">Če </w:t>
      </w:r>
      <w:r>
        <w:rPr>
          <w:rFonts w:ascii="Arial" w:hAnsi="Arial" w:cs="Arial"/>
          <w:sz w:val="22"/>
          <w:szCs w:val="22"/>
        </w:rPr>
        <w:t>sončni</w:t>
      </w:r>
      <w:r w:rsidRPr="00DD1DE5">
        <w:rPr>
          <w:rFonts w:ascii="Arial" w:hAnsi="Arial" w:cs="Arial"/>
          <w:sz w:val="22"/>
          <w:szCs w:val="22"/>
        </w:rPr>
        <w:t xml:space="preserve"> modul (i) ne prikažejo takšne izhodne moči v predpisanem časovnem obdobju, bo Izvajalec</w:t>
      </w:r>
      <w:r>
        <w:rPr>
          <w:rFonts w:ascii="Arial" w:hAnsi="Arial" w:cs="Arial"/>
          <w:sz w:val="22"/>
          <w:szCs w:val="22"/>
        </w:rPr>
        <w:t xml:space="preserve"> </w:t>
      </w:r>
      <w:r w:rsidRPr="00DD1DE5">
        <w:rPr>
          <w:rFonts w:ascii="Arial" w:hAnsi="Arial" w:cs="Arial"/>
          <w:sz w:val="22"/>
          <w:szCs w:val="22"/>
        </w:rPr>
        <w:t xml:space="preserve">obvezno dobavil dodatne </w:t>
      </w:r>
      <w:r>
        <w:rPr>
          <w:rFonts w:ascii="Arial" w:hAnsi="Arial" w:cs="Arial"/>
          <w:sz w:val="22"/>
          <w:szCs w:val="22"/>
        </w:rPr>
        <w:t>sončne</w:t>
      </w:r>
      <w:r w:rsidRPr="00DD1DE5">
        <w:rPr>
          <w:rFonts w:ascii="Arial" w:hAnsi="Arial" w:cs="Arial"/>
          <w:sz w:val="22"/>
          <w:szCs w:val="22"/>
        </w:rPr>
        <w:t xml:space="preserve"> module, da nadomesti manjkajočo izhodno moč brez sprememb</w:t>
      </w:r>
      <w:r>
        <w:rPr>
          <w:rFonts w:ascii="Arial" w:hAnsi="Arial" w:cs="Arial"/>
          <w:sz w:val="22"/>
          <w:szCs w:val="22"/>
        </w:rPr>
        <w:t xml:space="preserve"> </w:t>
      </w:r>
      <w:r w:rsidRPr="00DD1DE5">
        <w:rPr>
          <w:rFonts w:ascii="Arial" w:hAnsi="Arial" w:cs="Arial"/>
          <w:sz w:val="22"/>
          <w:szCs w:val="22"/>
        </w:rPr>
        <w:t xml:space="preserve">za nize </w:t>
      </w:r>
      <w:r>
        <w:rPr>
          <w:rFonts w:ascii="Arial" w:hAnsi="Arial" w:cs="Arial"/>
          <w:sz w:val="22"/>
          <w:szCs w:val="22"/>
        </w:rPr>
        <w:t xml:space="preserve">sončnih modulov na </w:t>
      </w:r>
      <w:proofErr w:type="spellStart"/>
      <w:r>
        <w:rPr>
          <w:rFonts w:ascii="Arial" w:hAnsi="Arial" w:cs="Arial"/>
          <w:sz w:val="22"/>
          <w:szCs w:val="22"/>
        </w:rPr>
        <w:t>tangiranem</w:t>
      </w:r>
      <w:proofErr w:type="spellEnd"/>
      <w:r>
        <w:rPr>
          <w:rFonts w:ascii="Arial" w:hAnsi="Arial" w:cs="Arial"/>
          <w:sz w:val="22"/>
          <w:szCs w:val="22"/>
        </w:rPr>
        <w:t xml:space="preserve"> </w:t>
      </w:r>
      <w:r w:rsidRPr="00DD1DE5">
        <w:rPr>
          <w:rFonts w:ascii="Arial" w:hAnsi="Arial" w:cs="Arial"/>
          <w:sz w:val="22"/>
          <w:szCs w:val="22"/>
        </w:rPr>
        <w:t xml:space="preserve">območju ali po lastni izbiri izvedel zamenjavo </w:t>
      </w:r>
      <w:r>
        <w:rPr>
          <w:rFonts w:ascii="Arial" w:hAnsi="Arial" w:cs="Arial"/>
          <w:sz w:val="22"/>
          <w:szCs w:val="22"/>
        </w:rPr>
        <w:t>sončnih</w:t>
      </w:r>
      <w:r w:rsidRPr="00DD1DE5">
        <w:rPr>
          <w:rFonts w:ascii="Arial" w:hAnsi="Arial" w:cs="Arial"/>
          <w:sz w:val="22"/>
          <w:szCs w:val="22"/>
        </w:rPr>
        <w:t xml:space="preserve"> modul (ov) brez</w:t>
      </w:r>
      <w:r>
        <w:rPr>
          <w:rFonts w:ascii="Arial" w:hAnsi="Arial" w:cs="Arial"/>
          <w:sz w:val="22"/>
          <w:szCs w:val="22"/>
        </w:rPr>
        <w:t xml:space="preserve"> </w:t>
      </w:r>
      <w:r w:rsidRPr="00DD1DE5">
        <w:rPr>
          <w:rFonts w:ascii="Arial" w:hAnsi="Arial" w:cs="Arial"/>
          <w:sz w:val="22"/>
          <w:szCs w:val="22"/>
        </w:rPr>
        <w:t>dodatnih stroškov</w:t>
      </w:r>
      <w:r w:rsidR="00EE61E6">
        <w:rPr>
          <w:rFonts w:ascii="Arial" w:hAnsi="Arial" w:cs="Arial"/>
          <w:sz w:val="22"/>
          <w:szCs w:val="22"/>
        </w:rPr>
        <w:t xml:space="preserve"> za Naročnika</w:t>
      </w:r>
      <w:r w:rsidRPr="00DD1DE5">
        <w:rPr>
          <w:rFonts w:ascii="Arial" w:hAnsi="Arial" w:cs="Arial"/>
          <w:sz w:val="22"/>
          <w:szCs w:val="22"/>
        </w:rPr>
        <w:t>.</w:t>
      </w:r>
    </w:p>
    <w:p w14:paraId="460B22EF" w14:textId="77777777" w:rsidR="008D10F3" w:rsidRPr="00E66776" w:rsidRDefault="008D10F3" w:rsidP="0019314D">
      <w:pPr>
        <w:spacing w:line="360" w:lineRule="auto"/>
        <w:ind w:left="699"/>
        <w:jc w:val="both"/>
        <w:rPr>
          <w:rFonts w:ascii="Arial" w:hAnsi="Arial" w:cs="Arial"/>
          <w:sz w:val="22"/>
          <w:szCs w:val="22"/>
        </w:rPr>
      </w:pPr>
    </w:p>
    <w:p w14:paraId="6DDB2593" w14:textId="53342D8D" w:rsidR="0019314D" w:rsidRPr="008D10F3" w:rsidRDefault="008D10F3" w:rsidP="008D10F3">
      <w:pPr>
        <w:pStyle w:val="Naslov3BV"/>
      </w:pPr>
      <w:bookmarkStart w:id="44" w:name="_Toc143615925"/>
      <w:r>
        <w:t>Ostale zahteve</w:t>
      </w:r>
      <w:bookmarkEnd w:id="44"/>
    </w:p>
    <w:p w14:paraId="0B3D6101" w14:textId="77777777" w:rsidR="00EC6702" w:rsidRDefault="00EC6702" w:rsidP="00EC6702">
      <w:pPr>
        <w:spacing w:line="360" w:lineRule="auto"/>
        <w:ind w:left="699"/>
        <w:jc w:val="both"/>
        <w:rPr>
          <w:rFonts w:ascii="Arial" w:hAnsi="Arial" w:cs="Arial"/>
          <w:sz w:val="22"/>
          <w:szCs w:val="22"/>
        </w:rPr>
      </w:pPr>
    </w:p>
    <w:p w14:paraId="4CBF2CB8" w14:textId="77777777" w:rsidR="00EC6702" w:rsidRDefault="00EC6702" w:rsidP="00267622">
      <w:pPr>
        <w:spacing w:line="360" w:lineRule="auto"/>
        <w:ind w:left="699"/>
        <w:jc w:val="both"/>
        <w:rPr>
          <w:rFonts w:ascii="Arial" w:hAnsi="Arial" w:cs="Arial"/>
          <w:sz w:val="22"/>
          <w:szCs w:val="22"/>
        </w:rPr>
      </w:pPr>
      <w:bookmarkStart w:id="45" w:name="_Hlk143156418"/>
      <w:r>
        <w:rPr>
          <w:rFonts w:ascii="Arial" w:hAnsi="Arial" w:cs="Arial"/>
          <w:sz w:val="22"/>
          <w:szCs w:val="22"/>
        </w:rPr>
        <w:t xml:space="preserve">Sončni moduli, skupne moči minimalno 420 kW, morajo </w:t>
      </w:r>
      <w:r w:rsidR="00BC71E3">
        <w:rPr>
          <w:rFonts w:ascii="Arial" w:hAnsi="Arial" w:cs="Arial"/>
          <w:sz w:val="22"/>
          <w:szCs w:val="22"/>
        </w:rPr>
        <w:t>biti povezani v čim bolj optimalne nize (</w:t>
      </w:r>
      <w:proofErr w:type="spellStart"/>
      <w:r w:rsidR="00BC71E3">
        <w:rPr>
          <w:rFonts w:ascii="Arial" w:hAnsi="Arial" w:cs="Arial"/>
          <w:sz w:val="22"/>
          <w:szCs w:val="22"/>
        </w:rPr>
        <w:t>stringe</w:t>
      </w:r>
      <w:proofErr w:type="spellEnd"/>
      <w:r w:rsidR="00BC71E3">
        <w:rPr>
          <w:rFonts w:ascii="Arial" w:hAnsi="Arial" w:cs="Arial"/>
          <w:sz w:val="22"/>
          <w:szCs w:val="22"/>
        </w:rPr>
        <w:t xml:space="preserve">), tako da bo čim manjši vpliv </w:t>
      </w:r>
      <w:bookmarkEnd w:id="45"/>
      <w:r w:rsidR="00BC71E3">
        <w:rPr>
          <w:rFonts w:ascii="Arial" w:hAnsi="Arial" w:cs="Arial"/>
          <w:sz w:val="22"/>
          <w:szCs w:val="22"/>
        </w:rPr>
        <w:t>delnega senčenja ter ostalih izgub. Presek kablov med konci nizov in vhodi v razsmernik mora biti vsaj 6mm</w:t>
      </w:r>
      <w:r w:rsidR="00BC71E3" w:rsidRPr="00BC71E3">
        <w:rPr>
          <w:rFonts w:ascii="Arial" w:hAnsi="Arial" w:cs="Arial"/>
          <w:sz w:val="22"/>
          <w:szCs w:val="22"/>
          <w:vertAlign w:val="superscript"/>
        </w:rPr>
        <w:t>2</w:t>
      </w:r>
      <w:r w:rsidR="00BC71E3">
        <w:rPr>
          <w:rFonts w:ascii="Arial" w:hAnsi="Arial" w:cs="Arial"/>
          <w:sz w:val="22"/>
          <w:szCs w:val="22"/>
        </w:rPr>
        <w:t xml:space="preserve">.  </w:t>
      </w:r>
      <w:r w:rsidR="00267622" w:rsidRPr="00267622">
        <w:rPr>
          <w:rFonts w:ascii="Arial" w:hAnsi="Arial" w:cs="Arial"/>
          <w:sz w:val="22"/>
          <w:szCs w:val="22"/>
        </w:rPr>
        <w:t xml:space="preserve">Izvajalec mora </w:t>
      </w:r>
      <w:r w:rsidR="00267622">
        <w:rPr>
          <w:rFonts w:ascii="Arial" w:hAnsi="Arial" w:cs="Arial"/>
          <w:sz w:val="22"/>
          <w:szCs w:val="22"/>
        </w:rPr>
        <w:t xml:space="preserve">v PZI dokumentaciji </w:t>
      </w:r>
      <w:r w:rsidR="00267622" w:rsidRPr="00267622">
        <w:rPr>
          <w:rFonts w:ascii="Arial" w:hAnsi="Arial" w:cs="Arial"/>
          <w:sz w:val="22"/>
          <w:szCs w:val="22"/>
        </w:rPr>
        <w:t>predložiti svoj prikaz, kjer</w:t>
      </w:r>
      <w:r w:rsidR="00267622">
        <w:rPr>
          <w:rFonts w:ascii="Arial" w:hAnsi="Arial" w:cs="Arial"/>
          <w:sz w:val="22"/>
          <w:szCs w:val="22"/>
        </w:rPr>
        <w:t xml:space="preserve"> </w:t>
      </w:r>
      <w:r w:rsidR="00267622" w:rsidRPr="00267622">
        <w:rPr>
          <w:rFonts w:ascii="Arial" w:hAnsi="Arial" w:cs="Arial"/>
          <w:sz w:val="22"/>
          <w:szCs w:val="22"/>
        </w:rPr>
        <w:t>bo prikazana konfiguracija PV modulov in ustreznih podsklopov ter pripadajoče opreme.</w:t>
      </w:r>
    </w:p>
    <w:p w14:paraId="5D236203" w14:textId="1504341E" w:rsidR="0074581A" w:rsidRDefault="00EC6702" w:rsidP="00EC6702">
      <w:pPr>
        <w:spacing w:line="360" w:lineRule="auto"/>
        <w:ind w:left="699"/>
        <w:jc w:val="both"/>
        <w:rPr>
          <w:rFonts w:ascii="Arial" w:hAnsi="Arial" w:cs="Arial"/>
          <w:sz w:val="22"/>
          <w:szCs w:val="22"/>
        </w:rPr>
      </w:pPr>
      <w:r w:rsidRPr="00EC6702">
        <w:rPr>
          <w:rFonts w:ascii="Arial" w:hAnsi="Arial" w:cs="Arial"/>
          <w:sz w:val="22"/>
          <w:szCs w:val="22"/>
        </w:rPr>
        <w:t>Priklju</w:t>
      </w:r>
      <w:r>
        <w:rPr>
          <w:rFonts w:ascii="Arial" w:hAnsi="Arial" w:cs="Arial"/>
          <w:sz w:val="22"/>
          <w:szCs w:val="22"/>
        </w:rPr>
        <w:t>č</w:t>
      </w:r>
      <w:r w:rsidRPr="00EC6702">
        <w:rPr>
          <w:rFonts w:ascii="Arial" w:hAnsi="Arial" w:cs="Arial"/>
          <w:sz w:val="22"/>
          <w:szCs w:val="22"/>
        </w:rPr>
        <w:t>na doza</w:t>
      </w:r>
      <w:r>
        <w:rPr>
          <w:rFonts w:ascii="Arial" w:hAnsi="Arial" w:cs="Arial"/>
          <w:sz w:val="22"/>
          <w:szCs w:val="22"/>
        </w:rPr>
        <w:t xml:space="preserve"> na hrbtni strani sončnega modula mora imeti stopnjo zaščite </w:t>
      </w:r>
      <w:r w:rsidRPr="00EC6702">
        <w:rPr>
          <w:rFonts w:ascii="Arial" w:hAnsi="Arial" w:cs="Arial"/>
          <w:sz w:val="22"/>
          <w:szCs w:val="22"/>
        </w:rPr>
        <w:t xml:space="preserve">IP </w:t>
      </w:r>
      <w:r w:rsidR="00EB7CDB" w:rsidRPr="00EC6702">
        <w:rPr>
          <w:rFonts w:ascii="Arial" w:hAnsi="Arial" w:cs="Arial"/>
          <w:sz w:val="22"/>
          <w:szCs w:val="22"/>
        </w:rPr>
        <w:t>6</w:t>
      </w:r>
      <w:r w:rsidR="00EB7CDB">
        <w:rPr>
          <w:rFonts w:ascii="Arial" w:hAnsi="Arial" w:cs="Arial"/>
          <w:sz w:val="22"/>
          <w:szCs w:val="22"/>
        </w:rPr>
        <w:t xml:space="preserve">8 </w:t>
      </w:r>
      <w:r>
        <w:rPr>
          <w:rFonts w:ascii="Arial" w:hAnsi="Arial" w:cs="Arial"/>
          <w:sz w:val="22"/>
          <w:szCs w:val="22"/>
        </w:rPr>
        <w:t xml:space="preserve">in </w:t>
      </w:r>
      <w:r w:rsidR="00EB7CDB">
        <w:rPr>
          <w:rFonts w:ascii="Arial" w:hAnsi="Arial" w:cs="Arial"/>
          <w:sz w:val="22"/>
          <w:szCs w:val="22"/>
        </w:rPr>
        <w:t xml:space="preserve">po možnosti </w:t>
      </w:r>
      <w:r>
        <w:rPr>
          <w:rFonts w:ascii="Arial" w:hAnsi="Arial" w:cs="Arial"/>
          <w:sz w:val="22"/>
          <w:szCs w:val="22"/>
        </w:rPr>
        <w:t xml:space="preserve">vključevati </w:t>
      </w:r>
      <w:r w:rsidR="00EB7CDB">
        <w:rPr>
          <w:rFonts w:ascii="Arial" w:hAnsi="Arial" w:cs="Arial"/>
          <w:sz w:val="22"/>
          <w:szCs w:val="22"/>
        </w:rPr>
        <w:t xml:space="preserve">tudi </w:t>
      </w:r>
      <w:r>
        <w:rPr>
          <w:rFonts w:ascii="Arial" w:hAnsi="Arial" w:cs="Arial"/>
          <w:sz w:val="22"/>
          <w:szCs w:val="22"/>
        </w:rPr>
        <w:t>obvodne</w:t>
      </w:r>
      <w:r w:rsidRPr="00EC6702">
        <w:rPr>
          <w:rFonts w:ascii="Arial" w:hAnsi="Arial" w:cs="Arial"/>
          <w:sz w:val="22"/>
          <w:szCs w:val="22"/>
        </w:rPr>
        <w:t xml:space="preserve"> diod</w:t>
      </w:r>
      <w:r>
        <w:rPr>
          <w:rFonts w:ascii="Arial" w:hAnsi="Arial" w:cs="Arial"/>
          <w:sz w:val="22"/>
          <w:szCs w:val="22"/>
        </w:rPr>
        <w:t>e. Kabelski priključki morajo biti izvedeni z namenskimi kabli z bakrenimi vodniki minimalnega preseka 4mm</w:t>
      </w:r>
      <w:r w:rsidRPr="00EC6702">
        <w:rPr>
          <w:rFonts w:ascii="Arial" w:hAnsi="Arial" w:cs="Arial"/>
          <w:sz w:val="22"/>
          <w:szCs w:val="22"/>
          <w:vertAlign w:val="superscript"/>
        </w:rPr>
        <w:t>2</w:t>
      </w:r>
      <w:r>
        <w:rPr>
          <w:rFonts w:ascii="Arial" w:hAnsi="Arial" w:cs="Arial"/>
          <w:sz w:val="22"/>
          <w:szCs w:val="22"/>
        </w:rPr>
        <w:t>, ustrezne  dolžine in MC4</w:t>
      </w:r>
      <w:r w:rsidR="00EB7CDB">
        <w:rPr>
          <w:rFonts w:ascii="Arial" w:hAnsi="Arial" w:cs="Arial"/>
          <w:sz w:val="22"/>
          <w:szCs w:val="22"/>
        </w:rPr>
        <w:t xml:space="preserve"> oziroma MC4-EVO 2</w:t>
      </w:r>
      <w:r>
        <w:rPr>
          <w:rFonts w:ascii="Arial" w:hAnsi="Arial" w:cs="Arial"/>
          <w:sz w:val="22"/>
          <w:szCs w:val="22"/>
        </w:rPr>
        <w:t xml:space="preserve"> </w:t>
      </w:r>
      <w:proofErr w:type="spellStart"/>
      <w:r>
        <w:rPr>
          <w:rFonts w:ascii="Arial" w:hAnsi="Arial" w:cs="Arial"/>
          <w:sz w:val="22"/>
          <w:szCs w:val="22"/>
        </w:rPr>
        <w:t>konektorji</w:t>
      </w:r>
      <w:proofErr w:type="spellEnd"/>
      <w:r>
        <w:rPr>
          <w:rFonts w:ascii="Arial" w:hAnsi="Arial" w:cs="Arial"/>
          <w:sz w:val="22"/>
          <w:szCs w:val="22"/>
        </w:rPr>
        <w:t xml:space="preserve">. </w:t>
      </w:r>
    </w:p>
    <w:p w14:paraId="3173FEC2" w14:textId="77777777" w:rsidR="00F35EDA" w:rsidRDefault="00F35EDA" w:rsidP="00F35EDA">
      <w:pPr>
        <w:spacing w:line="360" w:lineRule="auto"/>
        <w:ind w:left="699"/>
        <w:jc w:val="both"/>
        <w:rPr>
          <w:rFonts w:ascii="Arial" w:hAnsi="Arial" w:cs="Arial"/>
          <w:sz w:val="22"/>
          <w:szCs w:val="22"/>
        </w:rPr>
      </w:pPr>
      <w:r>
        <w:rPr>
          <w:rFonts w:ascii="Arial" w:hAnsi="Arial" w:cs="Arial"/>
          <w:sz w:val="22"/>
          <w:szCs w:val="22"/>
        </w:rPr>
        <w:t xml:space="preserve">Za vse sončne module mora biti ob dobavi priložena </w:t>
      </w:r>
      <w:proofErr w:type="spellStart"/>
      <w:r>
        <w:rPr>
          <w:rFonts w:ascii="Arial" w:hAnsi="Arial" w:cs="Arial"/>
          <w:sz w:val="22"/>
          <w:szCs w:val="22"/>
        </w:rPr>
        <w:t>Flash</w:t>
      </w:r>
      <w:proofErr w:type="spellEnd"/>
      <w:r>
        <w:rPr>
          <w:rFonts w:ascii="Arial" w:hAnsi="Arial" w:cs="Arial"/>
          <w:sz w:val="22"/>
          <w:szCs w:val="22"/>
        </w:rPr>
        <w:t xml:space="preserve"> lista ter U-I karakteristika za tip modula, ki bo dobavljen.</w:t>
      </w:r>
    </w:p>
    <w:p w14:paraId="4A012102" w14:textId="264DAFC7" w:rsidR="00F35EDA" w:rsidRDefault="00F35EDA" w:rsidP="00F35EDA">
      <w:pPr>
        <w:spacing w:line="360" w:lineRule="auto"/>
        <w:ind w:left="699"/>
        <w:jc w:val="both"/>
        <w:rPr>
          <w:rFonts w:ascii="Arial" w:hAnsi="Arial" w:cs="Arial"/>
          <w:sz w:val="22"/>
          <w:szCs w:val="22"/>
        </w:rPr>
      </w:pPr>
      <w:r>
        <w:rPr>
          <w:rFonts w:ascii="Arial" w:hAnsi="Arial" w:cs="Arial"/>
          <w:sz w:val="22"/>
          <w:szCs w:val="22"/>
        </w:rPr>
        <w:t xml:space="preserve">Sončni moduli, ki bodo vgrajeni v predmetno sončno elektrarno, </w:t>
      </w:r>
      <w:r w:rsidR="00CF628F">
        <w:rPr>
          <w:rFonts w:ascii="Arial" w:hAnsi="Arial" w:cs="Arial"/>
          <w:sz w:val="22"/>
          <w:szCs w:val="22"/>
        </w:rPr>
        <w:t>morajo biti</w:t>
      </w:r>
      <w:r>
        <w:rPr>
          <w:rFonts w:ascii="Arial" w:hAnsi="Arial" w:cs="Arial"/>
          <w:sz w:val="22"/>
          <w:szCs w:val="22"/>
        </w:rPr>
        <w:t xml:space="preserve"> novi</w:t>
      </w:r>
      <w:r w:rsidR="00CF628F">
        <w:rPr>
          <w:rFonts w:ascii="Arial" w:hAnsi="Arial" w:cs="Arial"/>
          <w:sz w:val="22"/>
          <w:szCs w:val="22"/>
        </w:rPr>
        <w:t xml:space="preserve"> in z razumnim datum izdelave </w:t>
      </w:r>
      <w:r w:rsidR="00EB7CDB">
        <w:rPr>
          <w:rFonts w:ascii="Arial" w:hAnsi="Arial" w:cs="Arial"/>
          <w:sz w:val="22"/>
          <w:szCs w:val="22"/>
        </w:rPr>
        <w:t xml:space="preserve">(npr. 1 leto) </w:t>
      </w:r>
      <w:r w:rsidR="00CF628F">
        <w:rPr>
          <w:rFonts w:ascii="Arial" w:hAnsi="Arial" w:cs="Arial"/>
          <w:sz w:val="22"/>
          <w:szCs w:val="22"/>
        </w:rPr>
        <w:t xml:space="preserve">– naročnik si pridružuje pravico, da zavrne vgradnjo sončnih modulov z nesprejemljivim datumom izdelave. </w:t>
      </w:r>
    </w:p>
    <w:p w14:paraId="285C1CF9" w14:textId="45FCA4BD" w:rsidR="00F35EDA" w:rsidRPr="00EC6702" w:rsidRDefault="00E32D8A" w:rsidP="00F35EDA">
      <w:pPr>
        <w:spacing w:line="360" w:lineRule="auto"/>
        <w:ind w:left="699"/>
        <w:jc w:val="both"/>
        <w:rPr>
          <w:rFonts w:ascii="Arial" w:hAnsi="Arial" w:cs="Arial"/>
          <w:sz w:val="22"/>
          <w:szCs w:val="22"/>
        </w:rPr>
      </w:pPr>
      <w:r>
        <w:rPr>
          <w:rFonts w:ascii="Arial" w:hAnsi="Arial" w:cs="Arial"/>
          <w:sz w:val="22"/>
          <w:szCs w:val="22"/>
        </w:rPr>
        <w:t>Za s</w:t>
      </w:r>
      <w:r w:rsidR="00F35EDA">
        <w:rPr>
          <w:rFonts w:ascii="Arial" w:hAnsi="Arial" w:cs="Arial"/>
          <w:sz w:val="22"/>
          <w:szCs w:val="22"/>
        </w:rPr>
        <w:t>ončn</w:t>
      </w:r>
      <w:r>
        <w:rPr>
          <w:rFonts w:ascii="Arial" w:hAnsi="Arial" w:cs="Arial"/>
          <w:sz w:val="22"/>
          <w:szCs w:val="22"/>
        </w:rPr>
        <w:t xml:space="preserve">e </w:t>
      </w:r>
      <w:r w:rsidR="00F35EDA">
        <w:rPr>
          <w:rFonts w:ascii="Arial" w:hAnsi="Arial" w:cs="Arial"/>
          <w:sz w:val="22"/>
          <w:szCs w:val="22"/>
        </w:rPr>
        <w:t>modul</w:t>
      </w:r>
      <w:r>
        <w:rPr>
          <w:rFonts w:ascii="Arial" w:hAnsi="Arial" w:cs="Arial"/>
          <w:sz w:val="22"/>
          <w:szCs w:val="22"/>
        </w:rPr>
        <w:t>e</w:t>
      </w:r>
      <w:r w:rsidR="00F35EDA">
        <w:rPr>
          <w:rFonts w:ascii="Arial" w:hAnsi="Arial" w:cs="Arial"/>
          <w:sz w:val="22"/>
          <w:szCs w:val="22"/>
        </w:rPr>
        <w:t xml:space="preserve"> mora</w:t>
      </w:r>
      <w:r>
        <w:rPr>
          <w:rFonts w:ascii="Arial" w:hAnsi="Arial" w:cs="Arial"/>
          <w:sz w:val="22"/>
          <w:szCs w:val="22"/>
        </w:rPr>
        <w:t xml:space="preserve"> ponudnik/dobavitelj predložiti tehnično dokumentacijo, ki izkazuje</w:t>
      </w:r>
      <w:r w:rsidR="00113E1A">
        <w:rPr>
          <w:rFonts w:ascii="Arial" w:hAnsi="Arial" w:cs="Arial"/>
          <w:sz w:val="22"/>
          <w:szCs w:val="22"/>
        </w:rPr>
        <w:t xml:space="preserve"> naslednje podatke:</w:t>
      </w:r>
    </w:p>
    <w:p w14:paraId="70D04EBA" w14:textId="67955C9F" w:rsidR="00113E1A" w:rsidRDefault="00113E1A" w:rsidP="004E1707">
      <w:pPr>
        <w:numPr>
          <w:ilvl w:val="1"/>
          <w:numId w:val="2"/>
        </w:numPr>
        <w:spacing w:line="360" w:lineRule="auto"/>
        <w:jc w:val="both"/>
        <w:rPr>
          <w:rFonts w:ascii="Arial" w:hAnsi="Arial" w:cs="Arial"/>
          <w:sz w:val="22"/>
          <w:szCs w:val="22"/>
        </w:rPr>
      </w:pPr>
      <w:r>
        <w:rPr>
          <w:rFonts w:ascii="Arial" w:hAnsi="Arial" w:cs="Arial"/>
          <w:sz w:val="22"/>
          <w:szCs w:val="22"/>
        </w:rPr>
        <w:t xml:space="preserve">Ime proizvajalca sončnega modula </w:t>
      </w:r>
    </w:p>
    <w:p w14:paraId="02692059" w14:textId="0848B005" w:rsidR="00113E1A" w:rsidRDefault="00113E1A" w:rsidP="004E1707">
      <w:pPr>
        <w:numPr>
          <w:ilvl w:val="1"/>
          <w:numId w:val="2"/>
        </w:numPr>
        <w:spacing w:line="360" w:lineRule="auto"/>
        <w:jc w:val="both"/>
        <w:rPr>
          <w:rFonts w:ascii="Arial" w:hAnsi="Arial" w:cs="Arial"/>
          <w:sz w:val="22"/>
          <w:szCs w:val="22"/>
        </w:rPr>
      </w:pPr>
      <w:r>
        <w:rPr>
          <w:rFonts w:ascii="Arial" w:hAnsi="Arial" w:cs="Arial"/>
          <w:sz w:val="22"/>
          <w:szCs w:val="22"/>
        </w:rPr>
        <w:t xml:space="preserve">Mesec in leto izdelave za sončni modul </w:t>
      </w:r>
    </w:p>
    <w:p w14:paraId="160AA3AB" w14:textId="16D75B0F" w:rsidR="00113E1A" w:rsidRDefault="00113E1A" w:rsidP="004E1707">
      <w:pPr>
        <w:numPr>
          <w:ilvl w:val="1"/>
          <w:numId w:val="2"/>
        </w:numPr>
        <w:spacing w:line="360" w:lineRule="auto"/>
        <w:jc w:val="both"/>
        <w:rPr>
          <w:rFonts w:ascii="Arial" w:hAnsi="Arial" w:cs="Arial"/>
          <w:sz w:val="22"/>
          <w:szCs w:val="22"/>
        </w:rPr>
      </w:pPr>
      <w:r>
        <w:rPr>
          <w:rFonts w:ascii="Arial" w:hAnsi="Arial" w:cs="Arial"/>
          <w:sz w:val="22"/>
          <w:szCs w:val="22"/>
        </w:rPr>
        <w:t>Državo izvora</w:t>
      </w:r>
      <w:r w:rsidR="00E32D8A">
        <w:rPr>
          <w:rFonts w:ascii="Arial" w:hAnsi="Arial" w:cs="Arial"/>
          <w:sz w:val="22"/>
          <w:szCs w:val="22"/>
        </w:rPr>
        <w:t xml:space="preserve">/poreklo </w:t>
      </w:r>
      <w:r>
        <w:rPr>
          <w:rFonts w:ascii="Arial" w:hAnsi="Arial" w:cs="Arial"/>
          <w:sz w:val="22"/>
          <w:szCs w:val="22"/>
        </w:rPr>
        <w:t xml:space="preserve"> sončnega modula</w:t>
      </w:r>
    </w:p>
    <w:p w14:paraId="3135867B" w14:textId="77777777" w:rsidR="00113E1A" w:rsidRDefault="00113E1A" w:rsidP="004E1707">
      <w:pPr>
        <w:numPr>
          <w:ilvl w:val="1"/>
          <w:numId w:val="2"/>
        </w:numPr>
        <w:spacing w:line="360" w:lineRule="auto"/>
        <w:jc w:val="both"/>
        <w:rPr>
          <w:rFonts w:ascii="Arial" w:hAnsi="Arial" w:cs="Arial"/>
          <w:sz w:val="22"/>
          <w:szCs w:val="22"/>
        </w:rPr>
      </w:pPr>
      <w:r>
        <w:rPr>
          <w:rFonts w:ascii="Arial" w:hAnsi="Arial" w:cs="Arial"/>
          <w:sz w:val="22"/>
          <w:szCs w:val="22"/>
        </w:rPr>
        <w:t>U-I karakteristiko sončnega modula</w:t>
      </w:r>
    </w:p>
    <w:p w14:paraId="6D74DF5E" w14:textId="77777777" w:rsidR="00113E1A" w:rsidRDefault="00113E1A" w:rsidP="004E1707">
      <w:pPr>
        <w:numPr>
          <w:ilvl w:val="1"/>
          <w:numId w:val="2"/>
        </w:numPr>
        <w:spacing w:line="360" w:lineRule="auto"/>
        <w:jc w:val="both"/>
        <w:rPr>
          <w:rFonts w:ascii="Arial" w:hAnsi="Arial" w:cs="Arial"/>
          <w:sz w:val="22"/>
          <w:szCs w:val="22"/>
        </w:rPr>
      </w:pPr>
      <w:r>
        <w:rPr>
          <w:rFonts w:ascii="Arial" w:hAnsi="Arial" w:cs="Arial"/>
          <w:sz w:val="22"/>
          <w:szCs w:val="22"/>
        </w:rPr>
        <w:t>Maksimalno moč, tok, napetost ter faktor polnjenja za sončni modul</w:t>
      </w:r>
    </w:p>
    <w:p w14:paraId="37AA0C50" w14:textId="5ECD0153" w:rsidR="00113E1A" w:rsidRDefault="00113E1A" w:rsidP="004E1707">
      <w:pPr>
        <w:numPr>
          <w:ilvl w:val="1"/>
          <w:numId w:val="2"/>
        </w:numPr>
        <w:spacing w:line="360" w:lineRule="auto"/>
        <w:jc w:val="both"/>
        <w:rPr>
          <w:rFonts w:ascii="Arial" w:hAnsi="Arial" w:cs="Arial"/>
          <w:sz w:val="22"/>
          <w:szCs w:val="22"/>
        </w:rPr>
      </w:pPr>
      <w:r>
        <w:rPr>
          <w:rFonts w:ascii="Arial" w:hAnsi="Arial" w:cs="Arial"/>
          <w:sz w:val="22"/>
          <w:szCs w:val="22"/>
        </w:rPr>
        <w:t>Serijsko številko in številko modela sončnega modula</w:t>
      </w:r>
      <w:r w:rsidR="00E32D8A">
        <w:rPr>
          <w:rFonts w:ascii="Arial" w:hAnsi="Arial" w:cs="Arial"/>
          <w:sz w:val="22"/>
          <w:szCs w:val="22"/>
        </w:rPr>
        <w:t>.</w:t>
      </w:r>
    </w:p>
    <w:p w14:paraId="11A739F3" w14:textId="7508749E" w:rsidR="00113E1A" w:rsidRDefault="00113E1A" w:rsidP="00113E1A">
      <w:pPr>
        <w:spacing w:line="360" w:lineRule="auto"/>
        <w:ind w:left="708"/>
        <w:jc w:val="both"/>
        <w:rPr>
          <w:rFonts w:ascii="Arial" w:hAnsi="Arial" w:cs="Arial"/>
          <w:sz w:val="22"/>
          <w:szCs w:val="22"/>
        </w:rPr>
      </w:pPr>
      <w:r w:rsidRPr="00F35EDA">
        <w:rPr>
          <w:rFonts w:ascii="Arial" w:hAnsi="Arial" w:cs="Arial"/>
          <w:sz w:val="22"/>
          <w:szCs w:val="22"/>
        </w:rPr>
        <w:t>Naročnik lahko naključno izbere določeno število modulov, ki jih mora Izvajalec dostaviti na</w:t>
      </w:r>
      <w:r>
        <w:rPr>
          <w:rFonts w:ascii="Arial" w:hAnsi="Arial" w:cs="Arial"/>
          <w:sz w:val="22"/>
          <w:szCs w:val="22"/>
        </w:rPr>
        <w:t xml:space="preserve"> </w:t>
      </w:r>
      <w:r w:rsidRPr="00F35EDA">
        <w:rPr>
          <w:rFonts w:ascii="Arial" w:hAnsi="Arial" w:cs="Arial"/>
          <w:sz w:val="22"/>
          <w:szCs w:val="22"/>
        </w:rPr>
        <w:t>njegov naslov za izvajanje preizkusov zmogljivosti teh modulov v katerem koli uporabljenem</w:t>
      </w:r>
      <w:r>
        <w:rPr>
          <w:rFonts w:ascii="Arial" w:hAnsi="Arial" w:cs="Arial"/>
          <w:sz w:val="22"/>
          <w:szCs w:val="22"/>
        </w:rPr>
        <w:t xml:space="preserve"> </w:t>
      </w:r>
      <w:r w:rsidRPr="00F35EDA">
        <w:rPr>
          <w:rFonts w:ascii="Arial" w:hAnsi="Arial" w:cs="Arial"/>
          <w:sz w:val="22"/>
          <w:szCs w:val="22"/>
        </w:rPr>
        <w:t>pooblaščenem preizkusnem laboratoriju. Če bo ugotovljeno kakršnokoli neskladje med rezultati</w:t>
      </w:r>
      <w:r>
        <w:rPr>
          <w:rFonts w:ascii="Arial" w:hAnsi="Arial" w:cs="Arial"/>
          <w:sz w:val="22"/>
          <w:szCs w:val="22"/>
        </w:rPr>
        <w:t xml:space="preserve"> </w:t>
      </w:r>
      <w:r w:rsidRPr="00F35EDA">
        <w:rPr>
          <w:rFonts w:ascii="Arial" w:hAnsi="Arial" w:cs="Arial"/>
          <w:sz w:val="22"/>
          <w:szCs w:val="22"/>
        </w:rPr>
        <w:t>teh preizkusov in vrednostmi, ki jih je predložil Izvajalec, bo moral Izvajalec sprejeti odločitev</w:t>
      </w:r>
      <w:r>
        <w:rPr>
          <w:rFonts w:ascii="Arial" w:hAnsi="Arial" w:cs="Arial"/>
          <w:sz w:val="22"/>
          <w:szCs w:val="22"/>
        </w:rPr>
        <w:t xml:space="preserve"> </w:t>
      </w:r>
      <w:r w:rsidRPr="00F35EDA">
        <w:rPr>
          <w:rFonts w:ascii="Arial" w:hAnsi="Arial" w:cs="Arial"/>
          <w:sz w:val="22"/>
          <w:szCs w:val="22"/>
        </w:rPr>
        <w:t>Naročnika glede nadaljnjega ukrepanja.</w:t>
      </w:r>
    </w:p>
    <w:p w14:paraId="7753B988" w14:textId="7EC2F7F1" w:rsidR="00BD42E1" w:rsidRPr="00BD42E1" w:rsidRDefault="00BD42E1" w:rsidP="00BD42E1">
      <w:pPr>
        <w:spacing w:line="360" w:lineRule="auto"/>
        <w:ind w:left="708"/>
        <w:jc w:val="both"/>
        <w:rPr>
          <w:rFonts w:ascii="Arial" w:hAnsi="Arial" w:cs="Arial"/>
          <w:sz w:val="22"/>
          <w:szCs w:val="22"/>
        </w:rPr>
      </w:pPr>
      <w:r w:rsidRPr="00BD42E1">
        <w:rPr>
          <w:rFonts w:ascii="Arial" w:hAnsi="Arial" w:cs="Arial"/>
          <w:sz w:val="22"/>
          <w:szCs w:val="22"/>
        </w:rPr>
        <w:t xml:space="preserve">Vzpostavljen mora biti nadzor nad delovanjem </w:t>
      </w:r>
      <w:r>
        <w:rPr>
          <w:rFonts w:ascii="Arial" w:hAnsi="Arial" w:cs="Arial"/>
          <w:sz w:val="22"/>
          <w:szCs w:val="22"/>
        </w:rPr>
        <w:t>sončne elektrarne</w:t>
      </w:r>
      <w:r w:rsidRPr="00BD42E1">
        <w:rPr>
          <w:rFonts w:ascii="Arial" w:hAnsi="Arial" w:cs="Arial"/>
          <w:sz w:val="22"/>
          <w:szCs w:val="22"/>
        </w:rPr>
        <w:t xml:space="preserve"> do nivoja posameznega niza </w:t>
      </w:r>
      <w:r>
        <w:rPr>
          <w:rFonts w:ascii="Arial" w:hAnsi="Arial" w:cs="Arial"/>
          <w:sz w:val="22"/>
          <w:szCs w:val="22"/>
        </w:rPr>
        <w:t xml:space="preserve">sončnih modulov </w:t>
      </w:r>
      <w:r w:rsidRPr="00BD42E1">
        <w:rPr>
          <w:rFonts w:ascii="Arial" w:hAnsi="Arial" w:cs="Arial"/>
          <w:sz w:val="22"/>
          <w:szCs w:val="22"/>
        </w:rPr>
        <w:t>vsaj za moč,</w:t>
      </w:r>
      <w:r>
        <w:rPr>
          <w:rFonts w:ascii="Arial" w:hAnsi="Arial" w:cs="Arial"/>
          <w:sz w:val="22"/>
          <w:szCs w:val="22"/>
        </w:rPr>
        <w:t xml:space="preserve"> t</w:t>
      </w:r>
      <w:r w:rsidRPr="00BD42E1">
        <w:rPr>
          <w:rFonts w:ascii="Arial" w:hAnsi="Arial" w:cs="Arial"/>
          <w:sz w:val="22"/>
          <w:szCs w:val="22"/>
        </w:rPr>
        <w:t xml:space="preserve">ok, napetost niza. V kolikor se uporablja dodatna oprema za delovanje oziroma nadzor nizov </w:t>
      </w:r>
      <w:r>
        <w:rPr>
          <w:rFonts w:ascii="Arial" w:hAnsi="Arial" w:cs="Arial"/>
          <w:sz w:val="22"/>
          <w:szCs w:val="22"/>
        </w:rPr>
        <w:t xml:space="preserve"> </w:t>
      </w:r>
      <w:r w:rsidRPr="00BD42E1">
        <w:rPr>
          <w:rFonts w:ascii="Arial" w:hAnsi="Arial" w:cs="Arial"/>
          <w:sz w:val="22"/>
          <w:szCs w:val="22"/>
        </w:rPr>
        <w:t xml:space="preserve">mora biti ta nameščena na </w:t>
      </w:r>
      <w:proofErr w:type="spellStart"/>
      <w:r w:rsidRPr="00BD42E1">
        <w:rPr>
          <w:rFonts w:ascii="Arial" w:hAnsi="Arial" w:cs="Arial"/>
          <w:sz w:val="22"/>
          <w:szCs w:val="22"/>
        </w:rPr>
        <w:t>podkonstrukcijo</w:t>
      </w:r>
      <w:proofErr w:type="spellEnd"/>
      <w:r w:rsidRPr="00BD42E1">
        <w:rPr>
          <w:rFonts w:ascii="Arial" w:hAnsi="Arial" w:cs="Arial"/>
          <w:sz w:val="22"/>
          <w:szCs w:val="22"/>
        </w:rPr>
        <w:t xml:space="preserve"> nosilne konstrukcije modula.</w:t>
      </w:r>
      <w:r>
        <w:rPr>
          <w:rFonts w:ascii="Arial" w:hAnsi="Arial" w:cs="Arial"/>
          <w:sz w:val="22"/>
          <w:szCs w:val="22"/>
        </w:rPr>
        <w:t xml:space="preserve"> </w:t>
      </w:r>
      <w:r w:rsidRPr="00BD42E1">
        <w:rPr>
          <w:rFonts w:ascii="Arial" w:hAnsi="Arial" w:cs="Arial"/>
          <w:sz w:val="22"/>
          <w:szCs w:val="22"/>
        </w:rPr>
        <w:t>Izvajalec mora pri dimenzioniranju upoštevati dodano obremenitev na podstavek. V skladu s tem</w:t>
      </w:r>
      <w:r>
        <w:rPr>
          <w:rFonts w:ascii="Arial" w:hAnsi="Arial" w:cs="Arial"/>
          <w:sz w:val="22"/>
          <w:szCs w:val="22"/>
        </w:rPr>
        <w:t xml:space="preserve"> </w:t>
      </w:r>
      <w:r w:rsidRPr="00BD42E1">
        <w:rPr>
          <w:rFonts w:ascii="Arial" w:hAnsi="Arial" w:cs="Arial"/>
          <w:sz w:val="22"/>
          <w:szCs w:val="22"/>
        </w:rPr>
        <w:t>morajo biti načrtovani in dobavljeni ustrezni podporni ali nosilni elementi za namestitev enote za</w:t>
      </w:r>
    </w:p>
    <w:p w14:paraId="606ED6B2" w14:textId="620E608F" w:rsidR="00BD42E1" w:rsidRDefault="00BD42E1" w:rsidP="00BD42E1">
      <w:pPr>
        <w:spacing w:line="360" w:lineRule="auto"/>
        <w:ind w:left="708"/>
        <w:jc w:val="both"/>
        <w:rPr>
          <w:rFonts w:ascii="Arial" w:hAnsi="Arial" w:cs="Arial"/>
          <w:sz w:val="22"/>
          <w:szCs w:val="22"/>
        </w:rPr>
      </w:pPr>
      <w:r w:rsidRPr="00BD42E1">
        <w:rPr>
          <w:rFonts w:ascii="Arial" w:hAnsi="Arial" w:cs="Arial"/>
          <w:sz w:val="22"/>
          <w:szCs w:val="22"/>
        </w:rPr>
        <w:t xml:space="preserve">nadzor nizov. </w:t>
      </w:r>
    </w:p>
    <w:p w14:paraId="5C9B404A" w14:textId="77777777" w:rsidR="00D56ABC" w:rsidRDefault="00D56ABC" w:rsidP="00BD42E1">
      <w:pPr>
        <w:spacing w:line="360" w:lineRule="auto"/>
        <w:ind w:left="708"/>
        <w:jc w:val="both"/>
        <w:rPr>
          <w:rFonts w:ascii="Arial" w:hAnsi="Arial" w:cs="Arial"/>
          <w:sz w:val="22"/>
          <w:szCs w:val="22"/>
        </w:rPr>
      </w:pPr>
    </w:p>
    <w:p w14:paraId="1DE3F0F8" w14:textId="24A242F7" w:rsidR="00701531" w:rsidRPr="00D56ABC" w:rsidRDefault="00701531" w:rsidP="004E1707">
      <w:pPr>
        <w:pStyle w:val="Naslov2"/>
        <w:numPr>
          <w:ilvl w:val="1"/>
          <w:numId w:val="20"/>
        </w:numPr>
        <w:rPr>
          <w:rFonts w:ascii="Arial" w:hAnsi="Arial" w:cs="Arial"/>
          <w:bCs/>
          <w:sz w:val="22"/>
          <w:szCs w:val="22"/>
        </w:rPr>
      </w:pPr>
      <w:bookmarkStart w:id="46" w:name="_Toc143615926"/>
      <w:r w:rsidRPr="00D56ABC">
        <w:rPr>
          <w:rFonts w:ascii="Arial" w:hAnsi="Arial" w:cs="Arial"/>
          <w:bCs/>
          <w:sz w:val="22"/>
          <w:szCs w:val="22"/>
        </w:rPr>
        <w:t>Razsmerniki</w:t>
      </w:r>
      <w:bookmarkEnd w:id="46"/>
    </w:p>
    <w:p w14:paraId="4CA0252C" w14:textId="77777777" w:rsidR="00090BE3" w:rsidRDefault="00090BE3" w:rsidP="00090BE3">
      <w:pPr>
        <w:spacing w:line="360" w:lineRule="auto"/>
        <w:ind w:left="174"/>
        <w:jc w:val="both"/>
        <w:rPr>
          <w:rFonts w:ascii="Arial" w:hAnsi="Arial" w:cs="Arial"/>
          <w:sz w:val="22"/>
          <w:szCs w:val="22"/>
        </w:rPr>
      </w:pPr>
    </w:p>
    <w:p w14:paraId="36BEE2F9" w14:textId="77777777" w:rsidR="00090BE3" w:rsidRPr="009933B1" w:rsidRDefault="00090BE3" w:rsidP="00090BE3">
      <w:pPr>
        <w:spacing w:line="360" w:lineRule="auto"/>
        <w:ind w:left="174"/>
        <w:jc w:val="both"/>
        <w:rPr>
          <w:rFonts w:ascii="Arial" w:hAnsi="Arial" w:cs="Arial"/>
          <w:sz w:val="22"/>
          <w:szCs w:val="22"/>
        </w:rPr>
      </w:pPr>
      <w:r w:rsidRPr="009933B1">
        <w:rPr>
          <w:rFonts w:ascii="Arial" w:hAnsi="Arial" w:cs="Arial"/>
          <w:sz w:val="22"/>
          <w:szCs w:val="22"/>
        </w:rPr>
        <w:t xml:space="preserve">Razsmerniki, ki bodo pretvarjali enosmerno napetost iz </w:t>
      </w:r>
      <w:r>
        <w:rPr>
          <w:rFonts w:ascii="Arial" w:hAnsi="Arial" w:cs="Arial"/>
          <w:sz w:val="22"/>
          <w:szCs w:val="22"/>
        </w:rPr>
        <w:t>sončnih</w:t>
      </w:r>
      <w:r w:rsidRPr="009933B1">
        <w:rPr>
          <w:rFonts w:ascii="Arial" w:hAnsi="Arial" w:cs="Arial"/>
          <w:sz w:val="22"/>
          <w:szCs w:val="22"/>
        </w:rPr>
        <w:t xml:space="preserve"> modulov v izmenično napetost, morajo biti ustrezno dimenzionirani, glede na velikost </w:t>
      </w:r>
      <w:r>
        <w:rPr>
          <w:rFonts w:ascii="Arial" w:hAnsi="Arial" w:cs="Arial"/>
          <w:sz w:val="22"/>
          <w:szCs w:val="22"/>
        </w:rPr>
        <w:t>same sončne elektrarne</w:t>
      </w:r>
      <w:r w:rsidRPr="009933B1">
        <w:rPr>
          <w:rFonts w:ascii="Arial" w:hAnsi="Arial" w:cs="Arial"/>
          <w:sz w:val="22"/>
          <w:szCs w:val="22"/>
        </w:rPr>
        <w:t xml:space="preserve">. </w:t>
      </w:r>
      <w:r>
        <w:rPr>
          <w:rFonts w:ascii="Arial" w:hAnsi="Arial" w:cs="Arial"/>
          <w:sz w:val="22"/>
          <w:szCs w:val="22"/>
        </w:rPr>
        <w:t xml:space="preserve">Zaradi velike površine in precejšnje razgibanosti terena pridejo v </w:t>
      </w:r>
      <w:proofErr w:type="spellStart"/>
      <w:r>
        <w:rPr>
          <w:rFonts w:ascii="Arial" w:hAnsi="Arial" w:cs="Arial"/>
          <w:sz w:val="22"/>
          <w:szCs w:val="22"/>
        </w:rPr>
        <w:t>upoštev</w:t>
      </w:r>
      <w:proofErr w:type="spellEnd"/>
      <w:r>
        <w:rPr>
          <w:rFonts w:ascii="Arial" w:hAnsi="Arial" w:cs="Arial"/>
          <w:sz w:val="22"/>
          <w:szCs w:val="22"/>
        </w:rPr>
        <w:t xml:space="preserve"> samo </w:t>
      </w:r>
      <w:proofErr w:type="spellStart"/>
      <w:r>
        <w:rPr>
          <w:rFonts w:ascii="Arial" w:hAnsi="Arial" w:cs="Arial"/>
          <w:sz w:val="22"/>
          <w:szCs w:val="22"/>
        </w:rPr>
        <w:t>string</w:t>
      </w:r>
      <w:proofErr w:type="spellEnd"/>
      <w:r>
        <w:rPr>
          <w:rFonts w:ascii="Arial" w:hAnsi="Arial" w:cs="Arial"/>
          <w:sz w:val="22"/>
          <w:szCs w:val="22"/>
        </w:rPr>
        <w:t xml:space="preserve"> oziroma </w:t>
      </w:r>
      <w:proofErr w:type="spellStart"/>
      <w:r>
        <w:rPr>
          <w:rFonts w:ascii="Arial" w:hAnsi="Arial" w:cs="Arial"/>
          <w:sz w:val="22"/>
          <w:szCs w:val="22"/>
        </w:rPr>
        <w:t>multi</w:t>
      </w:r>
      <w:proofErr w:type="spellEnd"/>
      <w:r>
        <w:rPr>
          <w:rFonts w:ascii="Arial" w:hAnsi="Arial" w:cs="Arial"/>
          <w:sz w:val="22"/>
          <w:szCs w:val="22"/>
        </w:rPr>
        <w:t xml:space="preserve"> </w:t>
      </w:r>
      <w:proofErr w:type="spellStart"/>
      <w:r>
        <w:rPr>
          <w:rFonts w:ascii="Arial" w:hAnsi="Arial" w:cs="Arial"/>
          <w:sz w:val="22"/>
          <w:szCs w:val="22"/>
        </w:rPr>
        <w:t>string</w:t>
      </w:r>
      <w:proofErr w:type="spellEnd"/>
      <w:r>
        <w:rPr>
          <w:rFonts w:ascii="Arial" w:hAnsi="Arial" w:cs="Arial"/>
          <w:sz w:val="22"/>
          <w:szCs w:val="22"/>
        </w:rPr>
        <w:t xml:space="preserve"> razsmerniki (ne veliki centralni razsmerniki).</w:t>
      </w:r>
    </w:p>
    <w:p w14:paraId="54164A11" w14:textId="77777777" w:rsidR="00090BE3" w:rsidRDefault="00090BE3" w:rsidP="00090BE3">
      <w:pPr>
        <w:spacing w:line="360" w:lineRule="auto"/>
        <w:ind w:left="174"/>
        <w:jc w:val="both"/>
        <w:rPr>
          <w:rFonts w:ascii="Arial" w:hAnsi="Arial" w:cs="Arial"/>
          <w:sz w:val="22"/>
          <w:szCs w:val="22"/>
        </w:rPr>
      </w:pPr>
      <w:r w:rsidRPr="009933B1">
        <w:rPr>
          <w:rFonts w:ascii="Arial" w:hAnsi="Arial" w:cs="Arial"/>
          <w:sz w:val="22"/>
          <w:szCs w:val="22"/>
        </w:rPr>
        <w:t>Predvideno me</w:t>
      </w:r>
      <w:r>
        <w:rPr>
          <w:rFonts w:ascii="Arial" w:hAnsi="Arial" w:cs="Arial"/>
          <w:sz w:val="22"/>
          <w:szCs w:val="22"/>
        </w:rPr>
        <w:t xml:space="preserve">sto vgradnje razsmernikov je pod sončnimi moduli na nosilni konstrukciji, zato mora biti na nosilni konstrukciji predvidena ustrezna </w:t>
      </w:r>
      <w:proofErr w:type="spellStart"/>
      <w:r>
        <w:rPr>
          <w:rFonts w:ascii="Arial" w:hAnsi="Arial" w:cs="Arial"/>
          <w:sz w:val="22"/>
          <w:szCs w:val="22"/>
        </w:rPr>
        <w:t>podkonstrukcija</w:t>
      </w:r>
      <w:proofErr w:type="spellEnd"/>
      <w:r>
        <w:rPr>
          <w:rFonts w:ascii="Arial" w:hAnsi="Arial" w:cs="Arial"/>
          <w:sz w:val="22"/>
          <w:szCs w:val="22"/>
        </w:rPr>
        <w:t xml:space="preserve"> za montažo razsmernikov. Detajl </w:t>
      </w:r>
      <w:proofErr w:type="spellStart"/>
      <w:r>
        <w:rPr>
          <w:rFonts w:ascii="Arial" w:hAnsi="Arial" w:cs="Arial"/>
          <w:sz w:val="22"/>
          <w:szCs w:val="22"/>
        </w:rPr>
        <w:t>podkonstrukcije</w:t>
      </w:r>
      <w:proofErr w:type="spellEnd"/>
      <w:r>
        <w:rPr>
          <w:rFonts w:ascii="Arial" w:hAnsi="Arial" w:cs="Arial"/>
          <w:sz w:val="22"/>
          <w:szCs w:val="22"/>
        </w:rPr>
        <w:t xml:space="preserve"> mora biti ustrezno obdelan v PZI dokumentaciji, tudi z vidika čim manjše izpostavljenosti padavinam in soncu. Upoštevati je potrebno dimenzije in maso razsmernikov ter odmike od ostalih ovir, da je omogočeno ustrezno hlajenje. </w:t>
      </w:r>
    </w:p>
    <w:p w14:paraId="679E2220" w14:textId="77777777" w:rsidR="00090BE3" w:rsidRDefault="00090BE3" w:rsidP="00090BE3">
      <w:pPr>
        <w:ind w:left="792"/>
        <w:rPr>
          <w:rFonts w:ascii="Arial" w:hAnsi="Arial" w:cs="Arial"/>
          <w:b/>
          <w:sz w:val="22"/>
          <w:szCs w:val="22"/>
        </w:rPr>
      </w:pPr>
    </w:p>
    <w:p w14:paraId="09E32BE7" w14:textId="6692C26F" w:rsidR="00090BE3" w:rsidRPr="00D56ABC" w:rsidRDefault="00090BE3" w:rsidP="00D56ABC">
      <w:pPr>
        <w:pStyle w:val="Naslov3BV"/>
        <w:rPr>
          <w:bCs w:val="0"/>
        </w:rPr>
      </w:pPr>
      <w:bookmarkStart w:id="47" w:name="_Toc143615927"/>
      <w:r w:rsidRPr="00D56ABC">
        <w:rPr>
          <w:bCs w:val="0"/>
        </w:rPr>
        <w:t>Osnovne zahteve za razsmernike</w:t>
      </w:r>
      <w:bookmarkEnd w:id="47"/>
    </w:p>
    <w:p w14:paraId="3EE4CE42" w14:textId="77777777" w:rsidR="00007E59" w:rsidRDefault="00007E59" w:rsidP="00007E59">
      <w:pPr>
        <w:spacing w:line="360" w:lineRule="auto"/>
        <w:ind w:left="708"/>
        <w:jc w:val="both"/>
        <w:rPr>
          <w:rFonts w:ascii="Arial" w:hAnsi="Arial" w:cs="Arial"/>
          <w:sz w:val="22"/>
          <w:szCs w:val="22"/>
        </w:rPr>
      </w:pPr>
    </w:p>
    <w:p w14:paraId="3179B2DB" w14:textId="5D50231C" w:rsidR="00007E59" w:rsidRPr="003B0C6C" w:rsidRDefault="00007E59" w:rsidP="00007E59">
      <w:pPr>
        <w:spacing w:line="360" w:lineRule="auto"/>
        <w:ind w:left="708"/>
        <w:jc w:val="both"/>
        <w:rPr>
          <w:rFonts w:ascii="Arial" w:hAnsi="Arial" w:cs="Arial"/>
          <w:sz w:val="22"/>
          <w:szCs w:val="22"/>
        </w:rPr>
      </w:pPr>
      <w:r>
        <w:rPr>
          <w:rFonts w:ascii="Arial" w:hAnsi="Arial" w:cs="Arial"/>
          <w:sz w:val="22"/>
          <w:szCs w:val="22"/>
        </w:rPr>
        <w:t>S ponudbo predvideni razsmerniki prostostoječe sončne elektrarne MFE TEB 4</w:t>
      </w:r>
      <w:r w:rsidRPr="003B0C6C">
        <w:rPr>
          <w:rFonts w:ascii="Arial" w:hAnsi="Arial" w:cs="Arial"/>
          <w:sz w:val="22"/>
          <w:szCs w:val="22"/>
        </w:rPr>
        <w:t xml:space="preserve"> mora</w:t>
      </w:r>
      <w:r>
        <w:rPr>
          <w:rFonts w:ascii="Arial" w:hAnsi="Arial" w:cs="Arial"/>
          <w:sz w:val="22"/>
          <w:szCs w:val="22"/>
        </w:rPr>
        <w:t>jo</w:t>
      </w:r>
      <w:r w:rsidRPr="003B0C6C">
        <w:rPr>
          <w:rFonts w:ascii="Arial" w:hAnsi="Arial" w:cs="Arial"/>
          <w:sz w:val="22"/>
          <w:szCs w:val="22"/>
        </w:rPr>
        <w:t xml:space="preserve"> izpolnjevati </w:t>
      </w:r>
      <w:r>
        <w:rPr>
          <w:rFonts w:ascii="Arial" w:hAnsi="Arial" w:cs="Arial"/>
          <w:sz w:val="22"/>
          <w:szCs w:val="22"/>
        </w:rPr>
        <w:t>vse spodaj navedene</w:t>
      </w:r>
      <w:r w:rsidRPr="003B0C6C">
        <w:rPr>
          <w:rFonts w:ascii="Arial" w:hAnsi="Arial" w:cs="Arial"/>
          <w:sz w:val="22"/>
          <w:szCs w:val="22"/>
        </w:rPr>
        <w:t xml:space="preserve"> zahteve</w:t>
      </w:r>
      <w:r>
        <w:rPr>
          <w:rFonts w:ascii="Arial" w:hAnsi="Arial" w:cs="Arial"/>
          <w:sz w:val="22"/>
          <w:szCs w:val="22"/>
        </w:rPr>
        <w:t xml:space="preserve"> za kar mora biti </w:t>
      </w:r>
      <w:r w:rsidRPr="00007E59">
        <w:rPr>
          <w:rFonts w:ascii="Arial" w:hAnsi="Arial" w:cs="Arial"/>
          <w:sz w:val="22"/>
          <w:szCs w:val="22"/>
        </w:rPr>
        <w:t xml:space="preserve">izpolnjena </w:t>
      </w:r>
      <w:r w:rsidR="00AF6E61" w:rsidRPr="009F1CDC">
        <w:rPr>
          <w:rFonts w:ascii="Arial" w:hAnsi="Arial" w:cs="Arial"/>
          <w:b/>
          <w:bCs/>
          <w:sz w:val="22"/>
          <w:szCs w:val="22"/>
        </w:rPr>
        <w:t xml:space="preserve">Izjava o skladnosti ponujene opreme z zahtevami </w:t>
      </w:r>
      <w:r w:rsidR="00EF3D79">
        <w:rPr>
          <w:rFonts w:ascii="Arial" w:hAnsi="Arial" w:cs="Arial"/>
          <w:b/>
          <w:bCs/>
          <w:sz w:val="22"/>
          <w:szCs w:val="22"/>
        </w:rPr>
        <w:t>naročnika</w:t>
      </w:r>
      <w:r w:rsidR="00AF6E61" w:rsidRPr="00007E59" w:rsidDel="00AF6E61">
        <w:rPr>
          <w:rFonts w:ascii="Arial" w:hAnsi="Arial" w:cs="Arial"/>
          <w:b/>
          <w:bCs/>
          <w:sz w:val="22"/>
          <w:szCs w:val="22"/>
        </w:rPr>
        <w:t xml:space="preserve"> </w:t>
      </w:r>
      <w:r>
        <w:rPr>
          <w:rFonts w:ascii="Arial" w:hAnsi="Arial" w:cs="Arial"/>
          <w:sz w:val="22"/>
          <w:szCs w:val="22"/>
        </w:rPr>
        <w:t xml:space="preserve"> (</w:t>
      </w:r>
      <w:r w:rsidRPr="00007E59">
        <w:rPr>
          <w:rFonts w:ascii="Arial" w:hAnsi="Arial" w:cs="Arial"/>
          <w:sz w:val="22"/>
          <w:szCs w:val="22"/>
        </w:rPr>
        <w:t>Priloga A2 - k ponudbenem pismu</w:t>
      </w:r>
      <w:r>
        <w:rPr>
          <w:rFonts w:ascii="Arial" w:hAnsi="Arial" w:cs="Arial"/>
          <w:sz w:val="22"/>
          <w:szCs w:val="22"/>
        </w:rPr>
        <w:t>), izjavi pa morajo biti priložena dokazila iz katerih je razvidno izpolnjevanje spodnjih zahtev</w:t>
      </w:r>
      <w:r w:rsidRPr="003B0C6C">
        <w:rPr>
          <w:rFonts w:ascii="Arial" w:hAnsi="Arial" w:cs="Arial"/>
          <w:sz w:val="22"/>
          <w:szCs w:val="22"/>
        </w:rPr>
        <w:t>:</w:t>
      </w:r>
    </w:p>
    <w:p w14:paraId="24CF5B9E" w14:textId="77777777" w:rsidR="00007E59" w:rsidRDefault="00007E59" w:rsidP="00007E59">
      <w:pPr>
        <w:spacing w:line="360" w:lineRule="auto"/>
        <w:ind w:left="174"/>
        <w:jc w:val="both"/>
        <w:rPr>
          <w:rFonts w:ascii="Arial" w:hAnsi="Arial" w:cs="Arial"/>
          <w:sz w:val="22"/>
          <w:szCs w:val="22"/>
        </w:rPr>
      </w:pPr>
    </w:p>
    <w:p w14:paraId="41FA90FE" w14:textId="5C05EDF2" w:rsidR="00007E59" w:rsidRDefault="00007E59" w:rsidP="004E1707">
      <w:pPr>
        <w:numPr>
          <w:ilvl w:val="0"/>
          <w:numId w:val="2"/>
        </w:numPr>
        <w:spacing w:line="360" w:lineRule="auto"/>
        <w:jc w:val="both"/>
        <w:rPr>
          <w:rFonts w:ascii="Arial" w:hAnsi="Arial" w:cs="Arial"/>
          <w:sz w:val="22"/>
          <w:szCs w:val="22"/>
        </w:rPr>
      </w:pPr>
      <w:r>
        <w:rPr>
          <w:rFonts w:ascii="Arial" w:hAnsi="Arial" w:cs="Arial"/>
          <w:sz w:val="22"/>
          <w:szCs w:val="22"/>
        </w:rPr>
        <w:t>Proizvajalec razsmernikov, katerega razsmerniki so predmet ponudbe, mora biti</w:t>
      </w:r>
      <w:r w:rsidRPr="00090BE3">
        <w:t xml:space="preserve"> </w:t>
      </w:r>
      <w:r w:rsidRPr="00090BE3">
        <w:rPr>
          <w:rFonts w:ascii="Arial" w:hAnsi="Arial" w:cs="Arial"/>
          <w:sz w:val="22"/>
          <w:szCs w:val="22"/>
        </w:rPr>
        <w:t>glede na</w:t>
      </w:r>
      <w:r>
        <w:rPr>
          <w:rFonts w:ascii="Arial" w:hAnsi="Arial" w:cs="Arial"/>
          <w:sz w:val="22"/>
          <w:szCs w:val="22"/>
        </w:rPr>
        <w:t xml:space="preserve"> </w:t>
      </w:r>
      <w:r w:rsidRPr="00090BE3">
        <w:rPr>
          <w:rFonts w:ascii="Arial" w:hAnsi="Arial" w:cs="Arial"/>
          <w:sz w:val="22"/>
          <w:szCs w:val="22"/>
        </w:rPr>
        <w:t>poročilo »</w:t>
      </w:r>
      <w:proofErr w:type="spellStart"/>
      <w:r w:rsidRPr="00090BE3">
        <w:rPr>
          <w:rFonts w:ascii="Arial" w:hAnsi="Arial" w:cs="Arial"/>
          <w:sz w:val="22"/>
          <w:szCs w:val="22"/>
        </w:rPr>
        <w:t>Inverter</w:t>
      </w:r>
      <w:proofErr w:type="spellEnd"/>
      <w:r w:rsidRPr="00090BE3">
        <w:rPr>
          <w:rFonts w:ascii="Arial" w:hAnsi="Arial" w:cs="Arial"/>
          <w:sz w:val="22"/>
          <w:szCs w:val="22"/>
        </w:rPr>
        <w:t xml:space="preserve"> </w:t>
      </w:r>
      <w:proofErr w:type="spellStart"/>
      <w:r w:rsidRPr="00090BE3">
        <w:rPr>
          <w:rFonts w:ascii="Arial" w:hAnsi="Arial" w:cs="Arial"/>
          <w:sz w:val="22"/>
          <w:szCs w:val="22"/>
        </w:rPr>
        <w:t>Manufacturer</w:t>
      </w:r>
      <w:proofErr w:type="spellEnd"/>
      <w:r w:rsidRPr="00090BE3">
        <w:rPr>
          <w:rFonts w:ascii="Arial" w:hAnsi="Arial" w:cs="Arial"/>
          <w:sz w:val="22"/>
          <w:szCs w:val="22"/>
        </w:rPr>
        <w:t xml:space="preserve"> </w:t>
      </w:r>
      <w:proofErr w:type="spellStart"/>
      <w:r w:rsidRPr="00090BE3">
        <w:rPr>
          <w:rFonts w:ascii="Arial" w:hAnsi="Arial" w:cs="Arial"/>
          <w:sz w:val="22"/>
          <w:szCs w:val="22"/>
        </w:rPr>
        <w:t>Ranking</w:t>
      </w:r>
      <w:proofErr w:type="spellEnd"/>
      <w:r w:rsidRPr="00090BE3">
        <w:rPr>
          <w:rFonts w:ascii="Arial" w:hAnsi="Arial" w:cs="Arial"/>
          <w:sz w:val="22"/>
          <w:szCs w:val="22"/>
        </w:rPr>
        <w:t xml:space="preserve"> </w:t>
      </w:r>
      <w:proofErr w:type="spellStart"/>
      <w:r w:rsidRPr="00090BE3">
        <w:rPr>
          <w:rFonts w:ascii="Arial" w:hAnsi="Arial" w:cs="Arial"/>
          <w:sz w:val="22"/>
          <w:szCs w:val="22"/>
        </w:rPr>
        <w:t>Report</w:t>
      </w:r>
      <w:proofErr w:type="spellEnd"/>
      <w:r w:rsidRPr="00090BE3">
        <w:rPr>
          <w:rFonts w:ascii="Arial" w:hAnsi="Arial" w:cs="Arial"/>
          <w:sz w:val="22"/>
          <w:szCs w:val="22"/>
        </w:rPr>
        <w:t xml:space="preserve">« inštitucije </w:t>
      </w:r>
      <w:proofErr w:type="spellStart"/>
      <w:r w:rsidRPr="00090BE3">
        <w:rPr>
          <w:rFonts w:ascii="Arial" w:hAnsi="Arial" w:cs="Arial"/>
          <w:sz w:val="22"/>
          <w:szCs w:val="22"/>
        </w:rPr>
        <w:t>Sinovoltaics</w:t>
      </w:r>
      <w:proofErr w:type="spellEnd"/>
      <w:r w:rsidRPr="00090BE3">
        <w:rPr>
          <w:rFonts w:ascii="Arial" w:hAnsi="Arial" w:cs="Arial"/>
          <w:sz w:val="22"/>
          <w:szCs w:val="22"/>
        </w:rPr>
        <w:t xml:space="preserve"> (</w:t>
      </w:r>
      <w:proofErr w:type="spellStart"/>
      <w:r w:rsidRPr="00090BE3">
        <w:rPr>
          <w:rFonts w:ascii="Arial" w:hAnsi="Arial" w:cs="Arial"/>
          <w:sz w:val="22"/>
          <w:szCs w:val="22"/>
        </w:rPr>
        <w:t>Edition</w:t>
      </w:r>
      <w:proofErr w:type="spellEnd"/>
      <w:r w:rsidRPr="00090BE3">
        <w:rPr>
          <w:rFonts w:ascii="Arial" w:hAnsi="Arial" w:cs="Arial"/>
          <w:sz w:val="22"/>
          <w:szCs w:val="22"/>
        </w:rPr>
        <w:t xml:space="preserve"> #2 –2021) v zadnjih treh</w:t>
      </w:r>
      <w:r>
        <w:rPr>
          <w:rFonts w:ascii="Arial" w:hAnsi="Arial" w:cs="Arial"/>
          <w:sz w:val="22"/>
          <w:szCs w:val="22"/>
        </w:rPr>
        <w:t xml:space="preserve"> (3)</w:t>
      </w:r>
      <w:r w:rsidRPr="00090BE3">
        <w:rPr>
          <w:rFonts w:ascii="Arial" w:hAnsi="Arial" w:cs="Arial"/>
          <w:sz w:val="22"/>
          <w:szCs w:val="22"/>
        </w:rPr>
        <w:t xml:space="preserve"> letih uvrščen  na varno ali sivo cono (</w:t>
      </w:r>
      <w:proofErr w:type="spellStart"/>
      <w:r w:rsidRPr="00090BE3">
        <w:rPr>
          <w:rFonts w:ascii="Arial" w:hAnsi="Arial" w:cs="Arial"/>
          <w:sz w:val="22"/>
          <w:szCs w:val="22"/>
        </w:rPr>
        <w:t>Safe</w:t>
      </w:r>
      <w:proofErr w:type="spellEnd"/>
      <w:r w:rsidRPr="00090BE3">
        <w:rPr>
          <w:rFonts w:ascii="Arial" w:hAnsi="Arial" w:cs="Arial"/>
          <w:sz w:val="22"/>
          <w:szCs w:val="22"/>
        </w:rPr>
        <w:t xml:space="preserve"> zone, </w:t>
      </w:r>
      <w:proofErr w:type="spellStart"/>
      <w:r w:rsidRPr="00090BE3">
        <w:rPr>
          <w:rFonts w:ascii="Arial" w:hAnsi="Arial" w:cs="Arial"/>
          <w:sz w:val="22"/>
          <w:szCs w:val="22"/>
        </w:rPr>
        <w:t>Grey</w:t>
      </w:r>
      <w:proofErr w:type="spellEnd"/>
      <w:r w:rsidRPr="00090BE3">
        <w:rPr>
          <w:rFonts w:ascii="Arial" w:hAnsi="Arial" w:cs="Arial"/>
          <w:sz w:val="22"/>
          <w:szCs w:val="22"/>
        </w:rPr>
        <w:t xml:space="preserve"> zone) v sklopu analize</w:t>
      </w:r>
      <w:r>
        <w:rPr>
          <w:rFonts w:ascii="Arial" w:hAnsi="Arial" w:cs="Arial"/>
          <w:sz w:val="22"/>
          <w:szCs w:val="22"/>
        </w:rPr>
        <w:t xml:space="preserve"> </w:t>
      </w:r>
      <w:r w:rsidRPr="00090BE3">
        <w:rPr>
          <w:rFonts w:ascii="Arial" w:hAnsi="Arial" w:cs="Arial"/>
          <w:sz w:val="22"/>
          <w:szCs w:val="22"/>
        </w:rPr>
        <w:t xml:space="preserve">Altman-Z točk, </w:t>
      </w:r>
      <w:hyperlink r:id="rId18" w:history="1">
        <w:r w:rsidR="000B051A" w:rsidRPr="000B051A">
          <w:rPr>
            <w:rStyle w:val="Hiperpovezava"/>
            <w:rFonts w:ascii="Arial" w:hAnsi="Arial" w:cs="Arial"/>
            <w:sz w:val="22"/>
            <w:szCs w:val="22"/>
          </w:rPr>
          <w:t>https://media-01.imu.nl/storage/sinovoltaics.com/14240/sinovoltaics-inverter-manufacturer-ranking-report-edition-3-2023-1.pdf</w:t>
        </w:r>
      </w:hyperlink>
      <w:r w:rsidR="000B051A" w:rsidRPr="000B051A" w:rsidDel="000B051A">
        <w:rPr>
          <w:rFonts w:ascii="Arial" w:hAnsi="Arial" w:cs="Arial"/>
          <w:sz w:val="22"/>
          <w:szCs w:val="22"/>
        </w:rPr>
        <w:t xml:space="preserve"> </w:t>
      </w:r>
      <w:r w:rsidRPr="00090BE3">
        <w:rPr>
          <w:rFonts w:ascii="Arial" w:hAnsi="Arial" w:cs="Arial"/>
          <w:sz w:val="22"/>
          <w:szCs w:val="22"/>
        </w:rPr>
        <w:t xml:space="preserve"> </w:t>
      </w:r>
      <w:r>
        <w:rPr>
          <w:rFonts w:ascii="Arial" w:hAnsi="Arial" w:cs="Arial"/>
          <w:sz w:val="22"/>
          <w:szCs w:val="22"/>
        </w:rPr>
        <w:t>(</w:t>
      </w:r>
      <w:r w:rsidRPr="00090BE3">
        <w:rPr>
          <w:rFonts w:ascii="Arial" w:hAnsi="Arial" w:cs="Arial"/>
          <w:sz w:val="22"/>
          <w:szCs w:val="22"/>
        </w:rPr>
        <w:t>dokazilo</w:t>
      </w:r>
      <w:r>
        <w:rPr>
          <w:rFonts w:ascii="Arial" w:hAnsi="Arial" w:cs="Arial"/>
          <w:sz w:val="22"/>
          <w:szCs w:val="22"/>
        </w:rPr>
        <w:t xml:space="preserve">: </w:t>
      </w:r>
      <w:r w:rsidR="000B051A">
        <w:rPr>
          <w:rFonts w:ascii="Arial" w:hAnsi="Arial" w:cs="Arial"/>
          <w:sz w:val="22"/>
          <w:szCs w:val="22"/>
        </w:rPr>
        <w:t xml:space="preserve">poročilo </w:t>
      </w:r>
      <w:r>
        <w:rPr>
          <w:rFonts w:ascii="Arial" w:hAnsi="Arial" w:cs="Arial"/>
          <w:sz w:val="22"/>
          <w:szCs w:val="22"/>
        </w:rPr>
        <w:t>za zadnja tri leta)</w:t>
      </w:r>
      <w:r w:rsidRPr="00090BE3">
        <w:rPr>
          <w:rFonts w:ascii="Arial" w:hAnsi="Arial" w:cs="Arial"/>
          <w:sz w:val="22"/>
          <w:szCs w:val="22"/>
        </w:rPr>
        <w:t>,</w:t>
      </w:r>
    </w:p>
    <w:p w14:paraId="44993CE3" w14:textId="3A1799FA" w:rsidR="00007E59" w:rsidRDefault="00007E59" w:rsidP="004E1707">
      <w:pPr>
        <w:numPr>
          <w:ilvl w:val="0"/>
          <w:numId w:val="2"/>
        </w:numPr>
        <w:spacing w:line="360" w:lineRule="auto"/>
        <w:jc w:val="both"/>
        <w:rPr>
          <w:rFonts w:ascii="Arial" w:hAnsi="Arial" w:cs="Arial"/>
          <w:sz w:val="22"/>
          <w:szCs w:val="22"/>
        </w:rPr>
      </w:pPr>
      <w:r>
        <w:rPr>
          <w:rFonts w:ascii="Arial" w:hAnsi="Arial" w:cs="Arial"/>
          <w:sz w:val="22"/>
          <w:szCs w:val="22"/>
        </w:rPr>
        <w:t>Proizvajalec razsmernikov kakor tudi model razsmernika, ki je predmet ponudbe, mora biti v času oddaje ponudbe, oziroma najkasneje pred dobavo razsmernikov na gradbišče, uvrščen na Seznam odobrene opreme, ki je objavljen na spletni  strani</w:t>
      </w:r>
      <w:r w:rsidR="000B051A" w:rsidRPr="000B051A">
        <w:t xml:space="preserve"> </w:t>
      </w:r>
      <w:hyperlink r:id="rId19" w:history="1">
        <w:r w:rsidR="000B051A" w:rsidRPr="00C716D1">
          <w:rPr>
            <w:rStyle w:val="Hiperpovezava"/>
            <w:rFonts w:ascii="Arial" w:hAnsi="Arial" w:cs="Arial"/>
            <w:sz w:val="22"/>
            <w:szCs w:val="22"/>
          </w:rPr>
          <w:t>https://www.sodo.si/sl/objave/informativna-objava-odobrene-opreme</w:t>
        </w:r>
      </w:hyperlink>
      <w:r w:rsidR="00C716D1">
        <w:rPr>
          <w:rFonts w:ascii="Arial" w:hAnsi="Arial" w:cs="Arial"/>
          <w:sz w:val="22"/>
          <w:szCs w:val="22"/>
        </w:rPr>
        <w:t>.</w:t>
      </w:r>
      <w:r w:rsidR="000B051A" w:rsidRPr="000B051A" w:rsidDel="000B051A">
        <w:rPr>
          <w:rFonts w:ascii="Arial" w:hAnsi="Arial" w:cs="Arial"/>
          <w:sz w:val="22"/>
          <w:szCs w:val="22"/>
        </w:rPr>
        <w:t xml:space="preserve"> </w:t>
      </w:r>
      <w:r>
        <w:rPr>
          <w:rFonts w:ascii="Arial" w:hAnsi="Arial" w:cs="Arial"/>
          <w:sz w:val="22"/>
          <w:szCs w:val="22"/>
        </w:rPr>
        <w:t>V kolikor ta pogoj pred dobavo razsmernikov ni izpolnjen, mora Izvajalec na svoje stroške dobaviti razsmernike, ki so uvrščeni na predmetni seznam in izpolnjujejo vse zahtevane tehnične karakteristike (dokazilo: izpis iz seznama),</w:t>
      </w:r>
    </w:p>
    <w:p w14:paraId="45C1976C" w14:textId="15D08F73" w:rsidR="00007E59" w:rsidRDefault="00007E59" w:rsidP="004E1707">
      <w:pPr>
        <w:numPr>
          <w:ilvl w:val="0"/>
          <w:numId w:val="2"/>
        </w:numPr>
        <w:spacing w:line="360" w:lineRule="auto"/>
        <w:jc w:val="both"/>
        <w:rPr>
          <w:rFonts w:ascii="Arial" w:hAnsi="Arial" w:cs="Arial"/>
          <w:sz w:val="22"/>
          <w:szCs w:val="22"/>
        </w:rPr>
      </w:pPr>
      <w:r>
        <w:rPr>
          <w:rFonts w:ascii="Arial" w:hAnsi="Arial" w:cs="Arial"/>
          <w:sz w:val="22"/>
          <w:szCs w:val="22"/>
        </w:rPr>
        <w:t>Model razsmernika, ki je predmet ponudbe, mora izpolnjevati sledeče karakteristike (dokazilo: tehnični list):</w:t>
      </w:r>
    </w:p>
    <w:p w14:paraId="063C9CF7" w14:textId="77777777" w:rsidR="00787165" w:rsidRDefault="00787165" w:rsidP="00EF1F62">
      <w:pPr>
        <w:spacing w:line="360" w:lineRule="auto"/>
        <w:jc w:val="both"/>
        <w:rPr>
          <w:rFonts w:ascii="Arial" w:hAnsi="Arial" w:cs="Arial"/>
          <w:sz w:val="22"/>
          <w:szCs w:val="22"/>
        </w:rPr>
      </w:pPr>
    </w:p>
    <w:p w14:paraId="7C962C3C" w14:textId="77777777" w:rsidR="00EF1F62" w:rsidRDefault="00EF1F62" w:rsidP="00EF1F62">
      <w:pPr>
        <w:spacing w:line="360" w:lineRule="auto"/>
        <w:jc w:val="both"/>
        <w:rPr>
          <w:rFonts w:ascii="Arial" w:hAnsi="Arial" w:cs="Arial"/>
          <w:sz w:val="22"/>
          <w:szCs w:val="22"/>
        </w:rPr>
      </w:pPr>
    </w:p>
    <w:tbl>
      <w:tblPr>
        <w:tblW w:w="0" w:type="auto"/>
        <w:jc w:val="center"/>
        <w:tblBorders>
          <w:insideH w:val="single" w:sz="18" w:space="0" w:color="FFFFFF"/>
          <w:insideV w:val="single" w:sz="18" w:space="0" w:color="FFFFFF"/>
        </w:tblBorders>
        <w:tblLook w:val="04A0" w:firstRow="1" w:lastRow="0" w:firstColumn="1" w:lastColumn="0" w:noHBand="0" w:noVBand="1"/>
      </w:tblPr>
      <w:tblGrid>
        <w:gridCol w:w="2615"/>
        <w:gridCol w:w="2615"/>
      </w:tblGrid>
      <w:tr w:rsidR="00007E59" w:rsidRPr="009D7A3C" w14:paraId="472D8C07" w14:textId="77777777" w:rsidTr="00691C8D">
        <w:trPr>
          <w:jc w:val="center"/>
        </w:trPr>
        <w:tc>
          <w:tcPr>
            <w:tcW w:w="2615" w:type="dxa"/>
            <w:shd w:val="pct20" w:color="000000" w:fill="FFFFFF"/>
          </w:tcPr>
          <w:p w14:paraId="2EDAE499" w14:textId="77777777" w:rsidR="00007E59" w:rsidRPr="00A64E06" w:rsidRDefault="00007E59" w:rsidP="00691C8D">
            <w:pPr>
              <w:spacing w:line="360" w:lineRule="auto"/>
              <w:jc w:val="both"/>
              <w:rPr>
                <w:rFonts w:ascii="Arial" w:hAnsi="Arial" w:cs="Arial"/>
                <w:sz w:val="18"/>
                <w:szCs w:val="18"/>
              </w:rPr>
            </w:pPr>
            <w:r w:rsidRPr="00A64E06">
              <w:rPr>
                <w:rFonts w:ascii="Arial" w:hAnsi="Arial" w:cs="Arial"/>
                <w:sz w:val="18"/>
                <w:szCs w:val="18"/>
              </w:rPr>
              <w:t>Tip razsmernika:</w:t>
            </w:r>
          </w:p>
        </w:tc>
        <w:tc>
          <w:tcPr>
            <w:tcW w:w="2615" w:type="dxa"/>
            <w:shd w:val="pct20" w:color="000000" w:fill="FFFFFF"/>
          </w:tcPr>
          <w:p w14:paraId="1E809DAC" w14:textId="77777777" w:rsidR="00007E59" w:rsidRPr="00A64E06" w:rsidRDefault="00007E59" w:rsidP="00691C8D">
            <w:pPr>
              <w:spacing w:line="360" w:lineRule="auto"/>
              <w:jc w:val="both"/>
              <w:rPr>
                <w:rFonts w:ascii="Arial" w:hAnsi="Arial" w:cs="Arial"/>
                <w:sz w:val="18"/>
                <w:szCs w:val="18"/>
              </w:rPr>
            </w:pPr>
            <w:proofErr w:type="spellStart"/>
            <w:r w:rsidRPr="00A64E06">
              <w:rPr>
                <w:rFonts w:ascii="Arial" w:hAnsi="Arial" w:cs="Arial"/>
                <w:sz w:val="18"/>
                <w:szCs w:val="18"/>
              </w:rPr>
              <w:t>String</w:t>
            </w:r>
            <w:proofErr w:type="spellEnd"/>
            <w:r w:rsidRPr="00A64E06">
              <w:rPr>
                <w:rFonts w:ascii="Arial" w:hAnsi="Arial" w:cs="Arial"/>
                <w:sz w:val="18"/>
                <w:szCs w:val="18"/>
              </w:rPr>
              <w:t xml:space="preserve"> </w:t>
            </w:r>
            <w:proofErr w:type="spellStart"/>
            <w:r w:rsidRPr="00A64E06">
              <w:rPr>
                <w:rFonts w:ascii="Arial" w:hAnsi="Arial" w:cs="Arial"/>
                <w:sz w:val="18"/>
                <w:szCs w:val="18"/>
              </w:rPr>
              <w:t>inverter</w:t>
            </w:r>
            <w:proofErr w:type="spellEnd"/>
            <w:r w:rsidRPr="00A64E06">
              <w:rPr>
                <w:rFonts w:ascii="Arial" w:hAnsi="Arial" w:cs="Arial"/>
                <w:sz w:val="18"/>
                <w:szCs w:val="18"/>
              </w:rPr>
              <w:t xml:space="preserve"> </w:t>
            </w:r>
          </w:p>
        </w:tc>
      </w:tr>
      <w:tr w:rsidR="00007E59" w:rsidRPr="009D7A3C" w14:paraId="5034E2F0" w14:textId="77777777" w:rsidTr="00691C8D">
        <w:trPr>
          <w:jc w:val="center"/>
        </w:trPr>
        <w:tc>
          <w:tcPr>
            <w:tcW w:w="2615" w:type="dxa"/>
            <w:shd w:val="pct5" w:color="000000" w:fill="FFFFFF"/>
          </w:tcPr>
          <w:p w14:paraId="3961B964" w14:textId="77777777" w:rsidR="00007E59" w:rsidRPr="009D7A3C" w:rsidRDefault="00007E59" w:rsidP="00691C8D">
            <w:pPr>
              <w:spacing w:line="360" w:lineRule="auto"/>
              <w:jc w:val="both"/>
              <w:rPr>
                <w:rFonts w:ascii="Arial" w:hAnsi="Arial" w:cs="Arial"/>
                <w:sz w:val="18"/>
                <w:szCs w:val="18"/>
              </w:rPr>
            </w:pPr>
            <w:r>
              <w:rPr>
                <w:rFonts w:ascii="Arial" w:hAnsi="Arial" w:cs="Arial"/>
                <w:sz w:val="18"/>
                <w:szCs w:val="18"/>
              </w:rPr>
              <w:t>Število faz:</w:t>
            </w:r>
          </w:p>
        </w:tc>
        <w:tc>
          <w:tcPr>
            <w:tcW w:w="2615" w:type="dxa"/>
            <w:shd w:val="pct5" w:color="000000" w:fill="FFFFFF"/>
          </w:tcPr>
          <w:p w14:paraId="75120ACA" w14:textId="77777777" w:rsidR="00007E59" w:rsidRPr="009D7A3C" w:rsidRDefault="00007E59" w:rsidP="00691C8D">
            <w:pPr>
              <w:spacing w:line="360" w:lineRule="auto"/>
              <w:jc w:val="both"/>
              <w:rPr>
                <w:rFonts w:ascii="Arial" w:hAnsi="Arial" w:cs="Arial"/>
                <w:sz w:val="18"/>
                <w:szCs w:val="18"/>
              </w:rPr>
            </w:pPr>
            <w:r>
              <w:rPr>
                <w:rFonts w:ascii="Arial" w:hAnsi="Arial" w:cs="Arial"/>
                <w:sz w:val="18"/>
                <w:szCs w:val="18"/>
              </w:rPr>
              <w:t>3</w:t>
            </w:r>
          </w:p>
        </w:tc>
      </w:tr>
      <w:tr w:rsidR="00007E59" w:rsidRPr="009D7A3C" w14:paraId="468FEED9" w14:textId="77777777" w:rsidTr="00691C8D">
        <w:trPr>
          <w:jc w:val="center"/>
        </w:trPr>
        <w:tc>
          <w:tcPr>
            <w:tcW w:w="2615" w:type="dxa"/>
            <w:shd w:val="pct20" w:color="000000" w:fill="FFFFFF"/>
          </w:tcPr>
          <w:p w14:paraId="17F2FF43" w14:textId="18D2B342" w:rsidR="00007E59" w:rsidRPr="009D7A3C" w:rsidRDefault="00007E59" w:rsidP="00691C8D">
            <w:pPr>
              <w:spacing w:line="360" w:lineRule="auto"/>
              <w:jc w:val="both"/>
              <w:rPr>
                <w:rFonts w:ascii="Arial" w:hAnsi="Arial" w:cs="Arial"/>
                <w:sz w:val="18"/>
                <w:szCs w:val="18"/>
              </w:rPr>
            </w:pPr>
            <w:r>
              <w:rPr>
                <w:rFonts w:ascii="Arial" w:hAnsi="Arial" w:cs="Arial"/>
                <w:sz w:val="18"/>
                <w:szCs w:val="18"/>
              </w:rPr>
              <w:t xml:space="preserve">Nazivna moč na </w:t>
            </w:r>
            <w:r w:rsidR="00F32561">
              <w:rPr>
                <w:rFonts w:ascii="Arial" w:hAnsi="Arial" w:cs="Arial"/>
                <w:sz w:val="18"/>
                <w:szCs w:val="18"/>
              </w:rPr>
              <w:t xml:space="preserve">AC </w:t>
            </w:r>
            <w:r>
              <w:rPr>
                <w:rFonts w:ascii="Arial" w:hAnsi="Arial" w:cs="Arial"/>
                <w:sz w:val="18"/>
                <w:szCs w:val="18"/>
              </w:rPr>
              <w:t>strani:</w:t>
            </w:r>
          </w:p>
        </w:tc>
        <w:tc>
          <w:tcPr>
            <w:tcW w:w="2615" w:type="dxa"/>
            <w:shd w:val="pct20" w:color="000000" w:fill="FFFFFF"/>
          </w:tcPr>
          <w:p w14:paraId="60375A4C" w14:textId="6633AF29" w:rsidR="00007E59" w:rsidRPr="009D7A3C" w:rsidRDefault="00007E59" w:rsidP="00691C8D">
            <w:pPr>
              <w:spacing w:line="360" w:lineRule="auto"/>
              <w:jc w:val="both"/>
              <w:rPr>
                <w:rFonts w:ascii="Arial" w:hAnsi="Arial" w:cs="Arial"/>
                <w:sz w:val="18"/>
                <w:szCs w:val="18"/>
              </w:rPr>
            </w:pPr>
            <w:r>
              <w:rPr>
                <w:rFonts w:ascii="Arial" w:hAnsi="Arial" w:cs="Arial"/>
                <w:sz w:val="18"/>
                <w:szCs w:val="18"/>
              </w:rPr>
              <w:t xml:space="preserve">Minimalno </w:t>
            </w:r>
            <w:r w:rsidR="00FC1DBF">
              <w:rPr>
                <w:rFonts w:ascii="Arial" w:hAnsi="Arial" w:cs="Arial"/>
                <w:sz w:val="18"/>
                <w:szCs w:val="18"/>
              </w:rPr>
              <w:t xml:space="preserve">110 </w:t>
            </w:r>
            <w:r>
              <w:rPr>
                <w:rFonts w:ascii="Arial" w:hAnsi="Arial" w:cs="Arial"/>
                <w:sz w:val="18"/>
                <w:szCs w:val="18"/>
              </w:rPr>
              <w:t>kW</w:t>
            </w:r>
          </w:p>
        </w:tc>
      </w:tr>
      <w:tr w:rsidR="00007E59" w:rsidRPr="009D7A3C" w14:paraId="4F753F39" w14:textId="77777777" w:rsidTr="00691C8D">
        <w:trPr>
          <w:jc w:val="center"/>
        </w:trPr>
        <w:tc>
          <w:tcPr>
            <w:tcW w:w="2615" w:type="dxa"/>
            <w:shd w:val="pct5" w:color="000000" w:fill="FFFFFF"/>
          </w:tcPr>
          <w:p w14:paraId="1ACAE17D" w14:textId="77777777" w:rsidR="00007E59" w:rsidRPr="009D7A3C" w:rsidRDefault="00007E59" w:rsidP="00691C8D">
            <w:pPr>
              <w:spacing w:line="360" w:lineRule="auto"/>
              <w:jc w:val="both"/>
              <w:rPr>
                <w:rFonts w:ascii="Arial" w:hAnsi="Arial" w:cs="Arial"/>
                <w:sz w:val="18"/>
                <w:szCs w:val="18"/>
              </w:rPr>
            </w:pPr>
            <w:r>
              <w:rPr>
                <w:rFonts w:ascii="Arial" w:hAnsi="Arial" w:cs="Arial"/>
                <w:sz w:val="18"/>
                <w:szCs w:val="18"/>
              </w:rPr>
              <w:t>Stopnja IP zaščite:</w:t>
            </w:r>
          </w:p>
        </w:tc>
        <w:tc>
          <w:tcPr>
            <w:tcW w:w="2615" w:type="dxa"/>
            <w:shd w:val="pct5" w:color="000000" w:fill="FFFFFF"/>
          </w:tcPr>
          <w:p w14:paraId="7439260A" w14:textId="77777777" w:rsidR="00007E59" w:rsidRPr="009D7A3C" w:rsidRDefault="00007E59" w:rsidP="00691C8D">
            <w:pPr>
              <w:spacing w:line="360" w:lineRule="auto"/>
              <w:jc w:val="both"/>
              <w:rPr>
                <w:rFonts w:ascii="Arial" w:hAnsi="Arial" w:cs="Arial"/>
                <w:sz w:val="18"/>
                <w:szCs w:val="18"/>
              </w:rPr>
            </w:pPr>
            <w:r>
              <w:rPr>
                <w:rFonts w:ascii="Arial" w:hAnsi="Arial" w:cs="Arial"/>
                <w:sz w:val="18"/>
                <w:szCs w:val="18"/>
              </w:rPr>
              <w:t>Minimalno 65</w:t>
            </w:r>
          </w:p>
        </w:tc>
      </w:tr>
      <w:tr w:rsidR="00007E59" w:rsidRPr="009D7A3C" w14:paraId="3487D93E" w14:textId="77777777" w:rsidTr="00691C8D">
        <w:trPr>
          <w:jc w:val="center"/>
        </w:trPr>
        <w:tc>
          <w:tcPr>
            <w:tcW w:w="2615" w:type="dxa"/>
            <w:shd w:val="pct20" w:color="000000" w:fill="FFFFFF"/>
          </w:tcPr>
          <w:p w14:paraId="600755A2" w14:textId="67D39CF8" w:rsidR="00007E59" w:rsidRPr="009D7A3C" w:rsidRDefault="00007E59" w:rsidP="00691C8D">
            <w:pPr>
              <w:spacing w:line="360" w:lineRule="auto"/>
              <w:jc w:val="both"/>
              <w:rPr>
                <w:rFonts w:ascii="Arial" w:hAnsi="Arial" w:cs="Arial"/>
                <w:sz w:val="18"/>
                <w:szCs w:val="18"/>
              </w:rPr>
            </w:pPr>
            <w:r>
              <w:rPr>
                <w:rFonts w:ascii="Arial" w:hAnsi="Arial" w:cs="Arial"/>
                <w:sz w:val="18"/>
                <w:szCs w:val="18"/>
              </w:rPr>
              <w:t xml:space="preserve">Število MPPT </w:t>
            </w:r>
            <w:r w:rsidR="00FC1DBF">
              <w:rPr>
                <w:rFonts w:ascii="Arial" w:hAnsi="Arial" w:cs="Arial"/>
                <w:sz w:val="18"/>
                <w:szCs w:val="18"/>
              </w:rPr>
              <w:t>sledilnikov</w:t>
            </w:r>
            <w:r>
              <w:rPr>
                <w:rFonts w:ascii="Arial" w:hAnsi="Arial" w:cs="Arial"/>
                <w:sz w:val="18"/>
                <w:szCs w:val="18"/>
              </w:rPr>
              <w:t>:</w:t>
            </w:r>
          </w:p>
        </w:tc>
        <w:tc>
          <w:tcPr>
            <w:tcW w:w="2615" w:type="dxa"/>
            <w:shd w:val="pct20" w:color="000000" w:fill="FFFFFF"/>
          </w:tcPr>
          <w:p w14:paraId="146CFF39" w14:textId="77777777" w:rsidR="00007E59" w:rsidRPr="009D7A3C" w:rsidRDefault="00007E59" w:rsidP="00691C8D">
            <w:pPr>
              <w:spacing w:line="360" w:lineRule="auto"/>
              <w:jc w:val="both"/>
              <w:rPr>
                <w:rFonts w:ascii="Arial" w:hAnsi="Arial" w:cs="Arial"/>
                <w:sz w:val="18"/>
                <w:szCs w:val="18"/>
              </w:rPr>
            </w:pPr>
            <w:r>
              <w:rPr>
                <w:rFonts w:ascii="Arial" w:hAnsi="Arial" w:cs="Arial"/>
                <w:sz w:val="18"/>
                <w:szCs w:val="18"/>
              </w:rPr>
              <w:t>Minimalno 10</w:t>
            </w:r>
          </w:p>
        </w:tc>
      </w:tr>
      <w:tr w:rsidR="00007E59" w:rsidRPr="009D7A3C" w14:paraId="74E52406" w14:textId="77777777" w:rsidTr="00691C8D">
        <w:trPr>
          <w:jc w:val="center"/>
        </w:trPr>
        <w:tc>
          <w:tcPr>
            <w:tcW w:w="2615" w:type="dxa"/>
            <w:shd w:val="pct5" w:color="000000" w:fill="FFFFFF"/>
          </w:tcPr>
          <w:p w14:paraId="5AA5E774" w14:textId="77777777" w:rsidR="00007E59" w:rsidRPr="009D7A3C" w:rsidRDefault="00007E59" w:rsidP="00691C8D">
            <w:pPr>
              <w:spacing w:line="360" w:lineRule="auto"/>
              <w:jc w:val="both"/>
              <w:rPr>
                <w:rFonts w:ascii="Arial" w:hAnsi="Arial" w:cs="Arial"/>
                <w:sz w:val="18"/>
                <w:szCs w:val="18"/>
              </w:rPr>
            </w:pPr>
            <w:r>
              <w:rPr>
                <w:rFonts w:ascii="Arial" w:hAnsi="Arial" w:cs="Arial"/>
                <w:sz w:val="18"/>
                <w:szCs w:val="18"/>
              </w:rPr>
              <w:t>Max. Napetost na DC strani:</w:t>
            </w:r>
          </w:p>
        </w:tc>
        <w:tc>
          <w:tcPr>
            <w:tcW w:w="2615" w:type="dxa"/>
            <w:shd w:val="pct5" w:color="000000" w:fill="FFFFFF"/>
          </w:tcPr>
          <w:p w14:paraId="29AD355E" w14:textId="77777777" w:rsidR="00007E59" w:rsidRPr="009D7A3C" w:rsidRDefault="00007E59" w:rsidP="00691C8D">
            <w:pPr>
              <w:spacing w:line="360" w:lineRule="auto"/>
              <w:jc w:val="both"/>
              <w:rPr>
                <w:rFonts w:ascii="Arial" w:hAnsi="Arial" w:cs="Arial"/>
                <w:sz w:val="18"/>
                <w:szCs w:val="18"/>
              </w:rPr>
            </w:pPr>
            <w:r>
              <w:rPr>
                <w:rFonts w:ascii="Arial" w:hAnsi="Arial" w:cs="Arial"/>
                <w:sz w:val="18"/>
                <w:szCs w:val="18"/>
              </w:rPr>
              <w:t>Minimalno 1000 V</w:t>
            </w:r>
          </w:p>
        </w:tc>
      </w:tr>
      <w:tr w:rsidR="00007E59" w:rsidRPr="009D7A3C" w14:paraId="2EE48556" w14:textId="77777777" w:rsidTr="00691C8D">
        <w:trPr>
          <w:jc w:val="center"/>
        </w:trPr>
        <w:tc>
          <w:tcPr>
            <w:tcW w:w="2615" w:type="dxa"/>
            <w:shd w:val="pct20" w:color="000000" w:fill="FFFFFF"/>
          </w:tcPr>
          <w:p w14:paraId="15A3E1F5" w14:textId="77777777" w:rsidR="00007E59" w:rsidRPr="009D7A3C" w:rsidRDefault="00007E59" w:rsidP="00691C8D">
            <w:pPr>
              <w:spacing w:line="360" w:lineRule="auto"/>
              <w:jc w:val="both"/>
              <w:rPr>
                <w:rFonts w:ascii="Arial" w:hAnsi="Arial" w:cs="Arial"/>
                <w:sz w:val="18"/>
                <w:szCs w:val="18"/>
              </w:rPr>
            </w:pPr>
            <w:r>
              <w:rPr>
                <w:rFonts w:ascii="Arial" w:hAnsi="Arial" w:cs="Arial"/>
                <w:sz w:val="18"/>
                <w:szCs w:val="18"/>
              </w:rPr>
              <w:t>EURO izkoristek:</w:t>
            </w:r>
          </w:p>
        </w:tc>
        <w:tc>
          <w:tcPr>
            <w:tcW w:w="2615" w:type="dxa"/>
            <w:shd w:val="pct20" w:color="000000" w:fill="FFFFFF"/>
          </w:tcPr>
          <w:p w14:paraId="4B203D82" w14:textId="77777777" w:rsidR="00007E59" w:rsidRPr="009D7A3C" w:rsidRDefault="00007E59" w:rsidP="00691C8D">
            <w:pPr>
              <w:spacing w:line="360" w:lineRule="auto"/>
              <w:jc w:val="both"/>
              <w:rPr>
                <w:rFonts w:ascii="Arial" w:hAnsi="Arial" w:cs="Arial"/>
                <w:sz w:val="18"/>
                <w:szCs w:val="18"/>
              </w:rPr>
            </w:pPr>
            <w:r>
              <w:rPr>
                <w:rFonts w:ascii="Arial" w:hAnsi="Arial" w:cs="Arial"/>
                <w:sz w:val="18"/>
                <w:szCs w:val="18"/>
              </w:rPr>
              <w:t>Minimalno 98%</w:t>
            </w:r>
          </w:p>
        </w:tc>
      </w:tr>
      <w:tr w:rsidR="00007E59" w:rsidRPr="009D7A3C" w14:paraId="370E5D9A" w14:textId="77777777" w:rsidTr="00691C8D">
        <w:trPr>
          <w:jc w:val="center"/>
        </w:trPr>
        <w:tc>
          <w:tcPr>
            <w:tcW w:w="2615" w:type="dxa"/>
            <w:shd w:val="pct5" w:color="000000" w:fill="FFFFFF"/>
          </w:tcPr>
          <w:p w14:paraId="0FDBF74E" w14:textId="77777777" w:rsidR="00007E59" w:rsidRPr="009D7A3C" w:rsidRDefault="00007E59" w:rsidP="00691C8D">
            <w:pPr>
              <w:spacing w:line="360" w:lineRule="auto"/>
              <w:jc w:val="both"/>
              <w:rPr>
                <w:rFonts w:ascii="Arial" w:hAnsi="Arial" w:cs="Arial"/>
                <w:sz w:val="18"/>
                <w:szCs w:val="18"/>
              </w:rPr>
            </w:pPr>
            <w:r>
              <w:rPr>
                <w:rFonts w:ascii="Arial" w:hAnsi="Arial" w:cs="Arial"/>
                <w:sz w:val="18"/>
                <w:szCs w:val="18"/>
              </w:rPr>
              <w:t>Odklop na DC strani:</w:t>
            </w:r>
          </w:p>
        </w:tc>
        <w:tc>
          <w:tcPr>
            <w:tcW w:w="2615" w:type="dxa"/>
            <w:shd w:val="pct5" w:color="000000" w:fill="FFFFFF"/>
          </w:tcPr>
          <w:p w14:paraId="04AB349F" w14:textId="77777777" w:rsidR="00007E59" w:rsidRPr="009D7A3C" w:rsidRDefault="00007E59" w:rsidP="00691C8D">
            <w:pPr>
              <w:spacing w:line="360" w:lineRule="auto"/>
              <w:jc w:val="both"/>
              <w:rPr>
                <w:rFonts w:ascii="Arial" w:hAnsi="Arial" w:cs="Arial"/>
                <w:sz w:val="18"/>
                <w:szCs w:val="18"/>
              </w:rPr>
            </w:pPr>
            <w:r>
              <w:rPr>
                <w:rFonts w:ascii="Arial" w:hAnsi="Arial" w:cs="Arial"/>
                <w:sz w:val="18"/>
                <w:szCs w:val="18"/>
              </w:rPr>
              <w:t>DA</w:t>
            </w:r>
          </w:p>
        </w:tc>
      </w:tr>
      <w:tr w:rsidR="00007E59" w:rsidRPr="009D7A3C" w14:paraId="1442F6E4" w14:textId="77777777" w:rsidTr="00691C8D">
        <w:trPr>
          <w:jc w:val="center"/>
        </w:trPr>
        <w:tc>
          <w:tcPr>
            <w:tcW w:w="2615" w:type="dxa"/>
            <w:shd w:val="pct5" w:color="000000" w:fill="FFFFFF"/>
          </w:tcPr>
          <w:p w14:paraId="3D29AC5F" w14:textId="77777777" w:rsidR="00007E59" w:rsidRDefault="00007E59" w:rsidP="00691C8D">
            <w:pPr>
              <w:spacing w:line="360" w:lineRule="auto"/>
              <w:jc w:val="both"/>
              <w:rPr>
                <w:rFonts w:ascii="Arial" w:hAnsi="Arial" w:cs="Arial"/>
                <w:sz w:val="18"/>
                <w:szCs w:val="18"/>
              </w:rPr>
            </w:pPr>
            <w:r>
              <w:rPr>
                <w:rFonts w:ascii="Arial" w:hAnsi="Arial" w:cs="Arial"/>
                <w:sz w:val="18"/>
                <w:szCs w:val="18"/>
              </w:rPr>
              <w:t>Komunikacijska kartica:</w:t>
            </w:r>
          </w:p>
        </w:tc>
        <w:tc>
          <w:tcPr>
            <w:tcW w:w="2615" w:type="dxa"/>
            <w:shd w:val="pct5" w:color="000000" w:fill="FFFFFF"/>
          </w:tcPr>
          <w:p w14:paraId="02C680AC" w14:textId="77777777" w:rsidR="00007E59" w:rsidRDefault="00007E59" w:rsidP="00691C8D">
            <w:pPr>
              <w:spacing w:line="360" w:lineRule="auto"/>
              <w:jc w:val="both"/>
              <w:rPr>
                <w:rFonts w:ascii="Arial" w:hAnsi="Arial" w:cs="Arial"/>
                <w:sz w:val="18"/>
                <w:szCs w:val="18"/>
              </w:rPr>
            </w:pPr>
            <w:r>
              <w:rPr>
                <w:rFonts w:ascii="Arial" w:hAnsi="Arial" w:cs="Arial"/>
                <w:sz w:val="18"/>
                <w:szCs w:val="18"/>
              </w:rPr>
              <w:t xml:space="preserve">RS485 in </w:t>
            </w:r>
            <w:proofErr w:type="spellStart"/>
            <w:r>
              <w:rPr>
                <w:rFonts w:ascii="Arial" w:hAnsi="Arial" w:cs="Arial"/>
                <w:sz w:val="18"/>
                <w:szCs w:val="18"/>
              </w:rPr>
              <w:t>Ethernet</w:t>
            </w:r>
            <w:proofErr w:type="spellEnd"/>
          </w:p>
        </w:tc>
      </w:tr>
      <w:tr w:rsidR="00007E59" w:rsidRPr="009D7A3C" w14:paraId="18BFED64" w14:textId="77777777" w:rsidTr="00691C8D">
        <w:trPr>
          <w:jc w:val="center"/>
        </w:trPr>
        <w:tc>
          <w:tcPr>
            <w:tcW w:w="2615" w:type="dxa"/>
            <w:shd w:val="pct5" w:color="000000" w:fill="FFFFFF"/>
          </w:tcPr>
          <w:p w14:paraId="68064957" w14:textId="77777777" w:rsidR="00007E59" w:rsidRDefault="00007E59" w:rsidP="00691C8D">
            <w:pPr>
              <w:spacing w:line="360" w:lineRule="auto"/>
              <w:jc w:val="both"/>
              <w:rPr>
                <w:rFonts w:ascii="Arial" w:hAnsi="Arial" w:cs="Arial"/>
                <w:sz w:val="18"/>
                <w:szCs w:val="18"/>
              </w:rPr>
            </w:pPr>
            <w:r>
              <w:rPr>
                <w:rFonts w:ascii="Arial" w:hAnsi="Arial" w:cs="Arial"/>
                <w:sz w:val="18"/>
                <w:szCs w:val="18"/>
              </w:rPr>
              <w:t>Delovno območje MPPT:</w:t>
            </w:r>
          </w:p>
        </w:tc>
        <w:tc>
          <w:tcPr>
            <w:tcW w:w="2615" w:type="dxa"/>
            <w:shd w:val="pct5" w:color="000000" w:fill="FFFFFF"/>
          </w:tcPr>
          <w:p w14:paraId="54388E82" w14:textId="77777777" w:rsidR="00007E59" w:rsidRDefault="00007E59" w:rsidP="00691C8D">
            <w:pPr>
              <w:spacing w:line="360" w:lineRule="auto"/>
              <w:jc w:val="both"/>
              <w:rPr>
                <w:rFonts w:ascii="Arial" w:hAnsi="Arial" w:cs="Arial"/>
                <w:sz w:val="18"/>
                <w:szCs w:val="18"/>
              </w:rPr>
            </w:pPr>
            <w:r>
              <w:rPr>
                <w:rFonts w:ascii="Arial" w:hAnsi="Arial" w:cs="Arial"/>
                <w:sz w:val="18"/>
                <w:szCs w:val="18"/>
              </w:rPr>
              <w:t>200 - min 950 V</w:t>
            </w:r>
          </w:p>
        </w:tc>
      </w:tr>
    </w:tbl>
    <w:p w14:paraId="1602D8D7" w14:textId="77777777" w:rsidR="00007E59" w:rsidRDefault="00007E59" w:rsidP="00007E59">
      <w:pPr>
        <w:spacing w:line="360" w:lineRule="auto"/>
        <w:ind w:left="1068"/>
        <w:jc w:val="both"/>
        <w:rPr>
          <w:rFonts w:ascii="Arial" w:hAnsi="Arial" w:cs="Arial"/>
          <w:sz w:val="22"/>
          <w:szCs w:val="22"/>
        </w:rPr>
      </w:pPr>
    </w:p>
    <w:p w14:paraId="06457CD6" w14:textId="41A1DF67" w:rsidR="00007E59" w:rsidRPr="00A82A50" w:rsidRDefault="00007E59" w:rsidP="004E1707">
      <w:pPr>
        <w:numPr>
          <w:ilvl w:val="0"/>
          <w:numId w:val="2"/>
        </w:numPr>
        <w:spacing w:line="360" w:lineRule="auto"/>
        <w:jc w:val="both"/>
        <w:rPr>
          <w:rFonts w:ascii="Arial" w:hAnsi="Arial" w:cs="Arial"/>
          <w:sz w:val="22"/>
          <w:szCs w:val="22"/>
        </w:rPr>
      </w:pPr>
      <w:r>
        <w:rPr>
          <w:rFonts w:ascii="Arial" w:hAnsi="Arial" w:cs="Arial"/>
          <w:sz w:val="22"/>
          <w:szCs w:val="22"/>
        </w:rPr>
        <w:t>razsmerniki</w:t>
      </w:r>
      <w:r w:rsidRPr="00A82A50">
        <w:rPr>
          <w:rFonts w:ascii="Arial" w:hAnsi="Arial" w:cs="Arial"/>
          <w:sz w:val="22"/>
          <w:szCs w:val="22"/>
        </w:rPr>
        <w:t xml:space="preserve"> morajo imeti pridobljen znak CE (dokazilo</w:t>
      </w:r>
      <w:r w:rsidR="00B8539B">
        <w:rPr>
          <w:rFonts w:ascii="Arial" w:hAnsi="Arial" w:cs="Arial"/>
          <w:sz w:val="22"/>
          <w:szCs w:val="22"/>
        </w:rPr>
        <w:t xml:space="preserve">: </w:t>
      </w:r>
      <w:r w:rsidRPr="00A82A50">
        <w:rPr>
          <w:rFonts w:ascii="Arial" w:hAnsi="Arial" w:cs="Arial"/>
          <w:sz w:val="22"/>
          <w:szCs w:val="22"/>
        </w:rPr>
        <w:t>izjava o skladnosti),</w:t>
      </w:r>
    </w:p>
    <w:p w14:paraId="32D2D138" w14:textId="400CF020" w:rsidR="00007E59" w:rsidRDefault="00007E59" w:rsidP="004E1707">
      <w:pPr>
        <w:numPr>
          <w:ilvl w:val="0"/>
          <w:numId w:val="2"/>
        </w:numPr>
        <w:spacing w:line="360" w:lineRule="auto"/>
        <w:jc w:val="both"/>
        <w:rPr>
          <w:rFonts w:ascii="Arial" w:hAnsi="Arial" w:cs="Arial"/>
          <w:sz w:val="22"/>
          <w:szCs w:val="22"/>
        </w:rPr>
      </w:pPr>
      <w:r>
        <w:rPr>
          <w:rFonts w:ascii="Arial" w:hAnsi="Arial" w:cs="Arial"/>
          <w:sz w:val="22"/>
          <w:szCs w:val="22"/>
        </w:rPr>
        <w:t>razsmerniki morajo imeti minimalno 10 let garancije. Razvidno mora biti, koliko let je osnovna garancija in koliko let je proti doplačilu. Potrdilo o vplačani garanciji mora biti izdano s strani proizvajalca razsmernika</w:t>
      </w:r>
      <w:r w:rsidR="00B8539B">
        <w:rPr>
          <w:rFonts w:ascii="Arial" w:hAnsi="Arial" w:cs="Arial"/>
          <w:sz w:val="22"/>
          <w:szCs w:val="22"/>
        </w:rPr>
        <w:t xml:space="preserve"> (dokazilo: potrdilo o garanciji)</w:t>
      </w:r>
    </w:p>
    <w:p w14:paraId="6884CA45" w14:textId="00C0E7A9" w:rsidR="00AF6E61" w:rsidRDefault="00007E59" w:rsidP="00AF6E61">
      <w:pPr>
        <w:pStyle w:val="Naslov4BV"/>
      </w:pPr>
      <w:r>
        <w:t xml:space="preserve">Razsmerniki moraj ustrezati najnovejši izdaji vsaj naslednjih standardov: </w:t>
      </w:r>
      <w:r w:rsidR="00AF6E61">
        <w:t xml:space="preserve">IEC 62109, IEC 62920, IEC 62116, IEC 61727, IEC 61000  </w:t>
      </w:r>
    </w:p>
    <w:p w14:paraId="5CB12304" w14:textId="10F32405" w:rsidR="00007E59" w:rsidRPr="00B8539B" w:rsidRDefault="00B8539B" w:rsidP="00AF6E61">
      <w:pPr>
        <w:pStyle w:val="Naslov4BV"/>
        <w:rPr>
          <w:rFonts w:ascii="Helvetica" w:hAnsi="Helvetica" w:cs="Helvetica"/>
        </w:rPr>
      </w:pPr>
      <w:r w:rsidRPr="00B8539B">
        <w:rPr>
          <w:rFonts w:ascii="Helvetica" w:hAnsi="Helvetica" w:cs="Helvetica"/>
        </w:rPr>
        <w:t>Sprejemljiva je tudi oprema, ki ustreza drugim veljavnim standardom, ki zagotavljajo enako ali</w:t>
      </w:r>
      <w:r>
        <w:rPr>
          <w:rFonts w:ascii="Helvetica" w:hAnsi="Helvetica" w:cs="Helvetica"/>
        </w:rPr>
        <w:t xml:space="preserve"> </w:t>
      </w:r>
      <w:r w:rsidRPr="00B8539B">
        <w:rPr>
          <w:rFonts w:ascii="Helvetica" w:hAnsi="Helvetica" w:cs="Helvetica"/>
        </w:rPr>
        <w:t>boljšo kakovost. Kadar je oprema v skladu z drugim veljavnim standardom, morajo biti v</w:t>
      </w:r>
      <w:r>
        <w:rPr>
          <w:rFonts w:ascii="Helvetica" w:hAnsi="Helvetica" w:cs="Helvetica"/>
        </w:rPr>
        <w:t xml:space="preserve"> </w:t>
      </w:r>
      <w:r w:rsidRPr="00B8539B">
        <w:rPr>
          <w:rFonts w:ascii="Helvetica" w:hAnsi="Helvetica" w:cs="Helvetica"/>
        </w:rPr>
        <w:t>ponudbeni dokumentaciji jasno navedena odstopanja med predlaganim standardom in IEC.</w:t>
      </w:r>
      <w:r>
        <w:rPr>
          <w:rFonts w:ascii="Helvetica" w:hAnsi="Helvetica" w:cs="Helvetica"/>
        </w:rPr>
        <w:t xml:space="preserve"> (dokazilo: veljavni certifikati proizvajalca)</w:t>
      </w:r>
    </w:p>
    <w:p w14:paraId="27E23A68" w14:textId="0927713A" w:rsidR="00007E59" w:rsidRDefault="00007E59" w:rsidP="00B8539B">
      <w:pPr>
        <w:rPr>
          <w:rFonts w:ascii="Arial" w:hAnsi="Arial" w:cs="Arial"/>
          <w:b/>
          <w:sz w:val="22"/>
          <w:szCs w:val="22"/>
        </w:rPr>
      </w:pPr>
    </w:p>
    <w:p w14:paraId="3A0BBCC8" w14:textId="3C3D0799" w:rsidR="00007E59" w:rsidRPr="00D56ABC" w:rsidRDefault="00007E59" w:rsidP="00D56ABC">
      <w:pPr>
        <w:pStyle w:val="Naslov3BV"/>
        <w:rPr>
          <w:bCs w:val="0"/>
        </w:rPr>
      </w:pPr>
      <w:bookmarkStart w:id="48" w:name="_Toc143615928"/>
      <w:r w:rsidRPr="00D56ABC">
        <w:rPr>
          <w:bCs w:val="0"/>
        </w:rPr>
        <w:t>Ostale zahteve</w:t>
      </w:r>
      <w:bookmarkEnd w:id="48"/>
    </w:p>
    <w:p w14:paraId="6B17F2F0" w14:textId="77777777" w:rsidR="00090BE3" w:rsidRDefault="00090BE3" w:rsidP="00090BE3">
      <w:pPr>
        <w:spacing w:line="360" w:lineRule="auto"/>
        <w:ind w:left="174"/>
        <w:jc w:val="both"/>
        <w:rPr>
          <w:rFonts w:ascii="Arial" w:hAnsi="Arial" w:cs="Arial"/>
          <w:sz w:val="22"/>
          <w:szCs w:val="22"/>
        </w:rPr>
      </w:pPr>
    </w:p>
    <w:p w14:paraId="6F5D3708" w14:textId="7844ED5D" w:rsidR="00C716D1" w:rsidRDefault="00C716D1" w:rsidP="008D6DF1">
      <w:pPr>
        <w:spacing w:line="360" w:lineRule="auto"/>
        <w:ind w:left="708"/>
        <w:jc w:val="both"/>
        <w:rPr>
          <w:rFonts w:ascii="Arial" w:hAnsi="Arial" w:cs="Arial"/>
          <w:sz w:val="22"/>
          <w:szCs w:val="22"/>
        </w:rPr>
      </w:pPr>
      <w:r>
        <w:rPr>
          <w:rFonts w:ascii="Arial" w:hAnsi="Arial" w:cs="Arial"/>
          <w:sz w:val="22"/>
          <w:szCs w:val="22"/>
        </w:rPr>
        <w:t>Predvidena je vgradnja štirih razsmernikov za kar je na lokacijah, skladno z izdelano PZI dokumentacij</w:t>
      </w:r>
      <w:r w:rsidR="00EC6D9E">
        <w:rPr>
          <w:rFonts w:ascii="Arial" w:hAnsi="Arial" w:cs="Arial"/>
          <w:sz w:val="22"/>
          <w:szCs w:val="22"/>
        </w:rPr>
        <w:t>o</w:t>
      </w:r>
      <w:r>
        <w:rPr>
          <w:rFonts w:ascii="Arial" w:hAnsi="Arial" w:cs="Arial"/>
          <w:sz w:val="22"/>
          <w:szCs w:val="22"/>
        </w:rPr>
        <w:t xml:space="preserve"> že izvedena cevna kabelska kanalizacija, česar se je potrebno držati.  </w:t>
      </w:r>
    </w:p>
    <w:p w14:paraId="33903FE6" w14:textId="2EDD0031" w:rsidR="00657C47" w:rsidRDefault="00657C47" w:rsidP="00007E59">
      <w:pPr>
        <w:spacing w:line="360" w:lineRule="auto"/>
        <w:ind w:firstLine="708"/>
        <w:jc w:val="both"/>
        <w:rPr>
          <w:rFonts w:ascii="Arial" w:hAnsi="Arial" w:cs="Arial"/>
          <w:sz w:val="22"/>
          <w:szCs w:val="22"/>
        </w:rPr>
      </w:pPr>
      <w:r>
        <w:rPr>
          <w:rFonts w:ascii="Arial" w:hAnsi="Arial" w:cs="Arial"/>
          <w:sz w:val="22"/>
          <w:szCs w:val="22"/>
        </w:rPr>
        <w:t xml:space="preserve">Vsi razsmerniki istega </w:t>
      </w:r>
      <w:r w:rsidR="00007E59">
        <w:rPr>
          <w:rFonts w:ascii="Arial" w:hAnsi="Arial" w:cs="Arial"/>
          <w:sz w:val="22"/>
          <w:szCs w:val="22"/>
        </w:rPr>
        <w:t xml:space="preserve">morajo biti od istega </w:t>
      </w:r>
      <w:r>
        <w:rPr>
          <w:rFonts w:ascii="Arial" w:hAnsi="Arial" w:cs="Arial"/>
          <w:sz w:val="22"/>
          <w:szCs w:val="22"/>
        </w:rPr>
        <w:t xml:space="preserve">proizvajalca in </w:t>
      </w:r>
      <w:r w:rsidR="00007E59">
        <w:rPr>
          <w:rFonts w:ascii="Arial" w:hAnsi="Arial" w:cs="Arial"/>
          <w:sz w:val="22"/>
          <w:szCs w:val="22"/>
        </w:rPr>
        <w:t xml:space="preserve">istega </w:t>
      </w:r>
      <w:r>
        <w:rPr>
          <w:rFonts w:ascii="Arial" w:hAnsi="Arial" w:cs="Arial"/>
          <w:sz w:val="22"/>
          <w:szCs w:val="22"/>
        </w:rPr>
        <w:t>tipa</w:t>
      </w:r>
      <w:r w:rsidR="00007E59">
        <w:rPr>
          <w:rFonts w:ascii="Arial" w:hAnsi="Arial" w:cs="Arial"/>
          <w:sz w:val="22"/>
          <w:szCs w:val="22"/>
        </w:rPr>
        <w:t>/modela.</w:t>
      </w:r>
    </w:p>
    <w:p w14:paraId="7117A73F" w14:textId="78FAB584" w:rsidR="00007E59" w:rsidRDefault="00007E59" w:rsidP="00007E59">
      <w:pPr>
        <w:spacing w:line="360" w:lineRule="auto"/>
        <w:ind w:left="708"/>
        <w:jc w:val="both"/>
        <w:rPr>
          <w:rFonts w:ascii="Arial" w:hAnsi="Arial" w:cs="Arial"/>
          <w:sz w:val="22"/>
          <w:szCs w:val="22"/>
        </w:rPr>
      </w:pPr>
      <w:r w:rsidRPr="00007E59">
        <w:rPr>
          <w:rFonts w:ascii="Arial" w:hAnsi="Arial" w:cs="Arial"/>
          <w:sz w:val="22"/>
          <w:szCs w:val="22"/>
        </w:rPr>
        <w:t xml:space="preserve">Poleg razsmernikov mora biti ponujena tudi pripadajoča komunikacijska oprema za spremljanje in beleženje delovanja razsmernikov oziroma sončne elektrarne, oprema za spremljanje vremenskih razmer ter oprema za povezovanje le te z internetom. </w:t>
      </w:r>
      <w:r>
        <w:rPr>
          <w:rFonts w:ascii="Arial" w:hAnsi="Arial" w:cs="Arial"/>
          <w:sz w:val="22"/>
          <w:szCs w:val="22"/>
        </w:rPr>
        <w:t>Razsmernik mora imeti tudi</w:t>
      </w:r>
      <w:r w:rsidRPr="00007E59">
        <w:rPr>
          <w:rFonts w:ascii="Arial" w:hAnsi="Arial" w:cs="Arial"/>
          <w:sz w:val="22"/>
          <w:szCs w:val="22"/>
        </w:rPr>
        <w:t xml:space="preserve"> sistem za nadzor delovanja posameznih nizov sončnih modulov</w:t>
      </w:r>
      <w:r>
        <w:rPr>
          <w:rFonts w:ascii="Arial" w:hAnsi="Arial" w:cs="Arial"/>
          <w:sz w:val="22"/>
          <w:szCs w:val="22"/>
        </w:rPr>
        <w:t>.</w:t>
      </w:r>
    </w:p>
    <w:p w14:paraId="420D5450" w14:textId="52F2085D" w:rsidR="00007E59" w:rsidRDefault="00007E59" w:rsidP="00007E59">
      <w:pPr>
        <w:spacing w:line="360" w:lineRule="auto"/>
        <w:ind w:left="708"/>
        <w:jc w:val="both"/>
        <w:rPr>
          <w:rFonts w:ascii="Arial" w:hAnsi="Arial" w:cs="Arial"/>
          <w:sz w:val="22"/>
          <w:szCs w:val="22"/>
        </w:rPr>
      </w:pPr>
      <w:r w:rsidRPr="00007E59">
        <w:rPr>
          <w:rFonts w:ascii="Arial" w:hAnsi="Arial" w:cs="Arial"/>
          <w:sz w:val="22"/>
          <w:szCs w:val="22"/>
        </w:rPr>
        <w:t>Za razsmernike in dodatno opremo je zahtevana10 letna garancija. V ponudbi mora biti jasno navedeno, da cena razsmernikov vključuje 10 letno garancijo, s tem da je razvidno koliko znaša strošek podaljšanja garancije.</w:t>
      </w:r>
    </w:p>
    <w:p w14:paraId="2A37C51B" w14:textId="0892008C" w:rsidR="00007E59" w:rsidRDefault="00007E59" w:rsidP="00007E59">
      <w:pPr>
        <w:spacing w:line="360" w:lineRule="auto"/>
        <w:ind w:left="708"/>
        <w:jc w:val="both"/>
        <w:rPr>
          <w:rFonts w:ascii="Arial" w:hAnsi="Arial" w:cs="Arial"/>
          <w:sz w:val="22"/>
          <w:szCs w:val="22"/>
        </w:rPr>
      </w:pPr>
      <w:r w:rsidRPr="00007E59">
        <w:rPr>
          <w:rFonts w:ascii="Arial" w:hAnsi="Arial" w:cs="Arial"/>
          <w:sz w:val="22"/>
          <w:szCs w:val="22"/>
        </w:rPr>
        <w:t>Vsi razsmerniki morajo skupaj zagotavljati takšno nazivno moč, da omogočajo delovanje</w:t>
      </w:r>
      <w:r>
        <w:rPr>
          <w:rFonts w:ascii="Arial" w:hAnsi="Arial" w:cs="Arial"/>
          <w:sz w:val="22"/>
          <w:szCs w:val="22"/>
        </w:rPr>
        <w:t xml:space="preserve"> </w:t>
      </w:r>
      <w:r w:rsidRPr="00007E59">
        <w:rPr>
          <w:rFonts w:ascii="Arial" w:hAnsi="Arial" w:cs="Arial"/>
          <w:sz w:val="22"/>
          <w:szCs w:val="22"/>
        </w:rPr>
        <w:t>v celotnem napetostnem območju in območju delovne in jalove moči</w:t>
      </w:r>
      <w:r w:rsidR="00E32D8A">
        <w:rPr>
          <w:rFonts w:ascii="Arial" w:hAnsi="Arial" w:cs="Arial"/>
          <w:sz w:val="22"/>
          <w:szCs w:val="22"/>
        </w:rPr>
        <w:t>.</w:t>
      </w:r>
    </w:p>
    <w:p w14:paraId="3969C712" w14:textId="77777777" w:rsidR="00007E59" w:rsidRPr="00007E59" w:rsidRDefault="00007E59" w:rsidP="00007E59">
      <w:pPr>
        <w:spacing w:line="360" w:lineRule="auto"/>
        <w:ind w:left="708"/>
        <w:jc w:val="both"/>
        <w:rPr>
          <w:rFonts w:ascii="Arial" w:hAnsi="Arial" w:cs="Arial"/>
          <w:sz w:val="22"/>
          <w:szCs w:val="22"/>
        </w:rPr>
      </w:pPr>
      <w:r w:rsidRPr="00007E59">
        <w:rPr>
          <w:rFonts w:ascii="Arial" w:hAnsi="Arial" w:cs="Arial"/>
          <w:sz w:val="22"/>
          <w:szCs w:val="22"/>
        </w:rPr>
        <w:t>Nazivna moč razsmernikov na imenski ploščici mora biti definirana za izmenični izhod</w:t>
      </w:r>
    </w:p>
    <w:p w14:paraId="0430D289" w14:textId="77777777" w:rsidR="00B8539B" w:rsidRDefault="00007E59" w:rsidP="00007E59">
      <w:pPr>
        <w:spacing w:line="360" w:lineRule="auto"/>
        <w:ind w:left="708"/>
        <w:jc w:val="both"/>
        <w:rPr>
          <w:rFonts w:ascii="Arial" w:hAnsi="Arial" w:cs="Arial"/>
          <w:sz w:val="22"/>
          <w:szCs w:val="22"/>
        </w:rPr>
      </w:pPr>
      <w:r w:rsidRPr="00007E59">
        <w:rPr>
          <w:rFonts w:ascii="Arial" w:hAnsi="Arial" w:cs="Arial"/>
          <w:sz w:val="22"/>
          <w:szCs w:val="22"/>
        </w:rPr>
        <w:t xml:space="preserve">pretvornika vsaj do delovanja pri 40° C </w:t>
      </w:r>
      <w:proofErr w:type="spellStart"/>
      <w:r w:rsidRPr="00007E59">
        <w:rPr>
          <w:rFonts w:ascii="Arial" w:hAnsi="Arial" w:cs="Arial"/>
          <w:sz w:val="22"/>
          <w:szCs w:val="22"/>
        </w:rPr>
        <w:t>okoljske</w:t>
      </w:r>
      <w:proofErr w:type="spellEnd"/>
      <w:r w:rsidRPr="00007E59">
        <w:rPr>
          <w:rFonts w:ascii="Arial" w:hAnsi="Arial" w:cs="Arial"/>
          <w:sz w:val="22"/>
          <w:szCs w:val="22"/>
        </w:rPr>
        <w:t xml:space="preserve"> temperature.</w:t>
      </w:r>
      <w:r w:rsidR="00B8539B">
        <w:rPr>
          <w:rFonts w:ascii="Arial" w:hAnsi="Arial" w:cs="Arial"/>
          <w:sz w:val="22"/>
          <w:szCs w:val="22"/>
        </w:rPr>
        <w:t xml:space="preserve"> </w:t>
      </w:r>
    </w:p>
    <w:p w14:paraId="3BD71FC3" w14:textId="4815F7F1" w:rsidR="00007E59" w:rsidRDefault="00B8539B" w:rsidP="00007E59">
      <w:pPr>
        <w:spacing w:line="360" w:lineRule="auto"/>
        <w:ind w:left="708"/>
        <w:jc w:val="both"/>
        <w:rPr>
          <w:rFonts w:ascii="Arial" w:hAnsi="Arial" w:cs="Arial"/>
          <w:sz w:val="22"/>
          <w:szCs w:val="22"/>
        </w:rPr>
      </w:pPr>
      <w:r>
        <w:rPr>
          <w:rFonts w:ascii="Arial" w:hAnsi="Arial" w:cs="Arial"/>
          <w:sz w:val="22"/>
          <w:szCs w:val="22"/>
        </w:rPr>
        <w:t xml:space="preserve">Nazivna moč razsmernika na DC strani mora biti enaka ali večja, kot je inštalirana nazivna moč nizov sončnih modulov, ki so priključeni na vhode razsmernika. </w:t>
      </w:r>
    </w:p>
    <w:p w14:paraId="0848D9FA" w14:textId="0DD5A368" w:rsidR="00007E59" w:rsidRDefault="00007E59" w:rsidP="00B8539B">
      <w:pPr>
        <w:spacing w:line="360" w:lineRule="auto"/>
        <w:ind w:left="708"/>
        <w:jc w:val="both"/>
        <w:rPr>
          <w:rFonts w:ascii="Arial" w:hAnsi="Arial" w:cs="Arial"/>
          <w:sz w:val="22"/>
          <w:szCs w:val="22"/>
        </w:rPr>
      </w:pPr>
      <w:r>
        <w:rPr>
          <w:rFonts w:ascii="Arial" w:hAnsi="Arial" w:cs="Arial"/>
          <w:sz w:val="22"/>
          <w:szCs w:val="22"/>
        </w:rPr>
        <w:t>R</w:t>
      </w:r>
      <w:r w:rsidRPr="00007E59">
        <w:rPr>
          <w:rFonts w:ascii="Arial" w:hAnsi="Arial" w:cs="Arial"/>
          <w:sz w:val="22"/>
          <w:szCs w:val="22"/>
        </w:rPr>
        <w:t>azsmerniki morajo omogočati vse funkcionalnosti</w:t>
      </w:r>
      <w:r>
        <w:rPr>
          <w:rFonts w:ascii="Arial" w:hAnsi="Arial" w:cs="Arial"/>
          <w:sz w:val="22"/>
          <w:szCs w:val="22"/>
        </w:rPr>
        <w:t xml:space="preserve"> </w:t>
      </w:r>
      <w:r w:rsidRPr="00007E59">
        <w:rPr>
          <w:rFonts w:ascii="Arial" w:hAnsi="Arial" w:cs="Arial"/>
          <w:sz w:val="22"/>
          <w:szCs w:val="22"/>
        </w:rPr>
        <w:t xml:space="preserve">potrebne za zagotavljanje zahtev operaterja </w:t>
      </w:r>
      <w:r w:rsidR="00B8539B">
        <w:rPr>
          <w:rFonts w:ascii="Arial" w:hAnsi="Arial" w:cs="Arial"/>
          <w:sz w:val="22"/>
          <w:szCs w:val="22"/>
        </w:rPr>
        <w:t>distribucijskega</w:t>
      </w:r>
      <w:r w:rsidRPr="00007E59">
        <w:rPr>
          <w:rFonts w:ascii="Arial" w:hAnsi="Arial" w:cs="Arial"/>
          <w:sz w:val="22"/>
          <w:szCs w:val="22"/>
        </w:rPr>
        <w:t xml:space="preserve"> omrežja</w:t>
      </w:r>
      <w:r w:rsidR="00B8539B">
        <w:rPr>
          <w:rFonts w:ascii="Arial" w:hAnsi="Arial" w:cs="Arial"/>
          <w:sz w:val="22"/>
          <w:szCs w:val="22"/>
        </w:rPr>
        <w:t xml:space="preserve"> (SODO)</w:t>
      </w:r>
      <w:r w:rsidRPr="00007E59">
        <w:rPr>
          <w:rFonts w:ascii="Arial" w:hAnsi="Arial" w:cs="Arial"/>
          <w:sz w:val="22"/>
          <w:szCs w:val="22"/>
        </w:rPr>
        <w:t xml:space="preserve"> v okviru zahtev Soglasja za priključitev.</w:t>
      </w:r>
    </w:p>
    <w:p w14:paraId="57EA91DD" w14:textId="3464827B" w:rsidR="00B8539B" w:rsidRDefault="00B8539B" w:rsidP="00B8539B">
      <w:pPr>
        <w:spacing w:line="360" w:lineRule="auto"/>
        <w:ind w:left="708"/>
        <w:jc w:val="both"/>
        <w:rPr>
          <w:rFonts w:ascii="Arial" w:hAnsi="Arial" w:cs="Arial"/>
          <w:sz w:val="22"/>
          <w:szCs w:val="22"/>
        </w:rPr>
      </w:pPr>
      <w:r w:rsidRPr="00B8539B">
        <w:rPr>
          <w:rFonts w:ascii="Arial" w:hAnsi="Arial" w:cs="Arial"/>
          <w:sz w:val="22"/>
          <w:szCs w:val="22"/>
        </w:rPr>
        <w:t>Razsmerniki morajo zadovoljivo delovati v</w:t>
      </w:r>
      <w:r>
        <w:rPr>
          <w:rFonts w:ascii="Arial" w:hAnsi="Arial" w:cs="Arial"/>
          <w:sz w:val="22"/>
          <w:szCs w:val="22"/>
        </w:rPr>
        <w:t xml:space="preserve"> </w:t>
      </w:r>
      <w:r w:rsidRPr="00B8539B">
        <w:rPr>
          <w:rFonts w:ascii="Arial" w:hAnsi="Arial" w:cs="Arial"/>
          <w:sz w:val="22"/>
          <w:szCs w:val="22"/>
        </w:rPr>
        <w:t>območju delovne temperature okolja od -</w:t>
      </w:r>
      <w:r w:rsidR="00BD42E1">
        <w:rPr>
          <w:rFonts w:ascii="Arial" w:hAnsi="Arial" w:cs="Arial"/>
          <w:sz w:val="22"/>
          <w:szCs w:val="22"/>
        </w:rPr>
        <w:t>3</w:t>
      </w:r>
      <w:r w:rsidRPr="00B8539B">
        <w:rPr>
          <w:rFonts w:ascii="Arial" w:hAnsi="Arial" w:cs="Arial"/>
          <w:sz w:val="22"/>
          <w:szCs w:val="22"/>
        </w:rPr>
        <w:t>0 ° C do + 60 ° C.</w:t>
      </w:r>
    </w:p>
    <w:p w14:paraId="3FF01E37" w14:textId="2975ABDE" w:rsidR="00090BE3" w:rsidRDefault="00B8539B" w:rsidP="00AF6E61">
      <w:pPr>
        <w:spacing w:line="360" w:lineRule="auto"/>
        <w:ind w:left="708"/>
        <w:jc w:val="both"/>
        <w:rPr>
          <w:rFonts w:ascii="Arial" w:hAnsi="Arial" w:cs="Arial"/>
          <w:sz w:val="22"/>
          <w:szCs w:val="22"/>
        </w:rPr>
      </w:pPr>
      <w:r w:rsidRPr="00B8539B">
        <w:rPr>
          <w:rFonts w:ascii="Arial" w:hAnsi="Arial" w:cs="Arial"/>
          <w:sz w:val="22"/>
          <w:szCs w:val="22"/>
        </w:rPr>
        <w:t>Servisni center proizvajalca razsmernikov mora biti v EU.</w:t>
      </w:r>
      <w:r w:rsidR="00AF6E61">
        <w:rPr>
          <w:rFonts w:ascii="Arial" w:hAnsi="Arial" w:cs="Arial"/>
          <w:sz w:val="22"/>
          <w:szCs w:val="22"/>
        </w:rPr>
        <w:t xml:space="preserve"> </w:t>
      </w:r>
      <w:r w:rsidRPr="00B8539B">
        <w:rPr>
          <w:rFonts w:ascii="Arial" w:hAnsi="Arial" w:cs="Arial"/>
          <w:sz w:val="22"/>
          <w:szCs w:val="22"/>
        </w:rPr>
        <w:t>Razsmernik mora biti sposoben izvajati in dokončati samodejno delovanje, vključno z zagonom,</w:t>
      </w:r>
      <w:r>
        <w:rPr>
          <w:rFonts w:ascii="Arial" w:hAnsi="Arial" w:cs="Arial"/>
          <w:sz w:val="22"/>
          <w:szCs w:val="22"/>
        </w:rPr>
        <w:t xml:space="preserve"> </w:t>
      </w:r>
      <w:r w:rsidRPr="00B8539B">
        <w:rPr>
          <w:rFonts w:ascii="Arial" w:hAnsi="Arial" w:cs="Arial"/>
          <w:sz w:val="22"/>
          <w:szCs w:val="22"/>
        </w:rPr>
        <w:t>sinhronizacijo, samostojnim in samodejnim izklopom. Razsmerniki delujejo v stanju mirovanja,</w:t>
      </w:r>
      <w:r>
        <w:rPr>
          <w:rFonts w:ascii="Arial" w:hAnsi="Arial" w:cs="Arial"/>
          <w:sz w:val="22"/>
          <w:szCs w:val="22"/>
        </w:rPr>
        <w:t xml:space="preserve"> </w:t>
      </w:r>
      <w:r w:rsidRPr="00B8539B">
        <w:rPr>
          <w:rFonts w:ascii="Arial" w:hAnsi="Arial" w:cs="Arial"/>
          <w:sz w:val="22"/>
          <w:szCs w:val="22"/>
        </w:rPr>
        <w:t>kadar ni priključenega napajanja iz strani omrežja izmenične napetosti.</w:t>
      </w:r>
    </w:p>
    <w:p w14:paraId="7C82975D" w14:textId="358E7154" w:rsidR="00B8539B" w:rsidRDefault="00B8539B" w:rsidP="00B8539B">
      <w:pPr>
        <w:spacing w:line="360" w:lineRule="auto"/>
        <w:ind w:left="708"/>
        <w:jc w:val="both"/>
        <w:rPr>
          <w:rFonts w:ascii="Arial" w:hAnsi="Arial" w:cs="Arial"/>
          <w:sz w:val="22"/>
          <w:szCs w:val="22"/>
        </w:rPr>
      </w:pPr>
      <w:r w:rsidRPr="00B8539B">
        <w:rPr>
          <w:rFonts w:ascii="Arial" w:hAnsi="Arial" w:cs="Arial"/>
          <w:sz w:val="22"/>
          <w:szCs w:val="22"/>
        </w:rPr>
        <w:t>Razsmernik mora imeti notranjo zaščito pred kakršnimi koli trajnimi okvarami na izhodnem vodu</w:t>
      </w:r>
      <w:r>
        <w:rPr>
          <w:rFonts w:ascii="Arial" w:hAnsi="Arial" w:cs="Arial"/>
          <w:sz w:val="22"/>
          <w:szCs w:val="22"/>
        </w:rPr>
        <w:t xml:space="preserve"> </w:t>
      </w:r>
      <w:r w:rsidRPr="00B8539B">
        <w:rPr>
          <w:rFonts w:ascii="Arial" w:hAnsi="Arial" w:cs="Arial"/>
          <w:sz w:val="22"/>
          <w:szCs w:val="22"/>
        </w:rPr>
        <w:t>in prenapetostim v omrežju.</w:t>
      </w:r>
    </w:p>
    <w:p w14:paraId="37C33C5C" w14:textId="45A8EC6B" w:rsidR="00B8539B" w:rsidRDefault="00B8539B" w:rsidP="00B8539B">
      <w:pPr>
        <w:spacing w:line="360" w:lineRule="auto"/>
        <w:ind w:left="708"/>
        <w:jc w:val="both"/>
        <w:rPr>
          <w:rFonts w:ascii="Arial" w:hAnsi="Arial" w:cs="Arial"/>
          <w:sz w:val="22"/>
          <w:szCs w:val="22"/>
        </w:rPr>
      </w:pPr>
      <w:r w:rsidRPr="00B8539B">
        <w:rPr>
          <w:rFonts w:ascii="Arial" w:hAnsi="Arial" w:cs="Arial"/>
          <w:sz w:val="22"/>
          <w:szCs w:val="22"/>
        </w:rPr>
        <w:t>Vodnika izmenične in enosmerne napetosti morata imeti ustrezne varovalke in odvodnike</w:t>
      </w:r>
      <w:r>
        <w:rPr>
          <w:rFonts w:ascii="Arial" w:hAnsi="Arial" w:cs="Arial"/>
          <w:sz w:val="22"/>
          <w:szCs w:val="22"/>
        </w:rPr>
        <w:t xml:space="preserve"> </w:t>
      </w:r>
      <w:r w:rsidRPr="00B8539B">
        <w:rPr>
          <w:rFonts w:ascii="Arial" w:hAnsi="Arial" w:cs="Arial"/>
          <w:sz w:val="22"/>
          <w:szCs w:val="22"/>
        </w:rPr>
        <w:t xml:space="preserve">prenapetosti ter </w:t>
      </w:r>
      <w:proofErr w:type="spellStart"/>
      <w:r w:rsidRPr="00B8539B">
        <w:rPr>
          <w:rFonts w:ascii="Arial" w:hAnsi="Arial" w:cs="Arial"/>
          <w:sz w:val="22"/>
          <w:szCs w:val="22"/>
        </w:rPr>
        <w:t>kontaktorje</w:t>
      </w:r>
      <w:proofErr w:type="spellEnd"/>
      <w:r w:rsidRPr="00B8539B">
        <w:rPr>
          <w:rFonts w:ascii="Arial" w:hAnsi="Arial" w:cs="Arial"/>
          <w:sz w:val="22"/>
          <w:szCs w:val="22"/>
        </w:rPr>
        <w:t>, ki omogočajo varen zagon in izklop sistema.</w:t>
      </w:r>
    </w:p>
    <w:p w14:paraId="08C71F90" w14:textId="57243C49" w:rsidR="009A0E47" w:rsidRDefault="00B8539B" w:rsidP="009A0E47">
      <w:pPr>
        <w:spacing w:line="360" w:lineRule="auto"/>
        <w:ind w:left="708"/>
        <w:jc w:val="both"/>
        <w:rPr>
          <w:rFonts w:ascii="Arial" w:hAnsi="Arial" w:cs="Arial"/>
          <w:sz w:val="22"/>
          <w:szCs w:val="22"/>
        </w:rPr>
      </w:pPr>
      <w:r w:rsidRPr="00B8539B">
        <w:rPr>
          <w:rFonts w:ascii="Arial" w:hAnsi="Arial" w:cs="Arial"/>
          <w:sz w:val="22"/>
          <w:szCs w:val="22"/>
        </w:rPr>
        <w:t>V obsegu zahtev Soglasja za priključitev so definirane funkcionalnosti,</w:t>
      </w:r>
      <w:r w:rsidR="009A0E47">
        <w:rPr>
          <w:rFonts w:ascii="Arial" w:hAnsi="Arial" w:cs="Arial"/>
          <w:sz w:val="22"/>
          <w:szCs w:val="22"/>
        </w:rPr>
        <w:t xml:space="preserve"> katere mora izpolnjevati sončna elektrarna, zato morajo razsmerniki te funkcionalnosti ustrezno podpirati.</w:t>
      </w:r>
      <w:r w:rsidR="009A0E47" w:rsidRPr="009A0E47">
        <w:t xml:space="preserve"> </w:t>
      </w:r>
      <w:r w:rsidR="009A0E47" w:rsidRPr="009A0E47">
        <w:rPr>
          <w:rFonts w:ascii="Arial" w:hAnsi="Arial" w:cs="Arial"/>
          <w:sz w:val="22"/>
          <w:szCs w:val="22"/>
        </w:rPr>
        <w:t>Razsmernik mora biti sposoben dinamičnega nadzora faktorja moči, jalove moči.</w:t>
      </w:r>
    </w:p>
    <w:p w14:paraId="50422990" w14:textId="718EEBF6" w:rsidR="009A0E47" w:rsidRDefault="009A0E47" w:rsidP="009A0E47">
      <w:pPr>
        <w:spacing w:line="360" w:lineRule="auto"/>
        <w:ind w:left="708"/>
        <w:jc w:val="both"/>
        <w:rPr>
          <w:rFonts w:ascii="Arial" w:hAnsi="Arial" w:cs="Arial"/>
          <w:sz w:val="22"/>
          <w:szCs w:val="22"/>
        </w:rPr>
      </w:pPr>
      <w:r w:rsidRPr="009A0E47">
        <w:rPr>
          <w:rFonts w:ascii="Arial" w:hAnsi="Arial" w:cs="Arial"/>
          <w:sz w:val="22"/>
          <w:szCs w:val="22"/>
        </w:rPr>
        <w:t xml:space="preserve">Izvajalec mora glede na izbiro </w:t>
      </w:r>
      <w:r>
        <w:rPr>
          <w:rFonts w:ascii="Arial" w:hAnsi="Arial" w:cs="Arial"/>
          <w:sz w:val="22"/>
          <w:szCs w:val="22"/>
        </w:rPr>
        <w:t>sončnega</w:t>
      </w:r>
      <w:r w:rsidRPr="009A0E47">
        <w:rPr>
          <w:rFonts w:ascii="Arial" w:hAnsi="Arial" w:cs="Arial"/>
          <w:sz w:val="22"/>
          <w:szCs w:val="22"/>
        </w:rPr>
        <w:t xml:space="preserve"> modula in tipa razsmernikov zagotoviti rešitev za minimiziranje</w:t>
      </w:r>
      <w:r>
        <w:rPr>
          <w:rFonts w:ascii="Arial" w:hAnsi="Arial" w:cs="Arial"/>
          <w:sz w:val="22"/>
          <w:szCs w:val="22"/>
        </w:rPr>
        <w:t xml:space="preserve"> </w:t>
      </w:r>
      <w:r w:rsidRPr="009A0E47">
        <w:rPr>
          <w:rFonts w:ascii="Arial" w:hAnsi="Arial" w:cs="Arial"/>
          <w:sz w:val="22"/>
          <w:szCs w:val="22"/>
        </w:rPr>
        <w:t>efekta PID (potencialno inducirana degradacija).</w:t>
      </w:r>
    </w:p>
    <w:p w14:paraId="3980C3EB" w14:textId="77777777" w:rsidR="009A0E47" w:rsidRPr="009A0E47" w:rsidRDefault="009A0E47" w:rsidP="009A0E47">
      <w:pPr>
        <w:spacing w:line="360" w:lineRule="auto"/>
        <w:ind w:left="708"/>
        <w:jc w:val="both"/>
        <w:rPr>
          <w:rFonts w:ascii="Arial" w:hAnsi="Arial" w:cs="Arial"/>
          <w:sz w:val="22"/>
          <w:szCs w:val="22"/>
        </w:rPr>
      </w:pPr>
      <w:r w:rsidRPr="009A0E47">
        <w:rPr>
          <w:rFonts w:ascii="Arial" w:hAnsi="Arial" w:cs="Arial"/>
          <w:sz w:val="22"/>
          <w:szCs w:val="22"/>
        </w:rPr>
        <w:t>Razsmernik mora biti opremljen z vsaj naslednjimi zaščitnimi funkcijami:</w:t>
      </w:r>
    </w:p>
    <w:p w14:paraId="1BE8E06C" w14:textId="56F2FD61" w:rsidR="009A0E47" w:rsidRPr="009A0E47" w:rsidRDefault="009A0E47" w:rsidP="004E1707">
      <w:pPr>
        <w:numPr>
          <w:ilvl w:val="1"/>
          <w:numId w:val="2"/>
        </w:numPr>
        <w:spacing w:line="360" w:lineRule="auto"/>
        <w:jc w:val="both"/>
        <w:rPr>
          <w:rFonts w:ascii="Arial" w:hAnsi="Arial" w:cs="Arial"/>
          <w:sz w:val="22"/>
          <w:szCs w:val="22"/>
        </w:rPr>
      </w:pPr>
      <w:r w:rsidRPr="009A0E47">
        <w:rPr>
          <w:rFonts w:ascii="Arial" w:hAnsi="Arial" w:cs="Arial"/>
          <w:sz w:val="22"/>
          <w:szCs w:val="22"/>
        </w:rPr>
        <w:t>Prenapetost na vhodu in izhodu</w:t>
      </w:r>
    </w:p>
    <w:p w14:paraId="4FF63EBD" w14:textId="70FBB04C" w:rsidR="009A0E47" w:rsidRPr="009A0E47" w:rsidRDefault="009A0E47" w:rsidP="004E1707">
      <w:pPr>
        <w:numPr>
          <w:ilvl w:val="1"/>
          <w:numId w:val="2"/>
        </w:numPr>
        <w:spacing w:line="360" w:lineRule="auto"/>
        <w:jc w:val="both"/>
        <w:rPr>
          <w:rFonts w:ascii="Arial" w:hAnsi="Arial" w:cs="Arial"/>
          <w:sz w:val="22"/>
          <w:szCs w:val="22"/>
        </w:rPr>
      </w:pPr>
      <w:r w:rsidRPr="009A0E47">
        <w:rPr>
          <w:rFonts w:ascii="Arial" w:hAnsi="Arial" w:cs="Arial"/>
          <w:sz w:val="22"/>
          <w:szCs w:val="22"/>
        </w:rPr>
        <w:t>Prekomerni tok na vhodu in izhodu</w:t>
      </w:r>
    </w:p>
    <w:p w14:paraId="34D1B8A5" w14:textId="670532CB" w:rsidR="009A0E47" w:rsidRPr="009A0E47" w:rsidRDefault="009A0E47" w:rsidP="004E1707">
      <w:pPr>
        <w:numPr>
          <w:ilvl w:val="1"/>
          <w:numId w:val="2"/>
        </w:numPr>
        <w:spacing w:line="360" w:lineRule="auto"/>
        <w:jc w:val="both"/>
        <w:rPr>
          <w:rFonts w:ascii="Arial" w:hAnsi="Arial" w:cs="Arial"/>
          <w:sz w:val="22"/>
          <w:szCs w:val="22"/>
        </w:rPr>
      </w:pPr>
      <w:r w:rsidRPr="009A0E47">
        <w:rPr>
          <w:rFonts w:ascii="Arial" w:hAnsi="Arial" w:cs="Arial"/>
          <w:sz w:val="22"/>
          <w:szCs w:val="22"/>
        </w:rPr>
        <w:t>Nad / pod frekvenca omrežja</w:t>
      </w:r>
    </w:p>
    <w:p w14:paraId="6CA55F91" w14:textId="6E3FC8D8" w:rsidR="009A0E47" w:rsidRPr="009A0E47" w:rsidRDefault="009A0E47" w:rsidP="004E1707">
      <w:pPr>
        <w:numPr>
          <w:ilvl w:val="1"/>
          <w:numId w:val="2"/>
        </w:numPr>
        <w:spacing w:line="360" w:lineRule="auto"/>
        <w:jc w:val="both"/>
        <w:rPr>
          <w:rFonts w:ascii="Arial" w:hAnsi="Arial" w:cs="Arial"/>
          <w:sz w:val="22"/>
          <w:szCs w:val="22"/>
        </w:rPr>
      </w:pPr>
      <w:r w:rsidRPr="009A0E47">
        <w:rPr>
          <w:rFonts w:ascii="Arial" w:hAnsi="Arial" w:cs="Arial"/>
          <w:sz w:val="22"/>
          <w:szCs w:val="22"/>
        </w:rPr>
        <w:t>Izpad pri sinhronizaciji</w:t>
      </w:r>
    </w:p>
    <w:p w14:paraId="1F501E69" w14:textId="1385DAED" w:rsidR="009A0E47" w:rsidRPr="009A0E47" w:rsidRDefault="009A0E47" w:rsidP="004E1707">
      <w:pPr>
        <w:numPr>
          <w:ilvl w:val="1"/>
          <w:numId w:val="2"/>
        </w:numPr>
        <w:spacing w:line="360" w:lineRule="auto"/>
        <w:jc w:val="both"/>
        <w:rPr>
          <w:rFonts w:ascii="Arial" w:hAnsi="Arial" w:cs="Arial"/>
          <w:sz w:val="22"/>
          <w:szCs w:val="22"/>
        </w:rPr>
      </w:pPr>
      <w:r w:rsidRPr="009A0E47">
        <w:rPr>
          <w:rFonts w:ascii="Arial" w:hAnsi="Arial" w:cs="Arial"/>
          <w:sz w:val="22"/>
          <w:szCs w:val="22"/>
        </w:rPr>
        <w:t>Zaščita proti delovanju v otoku (IEEE 1547 / UL 1741 / enakovreden standard)</w:t>
      </w:r>
    </w:p>
    <w:p w14:paraId="5FAB68CD" w14:textId="71E90668" w:rsidR="009A0E47" w:rsidRPr="009A0E47" w:rsidRDefault="009A0E47" w:rsidP="004E1707">
      <w:pPr>
        <w:numPr>
          <w:ilvl w:val="1"/>
          <w:numId w:val="2"/>
        </w:numPr>
        <w:spacing w:line="360" w:lineRule="auto"/>
        <w:jc w:val="both"/>
        <w:rPr>
          <w:rFonts w:ascii="Arial" w:hAnsi="Arial" w:cs="Arial"/>
          <w:sz w:val="22"/>
          <w:szCs w:val="22"/>
        </w:rPr>
      </w:pPr>
      <w:r w:rsidRPr="009A0E47">
        <w:rPr>
          <w:rFonts w:ascii="Arial" w:hAnsi="Arial" w:cs="Arial"/>
          <w:sz w:val="22"/>
          <w:szCs w:val="22"/>
        </w:rPr>
        <w:t>Nad temperatura hlajenja</w:t>
      </w:r>
    </w:p>
    <w:p w14:paraId="4DE06553" w14:textId="223C7894" w:rsidR="009A0E47" w:rsidRPr="009A0E47" w:rsidRDefault="009A0E47" w:rsidP="004E1707">
      <w:pPr>
        <w:numPr>
          <w:ilvl w:val="1"/>
          <w:numId w:val="2"/>
        </w:numPr>
        <w:spacing w:line="360" w:lineRule="auto"/>
        <w:jc w:val="both"/>
        <w:rPr>
          <w:rFonts w:ascii="Arial" w:hAnsi="Arial" w:cs="Arial"/>
          <w:sz w:val="22"/>
          <w:szCs w:val="22"/>
        </w:rPr>
      </w:pPr>
      <w:r w:rsidRPr="009A0E47">
        <w:rPr>
          <w:rFonts w:ascii="Arial" w:hAnsi="Arial" w:cs="Arial"/>
          <w:sz w:val="22"/>
          <w:szCs w:val="22"/>
        </w:rPr>
        <w:t>Kratek stik</w:t>
      </w:r>
    </w:p>
    <w:p w14:paraId="349C0DB9" w14:textId="370579F9" w:rsidR="009A0E47" w:rsidRPr="009A0E47" w:rsidRDefault="009A0E47" w:rsidP="004E1707">
      <w:pPr>
        <w:numPr>
          <w:ilvl w:val="1"/>
          <w:numId w:val="2"/>
        </w:numPr>
        <w:spacing w:line="360" w:lineRule="auto"/>
        <w:jc w:val="both"/>
        <w:rPr>
          <w:rFonts w:ascii="Arial" w:hAnsi="Arial" w:cs="Arial"/>
          <w:sz w:val="22"/>
          <w:szCs w:val="22"/>
        </w:rPr>
      </w:pPr>
      <w:r w:rsidRPr="009A0E47">
        <w:rPr>
          <w:rFonts w:ascii="Arial" w:hAnsi="Arial" w:cs="Arial"/>
          <w:sz w:val="22"/>
          <w:szCs w:val="22"/>
        </w:rPr>
        <w:t>Zaščita pred strelo in prenapetostmi</w:t>
      </w:r>
    </w:p>
    <w:p w14:paraId="61C7539D" w14:textId="73DDD064" w:rsidR="009A0E47" w:rsidRPr="009A0E47" w:rsidRDefault="009A0E47" w:rsidP="004E1707">
      <w:pPr>
        <w:numPr>
          <w:ilvl w:val="1"/>
          <w:numId w:val="2"/>
        </w:numPr>
        <w:spacing w:line="360" w:lineRule="auto"/>
        <w:jc w:val="both"/>
        <w:rPr>
          <w:rFonts w:ascii="Arial" w:hAnsi="Arial" w:cs="Arial"/>
          <w:sz w:val="22"/>
          <w:szCs w:val="22"/>
        </w:rPr>
      </w:pPr>
      <w:r w:rsidRPr="009A0E47">
        <w:rPr>
          <w:rFonts w:ascii="Arial" w:hAnsi="Arial" w:cs="Arial"/>
          <w:sz w:val="22"/>
          <w:szCs w:val="22"/>
        </w:rPr>
        <w:t>Zaščita pred neuravnoteženo fazno napetostjo</w:t>
      </w:r>
    </w:p>
    <w:p w14:paraId="36DF8CF8" w14:textId="042D549B" w:rsidR="009A0E47" w:rsidRPr="009A0E47" w:rsidRDefault="009A0E47" w:rsidP="004E1707">
      <w:pPr>
        <w:numPr>
          <w:ilvl w:val="1"/>
          <w:numId w:val="2"/>
        </w:numPr>
        <w:spacing w:line="360" w:lineRule="auto"/>
        <w:jc w:val="both"/>
        <w:rPr>
          <w:rFonts w:ascii="Arial" w:hAnsi="Arial" w:cs="Arial"/>
          <w:sz w:val="22"/>
          <w:szCs w:val="22"/>
        </w:rPr>
      </w:pPr>
      <w:r w:rsidRPr="009A0E47">
        <w:rPr>
          <w:rFonts w:ascii="Arial" w:hAnsi="Arial" w:cs="Arial"/>
          <w:sz w:val="22"/>
          <w:szCs w:val="22"/>
        </w:rPr>
        <w:t>Regulacija moči v primeru toplotnih preobremenitev</w:t>
      </w:r>
    </w:p>
    <w:p w14:paraId="392FE541" w14:textId="39488370" w:rsidR="009A0E47" w:rsidRPr="009A0E47" w:rsidRDefault="009A0E47" w:rsidP="004E1707">
      <w:pPr>
        <w:numPr>
          <w:ilvl w:val="1"/>
          <w:numId w:val="2"/>
        </w:numPr>
        <w:spacing w:line="360" w:lineRule="auto"/>
        <w:jc w:val="both"/>
        <w:rPr>
          <w:rFonts w:ascii="Arial" w:hAnsi="Arial" w:cs="Arial"/>
          <w:sz w:val="22"/>
          <w:szCs w:val="22"/>
        </w:rPr>
      </w:pPr>
      <w:r w:rsidRPr="009A0E47">
        <w:rPr>
          <w:rFonts w:ascii="Arial" w:hAnsi="Arial" w:cs="Arial"/>
          <w:sz w:val="22"/>
          <w:szCs w:val="22"/>
        </w:rPr>
        <w:t>Zaščita za vsako pretvornik AC/DC enoto v okviru razsmernika</w:t>
      </w:r>
    </w:p>
    <w:p w14:paraId="689730C3" w14:textId="42C45F45" w:rsidR="009A0E47" w:rsidRPr="009A0E47" w:rsidRDefault="009A0E47" w:rsidP="004E1707">
      <w:pPr>
        <w:numPr>
          <w:ilvl w:val="1"/>
          <w:numId w:val="2"/>
        </w:numPr>
        <w:spacing w:line="360" w:lineRule="auto"/>
        <w:jc w:val="both"/>
        <w:rPr>
          <w:rFonts w:ascii="Arial" w:hAnsi="Arial" w:cs="Arial"/>
          <w:sz w:val="22"/>
          <w:szCs w:val="22"/>
        </w:rPr>
      </w:pPr>
      <w:r w:rsidRPr="009A0E47">
        <w:rPr>
          <w:rFonts w:ascii="Arial" w:hAnsi="Arial" w:cs="Arial"/>
          <w:sz w:val="22"/>
          <w:szCs w:val="22"/>
        </w:rPr>
        <w:t>Prenapetostni odvodniki za zaščito pred prenapetostjo, ki jo povzroči zunanji vir</w:t>
      </w:r>
      <w:r>
        <w:rPr>
          <w:rFonts w:ascii="Arial" w:hAnsi="Arial" w:cs="Arial"/>
          <w:sz w:val="22"/>
          <w:szCs w:val="22"/>
        </w:rPr>
        <w:t xml:space="preserve"> </w:t>
      </w:r>
      <w:r w:rsidRPr="009A0E47">
        <w:rPr>
          <w:rFonts w:ascii="Arial" w:hAnsi="Arial" w:cs="Arial"/>
          <w:sz w:val="22"/>
          <w:szCs w:val="22"/>
        </w:rPr>
        <w:t>na izhodu</w:t>
      </w:r>
    </w:p>
    <w:p w14:paraId="0B3691AB" w14:textId="2BC8748C" w:rsidR="009A0E47" w:rsidRPr="009A0E47" w:rsidRDefault="009A0E47" w:rsidP="004E1707">
      <w:pPr>
        <w:numPr>
          <w:ilvl w:val="1"/>
          <w:numId w:val="2"/>
        </w:numPr>
        <w:spacing w:line="360" w:lineRule="auto"/>
        <w:jc w:val="both"/>
        <w:rPr>
          <w:rFonts w:ascii="Arial" w:hAnsi="Arial" w:cs="Arial"/>
          <w:sz w:val="22"/>
          <w:szCs w:val="22"/>
        </w:rPr>
      </w:pPr>
      <w:r w:rsidRPr="009A0E47">
        <w:rPr>
          <w:rFonts w:ascii="Arial" w:hAnsi="Arial" w:cs="Arial"/>
          <w:sz w:val="22"/>
          <w:szCs w:val="22"/>
        </w:rPr>
        <w:t>Neposredna zaščita pred zemeljskim stikom</w:t>
      </w:r>
    </w:p>
    <w:p w14:paraId="1A6D55FB" w14:textId="65F97350" w:rsidR="009A0E47" w:rsidRDefault="009A0E47" w:rsidP="004E1707">
      <w:pPr>
        <w:numPr>
          <w:ilvl w:val="1"/>
          <w:numId w:val="2"/>
        </w:numPr>
        <w:spacing w:line="360" w:lineRule="auto"/>
        <w:jc w:val="both"/>
        <w:rPr>
          <w:rFonts w:ascii="Arial" w:hAnsi="Arial" w:cs="Arial"/>
          <w:sz w:val="22"/>
          <w:szCs w:val="22"/>
        </w:rPr>
      </w:pPr>
      <w:r w:rsidRPr="009A0E47">
        <w:rPr>
          <w:rFonts w:ascii="Arial" w:hAnsi="Arial" w:cs="Arial"/>
          <w:sz w:val="22"/>
          <w:szCs w:val="22"/>
        </w:rPr>
        <w:t>Nadzor izolacije PV-nizov z lociranjem napak.</w:t>
      </w:r>
    </w:p>
    <w:p w14:paraId="6F0CD189" w14:textId="7147EF78" w:rsidR="00424FF8" w:rsidRDefault="009A0E47" w:rsidP="009A0E47">
      <w:pPr>
        <w:spacing w:line="360" w:lineRule="auto"/>
        <w:ind w:left="708"/>
        <w:jc w:val="both"/>
        <w:rPr>
          <w:rFonts w:ascii="Arial" w:hAnsi="Arial" w:cs="Arial"/>
          <w:sz w:val="22"/>
          <w:szCs w:val="22"/>
        </w:rPr>
      </w:pPr>
      <w:r w:rsidRPr="009A0E47">
        <w:rPr>
          <w:rFonts w:ascii="Arial" w:hAnsi="Arial" w:cs="Arial"/>
          <w:sz w:val="22"/>
          <w:szCs w:val="22"/>
        </w:rPr>
        <w:t xml:space="preserve">Izvajalec lahko izdelek dostavi na </w:t>
      </w:r>
      <w:r>
        <w:rPr>
          <w:rFonts w:ascii="Arial" w:hAnsi="Arial" w:cs="Arial"/>
          <w:sz w:val="22"/>
          <w:szCs w:val="22"/>
        </w:rPr>
        <w:t>gradbišče</w:t>
      </w:r>
      <w:r w:rsidRPr="009A0E47">
        <w:rPr>
          <w:rFonts w:ascii="Arial" w:hAnsi="Arial" w:cs="Arial"/>
          <w:sz w:val="22"/>
          <w:szCs w:val="22"/>
        </w:rPr>
        <w:t xml:space="preserve"> šele po prejemu pisne odobritve s strani</w:t>
      </w:r>
      <w:r>
        <w:rPr>
          <w:rFonts w:ascii="Arial" w:hAnsi="Arial" w:cs="Arial"/>
          <w:sz w:val="22"/>
          <w:szCs w:val="22"/>
        </w:rPr>
        <w:t xml:space="preserve"> </w:t>
      </w:r>
      <w:r w:rsidRPr="009A0E47">
        <w:rPr>
          <w:rFonts w:ascii="Arial" w:hAnsi="Arial" w:cs="Arial"/>
          <w:sz w:val="22"/>
          <w:szCs w:val="22"/>
        </w:rPr>
        <w:t>Naročnika.</w:t>
      </w:r>
    </w:p>
    <w:p w14:paraId="6FBAC19B" w14:textId="77777777" w:rsidR="00EF1F62" w:rsidRDefault="00EF1F62" w:rsidP="009A0E47">
      <w:pPr>
        <w:spacing w:line="360" w:lineRule="auto"/>
        <w:ind w:left="708"/>
        <w:jc w:val="both"/>
        <w:rPr>
          <w:rFonts w:ascii="Arial" w:hAnsi="Arial" w:cs="Arial"/>
          <w:sz w:val="22"/>
          <w:szCs w:val="22"/>
        </w:rPr>
      </w:pPr>
    </w:p>
    <w:p w14:paraId="1E77C2D2" w14:textId="38D67D96" w:rsidR="00701531" w:rsidRPr="00D56ABC" w:rsidRDefault="00701531" w:rsidP="004E1707">
      <w:pPr>
        <w:pStyle w:val="Naslov2"/>
        <w:numPr>
          <w:ilvl w:val="1"/>
          <w:numId w:val="20"/>
        </w:numPr>
        <w:rPr>
          <w:rFonts w:ascii="Arial" w:hAnsi="Arial" w:cs="Arial"/>
          <w:bCs/>
          <w:sz w:val="22"/>
          <w:szCs w:val="22"/>
        </w:rPr>
      </w:pPr>
      <w:bookmarkStart w:id="49" w:name="_Toc143615929"/>
      <w:r w:rsidRPr="00D56ABC">
        <w:rPr>
          <w:rFonts w:ascii="Arial" w:hAnsi="Arial" w:cs="Arial"/>
          <w:bCs/>
          <w:sz w:val="22"/>
          <w:szCs w:val="22"/>
        </w:rPr>
        <w:t>DC in AC spojišča</w:t>
      </w:r>
      <w:bookmarkEnd w:id="49"/>
      <w:r w:rsidRPr="00D56ABC">
        <w:rPr>
          <w:rFonts w:ascii="Arial" w:hAnsi="Arial" w:cs="Arial"/>
          <w:bCs/>
          <w:sz w:val="22"/>
          <w:szCs w:val="22"/>
        </w:rPr>
        <w:t xml:space="preserve"> </w:t>
      </w:r>
    </w:p>
    <w:p w14:paraId="4F07AF1D" w14:textId="77777777" w:rsidR="00BD42E1" w:rsidRDefault="00BD42E1" w:rsidP="00BD42E1">
      <w:pPr>
        <w:spacing w:line="360" w:lineRule="auto"/>
        <w:ind w:left="174"/>
        <w:jc w:val="both"/>
        <w:rPr>
          <w:rFonts w:ascii="Arial" w:hAnsi="Arial" w:cs="Arial"/>
          <w:sz w:val="22"/>
          <w:szCs w:val="22"/>
        </w:rPr>
      </w:pPr>
    </w:p>
    <w:p w14:paraId="3910D454" w14:textId="301AB0DB" w:rsidR="00BD42E1" w:rsidRDefault="00BD42E1" w:rsidP="00255DB1">
      <w:pPr>
        <w:spacing w:line="360" w:lineRule="auto"/>
        <w:ind w:left="174"/>
        <w:jc w:val="both"/>
        <w:rPr>
          <w:rFonts w:ascii="Arial" w:hAnsi="Arial" w:cs="Arial"/>
          <w:sz w:val="22"/>
          <w:szCs w:val="22"/>
        </w:rPr>
      </w:pPr>
      <w:r w:rsidRPr="00164C3F">
        <w:rPr>
          <w:rFonts w:ascii="Arial" w:hAnsi="Arial" w:cs="Arial"/>
          <w:sz w:val="22"/>
          <w:szCs w:val="22"/>
        </w:rPr>
        <w:t>DC spojišč</w:t>
      </w:r>
      <w:r>
        <w:rPr>
          <w:rFonts w:ascii="Arial" w:hAnsi="Arial" w:cs="Arial"/>
          <w:sz w:val="22"/>
          <w:szCs w:val="22"/>
        </w:rPr>
        <w:t>a</w:t>
      </w:r>
      <w:r w:rsidRPr="00164C3F">
        <w:rPr>
          <w:rFonts w:ascii="Arial" w:hAnsi="Arial" w:cs="Arial"/>
          <w:sz w:val="22"/>
          <w:szCs w:val="22"/>
        </w:rPr>
        <w:t xml:space="preserve"> </w:t>
      </w:r>
      <w:r>
        <w:rPr>
          <w:rFonts w:ascii="Arial" w:hAnsi="Arial" w:cs="Arial"/>
          <w:sz w:val="22"/>
          <w:szCs w:val="22"/>
        </w:rPr>
        <w:t xml:space="preserve">(v kolikor bodo potrebna) </w:t>
      </w:r>
      <w:r w:rsidRPr="00164C3F">
        <w:rPr>
          <w:rFonts w:ascii="Arial" w:hAnsi="Arial" w:cs="Arial"/>
          <w:sz w:val="22"/>
          <w:szCs w:val="22"/>
        </w:rPr>
        <w:t>mora</w:t>
      </w:r>
      <w:r>
        <w:rPr>
          <w:rFonts w:ascii="Arial" w:hAnsi="Arial" w:cs="Arial"/>
          <w:sz w:val="22"/>
          <w:szCs w:val="22"/>
        </w:rPr>
        <w:t>jo</w:t>
      </w:r>
      <w:r w:rsidRPr="00164C3F">
        <w:rPr>
          <w:rFonts w:ascii="Arial" w:hAnsi="Arial" w:cs="Arial"/>
          <w:sz w:val="22"/>
          <w:szCs w:val="22"/>
        </w:rPr>
        <w:t xml:space="preserve"> biti izveden</w:t>
      </w:r>
      <w:r>
        <w:rPr>
          <w:rFonts w:ascii="Arial" w:hAnsi="Arial" w:cs="Arial"/>
          <w:sz w:val="22"/>
          <w:szCs w:val="22"/>
        </w:rPr>
        <w:t>a v omarah</w:t>
      </w:r>
      <w:r w:rsidRPr="00164C3F">
        <w:rPr>
          <w:rFonts w:ascii="Arial" w:hAnsi="Arial" w:cs="Arial"/>
          <w:sz w:val="22"/>
          <w:szCs w:val="22"/>
        </w:rPr>
        <w:t xml:space="preserve">, ki </w:t>
      </w:r>
      <w:r>
        <w:rPr>
          <w:rFonts w:ascii="Arial" w:hAnsi="Arial" w:cs="Arial"/>
          <w:sz w:val="22"/>
          <w:szCs w:val="22"/>
        </w:rPr>
        <w:t>so</w:t>
      </w:r>
      <w:r w:rsidRPr="00164C3F">
        <w:rPr>
          <w:rFonts w:ascii="Arial" w:hAnsi="Arial" w:cs="Arial"/>
          <w:sz w:val="22"/>
          <w:szCs w:val="22"/>
        </w:rPr>
        <w:t xml:space="preserve"> primerna za montažo na prostem in </w:t>
      </w:r>
      <w:r>
        <w:rPr>
          <w:rFonts w:ascii="Arial" w:hAnsi="Arial" w:cs="Arial"/>
          <w:sz w:val="22"/>
          <w:szCs w:val="22"/>
        </w:rPr>
        <w:t>bodo</w:t>
      </w:r>
      <w:r w:rsidRPr="00164C3F">
        <w:rPr>
          <w:rFonts w:ascii="Arial" w:hAnsi="Arial" w:cs="Arial"/>
          <w:sz w:val="22"/>
          <w:szCs w:val="22"/>
        </w:rPr>
        <w:t xml:space="preserve"> lahko pritrjena na </w:t>
      </w:r>
      <w:r>
        <w:rPr>
          <w:rFonts w:ascii="Arial" w:hAnsi="Arial" w:cs="Arial"/>
          <w:sz w:val="22"/>
          <w:szCs w:val="22"/>
        </w:rPr>
        <w:t>nosilno konstrukcijo sončnih modulov</w:t>
      </w:r>
      <w:r w:rsidRPr="00164C3F">
        <w:rPr>
          <w:rFonts w:ascii="Arial" w:hAnsi="Arial" w:cs="Arial"/>
          <w:sz w:val="22"/>
          <w:szCs w:val="22"/>
        </w:rPr>
        <w:t xml:space="preserve">. </w:t>
      </w:r>
      <w:r>
        <w:rPr>
          <w:rFonts w:ascii="Arial" w:hAnsi="Arial" w:cs="Arial"/>
          <w:sz w:val="22"/>
          <w:szCs w:val="22"/>
        </w:rPr>
        <w:t xml:space="preserve">Uvod kablov v tako nameščene omarice je lahko le s spodnje strani. </w:t>
      </w:r>
    </w:p>
    <w:p w14:paraId="0F74E28F" w14:textId="023C6C10" w:rsidR="00BD42E1" w:rsidRDefault="00BD42E1" w:rsidP="00255DB1">
      <w:pPr>
        <w:spacing w:line="360" w:lineRule="auto"/>
        <w:ind w:left="174"/>
        <w:jc w:val="both"/>
        <w:rPr>
          <w:rFonts w:ascii="Arial" w:hAnsi="Arial" w:cs="Arial"/>
          <w:sz w:val="22"/>
          <w:szCs w:val="22"/>
        </w:rPr>
      </w:pPr>
      <w:r>
        <w:rPr>
          <w:rFonts w:ascii="Arial" w:hAnsi="Arial" w:cs="Arial"/>
          <w:sz w:val="22"/>
          <w:szCs w:val="22"/>
        </w:rPr>
        <w:t xml:space="preserve">Omarice </w:t>
      </w:r>
      <w:r w:rsidR="00255DB1">
        <w:rPr>
          <w:rFonts w:ascii="Arial" w:hAnsi="Arial" w:cs="Arial"/>
          <w:sz w:val="22"/>
          <w:szCs w:val="22"/>
        </w:rPr>
        <w:t xml:space="preserve">DC spojišč </w:t>
      </w:r>
      <w:r>
        <w:rPr>
          <w:rFonts w:ascii="Arial" w:hAnsi="Arial" w:cs="Arial"/>
          <w:sz w:val="22"/>
          <w:szCs w:val="22"/>
        </w:rPr>
        <w:t xml:space="preserve">in vgrajena oprema morajo biti skladne z zahtevami </w:t>
      </w:r>
      <w:r w:rsidR="00255DB1">
        <w:rPr>
          <w:rFonts w:ascii="Arial" w:hAnsi="Arial" w:cs="Arial"/>
          <w:sz w:val="22"/>
          <w:szCs w:val="22"/>
        </w:rPr>
        <w:t xml:space="preserve">v PZI dokumentaciji in </w:t>
      </w:r>
      <w:r w:rsidR="00255DB1" w:rsidRPr="00255DB1">
        <w:rPr>
          <w:rFonts w:ascii="Arial" w:hAnsi="Arial" w:cs="Arial"/>
          <w:sz w:val="22"/>
          <w:szCs w:val="22"/>
        </w:rPr>
        <w:t>morajo ustrezati najmanj najnovejši izdaji naslednjih standardov</w:t>
      </w:r>
      <w:r w:rsidR="00255DB1">
        <w:rPr>
          <w:rFonts w:ascii="Arial" w:hAnsi="Arial" w:cs="Arial"/>
          <w:sz w:val="22"/>
          <w:szCs w:val="22"/>
        </w:rPr>
        <w:t xml:space="preserve"> IEC 60269: Part 4, IEC 60269-4: Part 6 in VDE 0636.</w:t>
      </w:r>
      <w:r w:rsidR="00255DB1" w:rsidRPr="00255DB1">
        <w:t xml:space="preserve"> </w:t>
      </w:r>
      <w:r w:rsidR="00255DB1" w:rsidRPr="00255DB1">
        <w:rPr>
          <w:rFonts w:ascii="Arial" w:hAnsi="Arial" w:cs="Arial"/>
          <w:sz w:val="22"/>
          <w:szCs w:val="22"/>
        </w:rPr>
        <w:t>Sprejemljiva je tudi oprema, ki ustreza drugim veljavnim standardom, ki zagotavljajo enako ali</w:t>
      </w:r>
      <w:r w:rsidR="00255DB1">
        <w:rPr>
          <w:rFonts w:ascii="Arial" w:hAnsi="Arial" w:cs="Arial"/>
          <w:sz w:val="22"/>
          <w:szCs w:val="22"/>
        </w:rPr>
        <w:t xml:space="preserve"> b</w:t>
      </w:r>
      <w:r w:rsidR="00255DB1" w:rsidRPr="00255DB1">
        <w:rPr>
          <w:rFonts w:ascii="Arial" w:hAnsi="Arial" w:cs="Arial"/>
          <w:sz w:val="22"/>
          <w:szCs w:val="22"/>
        </w:rPr>
        <w:t>oljšo kakovost.</w:t>
      </w:r>
    </w:p>
    <w:p w14:paraId="62AF0286" w14:textId="32E8D1CE" w:rsidR="00FC722F" w:rsidRPr="00FC722F" w:rsidRDefault="00255DB1" w:rsidP="00B75F5D">
      <w:pPr>
        <w:spacing w:line="360" w:lineRule="auto"/>
        <w:ind w:left="174"/>
        <w:jc w:val="both"/>
        <w:rPr>
          <w:rFonts w:ascii="Arial" w:hAnsi="Arial" w:cs="Arial"/>
          <w:sz w:val="22"/>
          <w:szCs w:val="22"/>
        </w:rPr>
      </w:pPr>
      <w:r>
        <w:rPr>
          <w:rFonts w:ascii="Arial" w:hAnsi="Arial" w:cs="Arial"/>
          <w:sz w:val="22"/>
          <w:szCs w:val="22"/>
        </w:rPr>
        <w:t>AC spojišče bo nameščeno v NN delu transformatorske postaje</w:t>
      </w:r>
      <w:r w:rsidR="00FC722F">
        <w:rPr>
          <w:rFonts w:ascii="Arial" w:hAnsi="Arial" w:cs="Arial"/>
          <w:sz w:val="22"/>
          <w:szCs w:val="22"/>
        </w:rPr>
        <w:t xml:space="preserve">. </w:t>
      </w:r>
      <w:r w:rsidR="00FC722F" w:rsidRPr="00FC722F">
        <w:rPr>
          <w:rFonts w:ascii="Arial" w:hAnsi="Arial" w:cs="Arial"/>
          <w:sz w:val="22"/>
          <w:szCs w:val="22"/>
        </w:rPr>
        <w:t>Razdelilnik</w:t>
      </w:r>
      <w:r w:rsidR="00FC722F">
        <w:rPr>
          <w:rFonts w:ascii="Arial" w:hAnsi="Arial" w:cs="Arial"/>
          <w:sz w:val="22"/>
          <w:szCs w:val="22"/>
        </w:rPr>
        <w:t xml:space="preserve"> AC spojišča, kot tudi morebitni ostali razdelilniki</w:t>
      </w:r>
      <w:r w:rsidR="00FC722F" w:rsidRPr="00FC722F">
        <w:rPr>
          <w:rFonts w:ascii="Arial" w:hAnsi="Arial" w:cs="Arial"/>
          <w:sz w:val="22"/>
          <w:szCs w:val="22"/>
        </w:rPr>
        <w:t xml:space="preserve"> morajo biti izvedeni po zahtevah standarda SIST EN 61439.</w:t>
      </w:r>
      <w:r w:rsidR="00FC722F">
        <w:rPr>
          <w:rFonts w:ascii="Arial" w:hAnsi="Arial" w:cs="Arial"/>
          <w:sz w:val="22"/>
          <w:szCs w:val="22"/>
        </w:rPr>
        <w:t xml:space="preserve"> Razdelilniki morajo biti dimenzionirani tako, da bo po namestitvi vse zahtevane opreme, v njej še vedno 30 % prostega prostora.</w:t>
      </w:r>
      <w:r w:rsidR="00FC722F" w:rsidRPr="00FC722F">
        <w:t xml:space="preserve"> </w:t>
      </w:r>
      <w:r w:rsidR="00FC722F">
        <w:rPr>
          <w:rFonts w:ascii="Arial" w:hAnsi="Arial" w:cs="Arial"/>
          <w:sz w:val="22"/>
          <w:szCs w:val="22"/>
        </w:rPr>
        <w:t>Razdelil</w:t>
      </w:r>
      <w:r w:rsidR="004055CF">
        <w:rPr>
          <w:rFonts w:ascii="Arial" w:hAnsi="Arial" w:cs="Arial"/>
          <w:sz w:val="22"/>
          <w:szCs w:val="22"/>
        </w:rPr>
        <w:t>niki</w:t>
      </w:r>
      <w:r w:rsidR="00FC722F" w:rsidRPr="00FC722F">
        <w:rPr>
          <w:rFonts w:ascii="Arial" w:hAnsi="Arial" w:cs="Arial"/>
          <w:sz w:val="22"/>
          <w:szCs w:val="22"/>
        </w:rPr>
        <w:t xml:space="preserve"> </w:t>
      </w:r>
      <w:r w:rsidR="00FC722F">
        <w:rPr>
          <w:rFonts w:ascii="Arial" w:hAnsi="Arial" w:cs="Arial"/>
          <w:sz w:val="22"/>
          <w:szCs w:val="22"/>
        </w:rPr>
        <w:t xml:space="preserve">morajo biti </w:t>
      </w:r>
      <w:r w:rsidR="00FC722F" w:rsidRPr="00FC722F">
        <w:rPr>
          <w:rFonts w:ascii="Arial" w:hAnsi="Arial" w:cs="Arial"/>
          <w:sz w:val="22"/>
          <w:szCs w:val="22"/>
        </w:rPr>
        <w:t>opremljen</w:t>
      </w:r>
      <w:r w:rsidR="00FC722F">
        <w:rPr>
          <w:rFonts w:ascii="Arial" w:hAnsi="Arial" w:cs="Arial"/>
          <w:sz w:val="22"/>
          <w:szCs w:val="22"/>
        </w:rPr>
        <w:t>i</w:t>
      </w:r>
      <w:r w:rsidR="00FC722F" w:rsidRPr="00FC722F">
        <w:rPr>
          <w:rFonts w:ascii="Arial" w:hAnsi="Arial" w:cs="Arial"/>
          <w:sz w:val="22"/>
          <w:szCs w:val="22"/>
        </w:rPr>
        <w:t xml:space="preserve"> </w:t>
      </w:r>
      <w:r w:rsidR="00B75F5D">
        <w:rPr>
          <w:rFonts w:ascii="Arial" w:hAnsi="Arial" w:cs="Arial"/>
          <w:sz w:val="22"/>
          <w:szCs w:val="22"/>
        </w:rPr>
        <w:t xml:space="preserve">z </w:t>
      </w:r>
      <w:proofErr w:type="spellStart"/>
      <w:r w:rsidR="00B75F5D" w:rsidRPr="00B75F5D">
        <w:rPr>
          <w:rFonts w:ascii="Arial" w:hAnsi="Arial" w:cs="Arial"/>
          <w:sz w:val="22"/>
          <w:szCs w:val="22"/>
        </w:rPr>
        <w:t>termostatiranimi</w:t>
      </w:r>
      <w:proofErr w:type="spellEnd"/>
      <w:r w:rsidR="00B75F5D" w:rsidRPr="00B75F5D">
        <w:rPr>
          <w:rFonts w:ascii="Arial" w:hAnsi="Arial" w:cs="Arial"/>
          <w:sz w:val="22"/>
          <w:szCs w:val="22"/>
        </w:rPr>
        <w:t xml:space="preserve"> grelci za preprečevanje kondenzacije</w:t>
      </w:r>
      <w:r w:rsidR="00FC722F" w:rsidRPr="00FC722F">
        <w:rPr>
          <w:rFonts w:ascii="Arial" w:hAnsi="Arial" w:cs="Arial"/>
          <w:sz w:val="22"/>
          <w:szCs w:val="22"/>
        </w:rPr>
        <w:t xml:space="preserve">, </w:t>
      </w:r>
      <w:r w:rsidR="00FC722F">
        <w:rPr>
          <w:rFonts w:ascii="Arial" w:hAnsi="Arial" w:cs="Arial"/>
          <w:sz w:val="22"/>
          <w:szCs w:val="22"/>
        </w:rPr>
        <w:t>prav tako tudi z ustrezno razsvetljavo in delovno vtičnico</w:t>
      </w:r>
      <w:r w:rsidR="00B75F5D">
        <w:rPr>
          <w:rFonts w:ascii="Arial" w:hAnsi="Arial" w:cs="Arial"/>
          <w:sz w:val="22"/>
          <w:szCs w:val="22"/>
        </w:rPr>
        <w:t xml:space="preserve"> in ter </w:t>
      </w:r>
      <w:r w:rsidR="00B75F5D" w:rsidRPr="00B75F5D">
        <w:rPr>
          <w:rFonts w:ascii="Arial" w:hAnsi="Arial" w:cs="Arial"/>
          <w:sz w:val="22"/>
          <w:szCs w:val="22"/>
        </w:rPr>
        <w:t>prenapetostno zaščito</w:t>
      </w:r>
      <w:r w:rsidR="00FC722F">
        <w:rPr>
          <w:rFonts w:ascii="Arial" w:hAnsi="Arial" w:cs="Arial"/>
          <w:sz w:val="22"/>
          <w:szCs w:val="22"/>
        </w:rPr>
        <w:t xml:space="preserve">. </w:t>
      </w:r>
    </w:p>
    <w:p w14:paraId="3954CB62" w14:textId="6E8BFDD5" w:rsidR="00FC722F" w:rsidRDefault="00B75F5D" w:rsidP="00B75F5D">
      <w:pPr>
        <w:spacing w:line="360" w:lineRule="auto"/>
        <w:ind w:left="174"/>
        <w:jc w:val="both"/>
        <w:rPr>
          <w:rFonts w:ascii="Arial" w:hAnsi="Arial" w:cs="Arial"/>
          <w:sz w:val="22"/>
          <w:szCs w:val="22"/>
        </w:rPr>
      </w:pPr>
      <w:r w:rsidRPr="00B75F5D">
        <w:rPr>
          <w:rFonts w:ascii="Arial" w:hAnsi="Arial" w:cs="Arial"/>
          <w:sz w:val="22"/>
          <w:szCs w:val="22"/>
        </w:rPr>
        <w:t>Omare morajo biti zaščitene po zahtevah standarda SIST EN 60529, s stopnjo mehanske zaščite</w:t>
      </w:r>
      <w:r>
        <w:rPr>
          <w:rFonts w:ascii="Arial" w:hAnsi="Arial" w:cs="Arial"/>
          <w:sz w:val="22"/>
          <w:szCs w:val="22"/>
        </w:rPr>
        <w:t xml:space="preserve"> mora biti prilagojena mestu vgradnje razdelil</w:t>
      </w:r>
      <w:r w:rsidR="004055CF">
        <w:rPr>
          <w:rFonts w:ascii="Arial" w:hAnsi="Arial" w:cs="Arial"/>
          <w:sz w:val="22"/>
          <w:szCs w:val="22"/>
        </w:rPr>
        <w:t>nika</w:t>
      </w:r>
      <w:r>
        <w:rPr>
          <w:rFonts w:ascii="Arial" w:hAnsi="Arial" w:cs="Arial"/>
          <w:sz w:val="22"/>
          <w:szCs w:val="22"/>
        </w:rPr>
        <w:t xml:space="preserve">. </w:t>
      </w:r>
    </w:p>
    <w:p w14:paraId="1B1A5531" w14:textId="01F5698E" w:rsidR="00B75F5D" w:rsidRDefault="00B75F5D" w:rsidP="00B75F5D">
      <w:pPr>
        <w:spacing w:line="360" w:lineRule="auto"/>
        <w:ind w:left="174"/>
        <w:jc w:val="both"/>
        <w:rPr>
          <w:rFonts w:ascii="Arial" w:hAnsi="Arial" w:cs="Arial"/>
          <w:sz w:val="22"/>
          <w:szCs w:val="22"/>
        </w:rPr>
      </w:pPr>
      <w:r w:rsidRPr="00B75F5D">
        <w:rPr>
          <w:rFonts w:ascii="Arial" w:hAnsi="Arial" w:cs="Arial"/>
          <w:sz w:val="22"/>
          <w:szCs w:val="22"/>
        </w:rPr>
        <w:t>Razdelilnik in vsi njeni deli morajo biti ustrezno zaščiteni proti koroziji po zahtevah mednarodnih</w:t>
      </w:r>
      <w:r>
        <w:rPr>
          <w:rFonts w:ascii="Arial" w:hAnsi="Arial" w:cs="Arial"/>
          <w:sz w:val="22"/>
          <w:szCs w:val="22"/>
        </w:rPr>
        <w:t xml:space="preserve"> </w:t>
      </w:r>
      <w:r w:rsidRPr="00B75F5D">
        <w:rPr>
          <w:rFonts w:ascii="Arial" w:hAnsi="Arial" w:cs="Arial"/>
          <w:sz w:val="22"/>
          <w:szCs w:val="22"/>
        </w:rPr>
        <w:t>standardov. Minimalno antikorozijsko zaščito, ki je sprejemljiva, morajo sestavljati antikorozivni</w:t>
      </w:r>
      <w:r>
        <w:rPr>
          <w:rFonts w:ascii="Arial" w:hAnsi="Arial" w:cs="Arial"/>
          <w:sz w:val="22"/>
          <w:szCs w:val="22"/>
        </w:rPr>
        <w:t xml:space="preserve"> </w:t>
      </w:r>
      <w:r w:rsidRPr="00B75F5D">
        <w:rPr>
          <w:rFonts w:ascii="Arial" w:hAnsi="Arial" w:cs="Arial"/>
          <w:sz w:val="22"/>
          <w:szCs w:val="22"/>
        </w:rPr>
        <w:t xml:space="preserve">premaz očiščene, kovinske pocinkane površine in termično polimerizirani </w:t>
      </w:r>
      <w:proofErr w:type="spellStart"/>
      <w:r w:rsidRPr="00B75F5D">
        <w:rPr>
          <w:rFonts w:ascii="Arial" w:hAnsi="Arial" w:cs="Arial"/>
          <w:sz w:val="22"/>
          <w:szCs w:val="22"/>
        </w:rPr>
        <w:t>poliesterski</w:t>
      </w:r>
      <w:proofErr w:type="spellEnd"/>
      <w:r w:rsidRPr="00B75F5D">
        <w:rPr>
          <w:rFonts w:ascii="Arial" w:hAnsi="Arial" w:cs="Arial"/>
          <w:sz w:val="22"/>
          <w:szCs w:val="22"/>
        </w:rPr>
        <w:t xml:space="preserve"> pokrivni sloj</w:t>
      </w:r>
      <w:r>
        <w:rPr>
          <w:rFonts w:ascii="Arial" w:hAnsi="Arial" w:cs="Arial"/>
          <w:sz w:val="22"/>
          <w:szCs w:val="22"/>
        </w:rPr>
        <w:t xml:space="preserve"> </w:t>
      </w:r>
      <w:r w:rsidRPr="00B75F5D">
        <w:rPr>
          <w:rFonts w:ascii="Arial" w:hAnsi="Arial" w:cs="Arial"/>
          <w:sz w:val="22"/>
          <w:szCs w:val="22"/>
        </w:rPr>
        <w:t xml:space="preserve">iz </w:t>
      </w:r>
      <w:proofErr w:type="spellStart"/>
      <w:r w:rsidRPr="00B75F5D">
        <w:rPr>
          <w:rFonts w:ascii="Arial" w:hAnsi="Arial" w:cs="Arial"/>
          <w:sz w:val="22"/>
          <w:szCs w:val="22"/>
        </w:rPr>
        <w:t>poliesterske</w:t>
      </w:r>
      <w:proofErr w:type="spellEnd"/>
      <w:r w:rsidRPr="00B75F5D">
        <w:rPr>
          <w:rFonts w:ascii="Arial" w:hAnsi="Arial" w:cs="Arial"/>
          <w:sz w:val="22"/>
          <w:szCs w:val="22"/>
        </w:rPr>
        <w:t xml:space="preserve"> epoksi praškaste barve.</w:t>
      </w:r>
    </w:p>
    <w:p w14:paraId="3EDF1340" w14:textId="701D47A2" w:rsidR="00B75F5D" w:rsidRDefault="004055CF" w:rsidP="004055CF">
      <w:pPr>
        <w:spacing w:line="360" w:lineRule="auto"/>
        <w:ind w:left="174"/>
        <w:jc w:val="both"/>
        <w:rPr>
          <w:rFonts w:ascii="Helvetica" w:hAnsi="Helvetica" w:cs="Helvetica"/>
          <w:sz w:val="22"/>
          <w:szCs w:val="22"/>
        </w:rPr>
      </w:pPr>
      <w:r w:rsidRPr="004055CF">
        <w:rPr>
          <w:rFonts w:ascii="Helvetica" w:hAnsi="Helvetica" w:cs="Helvetica"/>
          <w:sz w:val="22"/>
          <w:szCs w:val="22"/>
        </w:rPr>
        <w:t>Razdelilnik bo vseboval</w:t>
      </w:r>
      <w:r>
        <w:rPr>
          <w:rFonts w:ascii="Helvetica" w:hAnsi="Helvetica" w:cs="Helvetica"/>
          <w:sz w:val="22"/>
          <w:szCs w:val="22"/>
        </w:rPr>
        <w:t xml:space="preserve"> </w:t>
      </w:r>
      <w:r w:rsidRPr="004055CF">
        <w:rPr>
          <w:rFonts w:ascii="Helvetica" w:hAnsi="Helvetica" w:cs="Helvetica"/>
          <w:sz w:val="22"/>
          <w:szCs w:val="22"/>
        </w:rPr>
        <w:t xml:space="preserve">zbiralke, </w:t>
      </w:r>
      <w:proofErr w:type="spellStart"/>
      <w:r w:rsidRPr="004055CF">
        <w:rPr>
          <w:rFonts w:ascii="Helvetica" w:hAnsi="Helvetica" w:cs="Helvetica"/>
          <w:sz w:val="22"/>
          <w:szCs w:val="22"/>
        </w:rPr>
        <w:t>zbiralčne</w:t>
      </w:r>
      <w:proofErr w:type="spellEnd"/>
      <w:r w:rsidRPr="004055CF">
        <w:rPr>
          <w:rFonts w:ascii="Helvetica" w:hAnsi="Helvetica" w:cs="Helvetica"/>
          <w:sz w:val="22"/>
          <w:szCs w:val="22"/>
        </w:rPr>
        <w:t xml:space="preserve"> povezave, stikalne elemente (odklopnike, stikala in ločilnike) </w:t>
      </w:r>
      <w:proofErr w:type="spellStart"/>
      <w:r w:rsidRPr="004055CF">
        <w:rPr>
          <w:rFonts w:ascii="Helvetica" w:hAnsi="Helvetica" w:cs="Helvetica"/>
          <w:sz w:val="22"/>
          <w:szCs w:val="22"/>
        </w:rPr>
        <w:t>izvlečljive</w:t>
      </w:r>
      <w:proofErr w:type="spellEnd"/>
      <w:r w:rsidRPr="004055CF">
        <w:rPr>
          <w:rFonts w:ascii="Helvetica" w:hAnsi="Helvetica" w:cs="Helvetica"/>
          <w:sz w:val="22"/>
          <w:szCs w:val="22"/>
        </w:rPr>
        <w:t xml:space="preserve"> ali</w:t>
      </w:r>
      <w:r>
        <w:rPr>
          <w:rFonts w:ascii="Helvetica" w:hAnsi="Helvetica" w:cs="Helvetica"/>
          <w:sz w:val="22"/>
          <w:szCs w:val="22"/>
        </w:rPr>
        <w:t xml:space="preserve"> </w:t>
      </w:r>
      <w:r w:rsidRPr="004055CF">
        <w:rPr>
          <w:rFonts w:ascii="Helvetica" w:hAnsi="Helvetica" w:cs="Helvetica"/>
          <w:sz w:val="22"/>
          <w:szCs w:val="22"/>
        </w:rPr>
        <w:t>fiksne izvedbe s pomožno opremo, zaščitne avtomate, merilnike napetosti in toka, tokovne</w:t>
      </w:r>
      <w:r>
        <w:rPr>
          <w:rFonts w:ascii="Helvetica" w:hAnsi="Helvetica" w:cs="Helvetica"/>
          <w:sz w:val="22"/>
          <w:szCs w:val="22"/>
        </w:rPr>
        <w:t xml:space="preserve"> </w:t>
      </w:r>
      <w:r w:rsidRPr="004055CF">
        <w:rPr>
          <w:rFonts w:ascii="Helvetica" w:hAnsi="Helvetica" w:cs="Helvetica"/>
          <w:sz w:val="22"/>
          <w:szCs w:val="22"/>
        </w:rPr>
        <w:t>transformatorje, ustrezno zaščito proti prenapetostim, merilne pretvornike toka in napetosti, ter</w:t>
      </w:r>
      <w:r>
        <w:rPr>
          <w:rFonts w:ascii="Helvetica" w:hAnsi="Helvetica" w:cs="Helvetica"/>
          <w:sz w:val="22"/>
          <w:szCs w:val="22"/>
        </w:rPr>
        <w:t xml:space="preserve"> </w:t>
      </w:r>
      <w:r w:rsidRPr="004055CF">
        <w:rPr>
          <w:rFonts w:ascii="Helvetica" w:hAnsi="Helvetica" w:cs="Helvetica"/>
          <w:sz w:val="22"/>
          <w:szCs w:val="22"/>
        </w:rPr>
        <w:t xml:space="preserve">ostalo drobno opremo, ki je zahtevana v razpisu ali je običajna in potrebna za take razdelilnike. </w:t>
      </w:r>
      <w:r w:rsidR="00B75F5D">
        <w:rPr>
          <w:rFonts w:ascii="Helvetica" w:hAnsi="Helvetica" w:cs="Helvetica"/>
          <w:sz w:val="22"/>
          <w:szCs w:val="22"/>
        </w:rPr>
        <w:t>Oprema razdelilnikov mora biti tipsko atestirana, kar mora Izvajale</w:t>
      </w:r>
      <w:r>
        <w:rPr>
          <w:rFonts w:ascii="Helvetica" w:hAnsi="Helvetica" w:cs="Helvetica"/>
          <w:sz w:val="22"/>
          <w:szCs w:val="22"/>
        </w:rPr>
        <w:t>c</w:t>
      </w:r>
      <w:r w:rsidR="00B75F5D">
        <w:rPr>
          <w:rFonts w:ascii="Helvetica" w:hAnsi="Helvetica" w:cs="Helvetica"/>
          <w:sz w:val="22"/>
          <w:szCs w:val="22"/>
        </w:rPr>
        <w:t xml:space="preserve"> dokazati z ustrezno z DZO dokumentacijo.</w:t>
      </w:r>
    </w:p>
    <w:p w14:paraId="25BE6C68" w14:textId="77777777" w:rsidR="004055CF" w:rsidRPr="004055CF" w:rsidRDefault="004055CF" w:rsidP="004055CF">
      <w:pPr>
        <w:spacing w:line="360" w:lineRule="auto"/>
        <w:ind w:left="174"/>
        <w:jc w:val="both"/>
        <w:rPr>
          <w:rFonts w:ascii="Arial" w:hAnsi="Arial" w:cs="Arial"/>
          <w:sz w:val="22"/>
          <w:szCs w:val="22"/>
        </w:rPr>
      </w:pPr>
      <w:r w:rsidRPr="004055CF">
        <w:rPr>
          <w:rFonts w:ascii="Arial" w:hAnsi="Arial" w:cs="Arial"/>
          <w:sz w:val="22"/>
          <w:szCs w:val="22"/>
        </w:rPr>
        <w:t>Razdelilnik mora biti samostoječe kovinske konstrukcije, izvedena iz več standardiziranih,</w:t>
      </w:r>
    </w:p>
    <w:p w14:paraId="36437B4B" w14:textId="20ACBE47" w:rsidR="004055CF" w:rsidRDefault="004055CF" w:rsidP="004055CF">
      <w:pPr>
        <w:spacing w:line="360" w:lineRule="auto"/>
        <w:ind w:left="174"/>
        <w:jc w:val="both"/>
        <w:rPr>
          <w:rFonts w:ascii="Arial" w:hAnsi="Arial" w:cs="Arial"/>
          <w:sz w:val="22"/>
          <w:szCs w:val="22"/>
        </w:rPr>
      </w:pPr>
      <w:proofErr w:type="spellStart"/>
      <w:r w:rsidRPr="004055CF">
        <w:rPr>
          <w:rFonts w:ascii="Arial" w:hAnsi="Arial" w:cs="Arial"/>
          <w:sz w:val="22"/>
          <w:szCs w:val="22"/>
        </w:rPr>
        <w:t>predfabriciranih</w:t>
      </w:r>
      <w:proofErr w:type="spellEnd"/>
      <w:r w:rsidRPr="004055CF">
        <w:rPr>
          <w:rFonts w:ascii="Arial" w:hAnsi="Arial" w:cs="Arial"/>
          <w:sz w:val="22"/>
          <w:szCs w:val="22"/>
        </w:rPr>
        <w:t>, medsebojno povezanih omar na enem ali več podložnih okvirjih. Kabelski dovodi</w:t>
      </w:r>
      <w:r>
        <w:rPr>
          <w:rFonts w:ascii="Arial" w:hAnsi="Arial" w:cs="Arial"/>
          <w:sz w:val="22"/>
          <w:szCs w:val="22"/>
        </w:rPr>
        <w:t xml:space="preserve"> </w:t>
      </w:r>
      <w:r w:rsidRPr="004055CF">
        <w:rPr>
          <w:rFonts w:ascii="Arial" w:hAnsi="Arial" w:cs="Arial"/>
          <w:sz w:val="22"/>
          <w:szCs w:val="22"/>
        </w:rPr>
        <w:t>in odvodi morajo biti izvedeni s spodnje strani omar.</w:t>
      </w:r>
    </w:p>
    <w:p w14:paraId="1E0C7FE3" w14:textId="6AA2509D" w:rsidR="004055CF" w:rsidRDefault="004055CF" w:rsidP="004055CF">
      <w:pPr>
        <w:spacing w:line="360" w:lineRule="auto"/>
        <w:ind w:left="174"/>
        <w:jc w:val="both"/>
        <w:rPr>
          <w:rFonts w:ascii="Arial" w:hAnsi="Arial" w:cs="Arial"/>
          <w:sz w:val="22"/>
          <w:szCs w:val="22"/>
        </w:rPr>
      </w:pPr>
      <w:r w:rsidRPr="004055CF">
        <w:rPr>
          <w:rFonts w:ascii="Arial" w:hAnsi="Arial" w:cs="Arial"/>
          <w:sz w:val="22"/>
          <w:szCs w:val="22"/>
        </w:rPr>
        <w:t>Razdelilnik mora biti z uporabo ustreznih prenapetostnih odvodnikov zaščiten proti</w:t>
      </w:r>
      <w:r>
        <w:rPr>
          <w:rFonts w:ascii="Arial" w:hAnsi="Arial" w:cs="Arial"/>
          <w:sz w:val="22"/>
          <w:szCs w:val="22"/>
        </w:rPr>
        <w:t xml:space="preserve"> </w:t>
      </w:r>
      <w:r w:rsidRPr="004055CF">
        <w:rPr>
          <w:rFonts w:ascii="Arial" w:hAnsi="Arial" w:cs="Arial"/>
          <w:sz w:val="22"/>
          <w:szCs w:val="22"/>
        </w:rPr>
        <w:t>prenapetostim, ki se pojavljajo med obratovanjem.</w:t>
      </w:r>
    </w:p>
    <w:p w14:paraId="6FFB9A3B" w14:textId="77777777" w:rsidR="00EF1F62" w:rsidRDefault="00EF1F62" w:rsidP="004055CF">
      <w:pPr>
        <w:spacing w:line="360" w:lineRule="auto"/>
        <w:ind w:left="174"/>
        <w:jc w:val="both"/>
        <w:rPr>
          <w:rFonts w:ascii="Arial" w:hAnsi="Arial" w:cs="Arial"/>
          <w:sz w:val="22"/>
          <w:szCs w:val="22"/>
        </w:rPr>
      </w:pPr>
    </w:p>
    <w:p w14:paraId="7379B81F" w14:textId="7DFD99F9" w:rsidR="00701531" w:rsidRPr="00D56ABC" w:rsidRDefault="00701531" w:rsidP="004E1707">
      <w:pPr>
        <w:pStyle w:val="Naslov2"/>
        <w:numPr>
          <w:ilvl w:val="1"/>
          <w:numId w:val="20"/>
        </w:numPr>
        <w:rPr>
          <w:rFonts w:ascii="Arial" w:hAnsi="Arial" w:cs="Arial"/>
          <w:bCs/>
          <w:sz w:val="22"/>
          <w:szCs w:val="22"/>
        </w:rPr>
      </w:pPr>
      <w:bookmarkStart w:id="50" w:name="_Toc143615930"/>
      <w:r w:rsidRPr="00D56ABC">
        <w:rPr>
          <w:rFonts w:ascii="Arial" w:hAnsi="Arial" w:cs="Arial"/>
          <w:bCs/>
          <w:sz w:val="22"/>
          <w:szCs w:val="22"/>
        </w:rPr>
        <w:t>DC in AC kabelski razvodi</w:t>
      </w:r>
      <w:bookmarkEnd w:id="50"/>
    </w:p>
    <w:p w14:paraId="338D4E5F" w14:textId="77777777" w:rsidR="00FC722F" w:rsidRDefault="00FC722F" w:rsidP="00FC722F">
      <w:pPr>
        <w:spacing w:line="360" w:lineRule="auto"/>
        <w:ind w:left="174"/>
        <w:jc w:val="both"/>
        <w:rPr>
          <w:rFonts w:ascii="Arial" w:hAnsi="Arial" w:cs="Arial"/>
          <w:sz w:val="22"/>
          <w:szCs w:val="22"/>
        </w:rPr>
      </w:pPr>
    </w:p>
    <w:p w14:paraId="708B89CF" w14:textId="224F3D31" w:rsidR="00FC722F" w:rsidRPr="00D5556C" w:rsidRDefault="00FC722F" w:rsidP="00957950">
      <w:pPr>
        <w:spacing w:line="360" w:lineRule="auto"/>
        <w:ind w:left="174"/>
        <w:jc w:val="both"/>
        <w:rPr>
          <w:rFonts w:ascii="Arial" w:hAnsi="Arial" w:cs="Arial"/>
          <w:sz w:val="22"/>
          <w:szCs w:val="22"/>
        </w:rPr>
      </w:pPr>
      <w:r w:rsidRPr="004A61C1">
        <w:rPr>
          <w:rFonts w:ascii="Arial" w:hAnsi="Arial" w:cs="Arial"/>
          <w:sz w:val="22"/>
          <w:szCs w:val="22"/>
        </w:rPr>
        <w:t xml:space="preserve">Razvod enosmernih kablov od posameznih sončnih modulov do </w:t>
      </w:r>
      <w:proofErr w:type="spellStart"/>
      <w:r w:rsidR="008859AC">
        <w:rPr>
          <w:rFonts w:ascii="Arial" w:hAnsi="Arial" w:cs="Arial"/>
          <w:sz w:val="22"/>
          <w:szCs w:val="22"/>
        </w:rPr>
        <w:t>inverterjev</w:t>
      </w:r>
      <w:proofErr w:type="spellEnd"/>
      <w:r w:rsidRPr="004A61C1">
        <w:rPr>
          <w:rFonts w:ascii="Arial" w:hAnsi="Arial" w:cs="Arial"/>
          <w:sz w:val="22"/>
          <w:szCs w:val="22"/>
        </w:rPr>
        <w:t xml:space="preserve"> v ustreznih kabelskih kanalih in ceveh tako da so izključene vse možnosti za mehansko ali termično poškodbo kablov v celotni življenjski dobi. Vsi ostri robovi, kjer bi lahko prišlo do poškodb kablov morajo biti zaščiteni z ustreznimi gumenimi nastavki. </w:t>
      </w:r>
      <w:r w:rsidR="00957950" w:rsidRPr="00957950">
        <w:rPr>
          <w:rFonts w:ascii="Arial" w:hAnsi="Arial" w:cs="Arial"/>
          <w:sz w:val="22"/>
          <w:szCs w:val="22"/>
        </w:rPr>
        <w:t xml:space="preserve">Kabelska polica naj bo </w:t>
      </w:r>
      <w:proofErr w:type="spellStart"/>
      <w:r w:rsidR="00957950" w:rsidRPr="00957950">
        <w:rPr>
          <w:rFonts w:ascii="Arial" w:hAnsi="Arial" w:cs="Arial"/>
          <w:sz w:val="22"/>
          <w:szCs w:val="22"/>
        </w:rPr>
        <w:t>neperforirana</w:t>
      </w:r>
      <w:proofErr w:type="spellEnd"/>
      <w:r w:rsidR="00957950" w:rsidRPr="00957950">
        <w:rPr>
          <w:rFonts w:ascii="Arial" w:hAnsi="Arial" w:cs="Arial"/>
          <w:sz w:val="22"/>
          <w:szCs w:val="22"/>
        </w:rPr>
        <w:t>. Širina police mora omogočati polaganje kablov z upogibom za 180° ne da bi bil pri tem radij manjši od dovoljenega.  Ocenjujemo, da bi bila primerna dimenzija cca 50x50 mm.</w:t>
      </w:r>
      <w:r w:rsidR="00957950">
        <w:rPr>
          <w:rFonts w:ascii="Arial" w:hAnsi="Arial" w:cs="Arial"/>
          <w:sz w:val="22"/>
          <w:szCs w:val="22"/>
        </w:rPr>
        <w:t xml:space="preserve"> </w:t>
      </w:r>
      <w:r w:rsidRPr="004A61C1">
        <w:rPr>
          <w:rFonts w:ascii="Arial" w:hAnsi="Arial" w:cs="Arial"/>
          <w:sz w:val="22"/>
          <w:szCs w:val="22"/>
        </w:rPr>
        <w:t xml:space="preserve">Razvod kabelskih povezav </w:t>
      </w:r>
      <w:r w:rsidR="004055CF">
        <w:rPr>
          <w:rFonts w:ascii="Arial" w:hAnsi="Arial" w:cs="Arial"/>
          <w:sz w:val="22"/>
          <w:szCs w:val="22"/>
        </w:rPr>
        <w:t xml:space="preserve">mora biti ustrezno obdelan v PZI dokumentaciji. </w:t>
      </w:r>
    </w:p>
    <w:p w14:paraId="2D88DF6F" w14:textId="382BDB33" w:rsidR="00AF6E61" w:rsidRPr="00EB7CDB" w:rsidRDefault="00FC722F" w:rsidP="00AF6E61">
      <w:pPr>
        <w:spacing w:line="360" w:lineRule="auto"/>
        <w:ind w:left="174"/>
        <w:jc w:val="both"/>
        <w:rPr>
          <w:rFonts w:ascii="Arial" w:hAnsi="Arial" w:cs="Arial"/>
          <w:sz w:val="22"/>
          <w:szCs w:val="22"/>
        </w:rPr>
      </w:pPr>
      <w:r w:rsidRPr="00D5556C">
        <w:rPr>
          <w:rFonts w:ascii="Arial" w:hAnsi="Arial" w:cs="Arial"/>
          <w:sz w:val="22"/>
          <w:szCs w:val="22"/>
        </w:rPr>
        <w:t xml:space="preserve">Enosmerni kabli morajo biti namenski </w:t>
      </w:r>
      <w:proofErr w:type="spellStart"/>
      <w:r w:rsidRPr="00D5556C">
        <w:rPr>
          <w:rFonts w:ascii="Arial" w:hAnsi="Arial" w:cs="Arial"/>
          <w:sz w:val="22"/>
          <w:szCs w:val="22"/>
        </w:rPr>
        <w:t>fotovoltaični</w:t>
      </w:r>
      <w:proofErr w:type="spellEnd"/>
      <w:r w:rsidRPr="00D5556C">
        <w:rPr>
          <w:rFonts w:ascii="Arial" w:hAnsi="Arial" w:cs="Arial"/>
          <w:sz w:val="22"/>
          <w:szCs w:val="22"/>
        </w:rPr>
        <w:t xml:space="preserve"> kabli, ki so temperaturno in UV odporni. Zaradi velikih razdalj med razsmerniki in DC spojiščem mora biti uporabljen zadosten presek enosmernih kablov. Minimalni presek je 6mm</w:t>
      </w:r>
      <w:r w:rsidRPr="004055CF">
        <w:rPr>
          <w:rFonts w:ascii="Arial" w:hAnsi="Arial" w:cs="Arial"/>
          <w:sz w:val="22"/>
          <w:szCs w:val="22"/>
          <w:vertAlign w:val="superscript"/>
        </w:rPr>
        <w:t>2</w:t>
      </w:r>
      <w:r w:rsidRPr="00D5556C">
        <w:rPr>
          <w:rFonts w:ascii="Arial" w:hAnsi="Arial" w:cs="Arial"/>
          <w:sz w:val="22"/>
          <w:szCs w:val="22"/>
        </w:rPr>
        <w:t xml:space="preserve">. </w:t>
      </w:r>
      <w:r>
        <w:rPr>
          <w:rFonts w:ascii="Arial" w:hAnsi="Arial" w:cs="Arial"/>
          <w:sz w:val="22"/>
          <w:szCs w:val="22"/>
        </w:rPr>
        <w:t xml:space="preserve">Razvod enosmernih kablov med sončnimi moduli in ostalih </w:t>
      </w:r>
      <w:r w:rsidR="003B78CA">
        <w:rPr>
          <w:rFonts w:ascii="Arial" w:hAnsi="Arial" w:cs="Arial"/>
          <w:sz w:val="22"/>
          <w:szCs w:val="22"/>
        </w:rPr>
        <w:t>i</w:t>
      </w:r>
      <w:r>
        <w:rPr>
          <w:rFonts w:ascii="Arial" w:hAnsi="Arial" w:cs="Arial"/>
          <w:sz w:val="22"/>
          <w:szCs w:val="22"/>
        </w:rPr>
        <w:t>zmeničnih kablov na posamezni vrsti sončnih modulov mora biti izveden čim bolj neopazno in tehnično sprejemljivo (po potrebi uporaba kabelskih polic, cevi,…).</w:t>
      </w:r>
      <w:r w:rsidR="00EB7CDB" w:rsidRPr="00EB7CDB">
        <w:rPr>
          <w:rFonts w:ascii="Arial" w:eastAsiaTheme="minorHAnsi" w:hAnsi="Arial" w:cstheme="minorBidi"/>
          <w:sz w:val="20"/>
          <w:szCs w:val="20"/>
          <w:lang w:eastAsia="en-US"/>
        </w:rPr>
        <w:t xml:space="preserve"> </w:t>
      </w:r>
      <w:r w:rsidR="00EB7CDB" w:rsidRPr="00EB7CDB">
        <w:rPr>
          <w:rFonts w:ascii="Arial" w:hAnsi="Arial" w:cs="Arial"/>
          <w:sz w:val="22"/>
          <w:szCs w:val="22"/>
        </w:rPr>
        <w:t xml:space="preserve">Kabli na DC strani, med polji sončnih celic in razsmerniki so položeni na kabelske police po nosilni konstrukciji panelov. Kable je potrebno dimenzionirati glede na padec napetosti, ki mora biti približno 0,3 do 0,5 %. </w:t>
      </w:r>
      <w:r w:rsidR="00AF6E61" w:rsidRPr="00EB7CDB">
        <w:rPr>
          <w:rFonts w:ascii="Arial" w:hAnsi="Arial" w:cs="Arial"/>
          <w:sz w:val="22"/>
          <w:szCs w:val="22"/>
        </w:rPr>
        <w:t>Prav tako trase vodnikov ne smejo ustvarjati zank z veliko površino.</w:t>
      </w:r>
    </w:p>
    <w:p w14:paraId="1A348774" w14:textId="76F07173" w:rsidR="00EB7CDB" w:rsidRPr="00EB7CDB" w:rsidRDefault="00EB7CDB" w:rsidP="00EB7CDB">
      <w:pPr>
        <w:spacing w:line="360" w:lineRule="auto"/>
        <w:ind w:left="174"/>
        <w:jc w:val="both"/>
        <w:rPr>
          <w:rFonts w:ascii="Arial" w:hAnsi="Arial" w:cs="Arial"/>
          <w:sz w:val="22"/>
          <w:szCs w:val="22"/>
        </w:rPr>
      </w:pPr>
    </w:p>
    <w:p w14:paraId="10204CF8" w14:textId="77777777" w:rsidR="00AF6E61" w:rsidRDefault="00EB7CDB" w:rsidP="008D6DF1">
      <w:pPr>
        <w:keepNext/>
        <w:spacing w:line="360" w:lineRule="auto"/>
        <w:ind w:left="174"/>
        <w:jc w:val="center"/>
      </w:pPr>
      <w:r w:rsidRPr="00EB7CDB">
        <w:rPr>
          <w:rFonts w:ascii="Arial" w:hAnsi="Arial" w:cs="Arial"/>
          <w:sz w:val="22"/>
          <w:szCs w:val="22"/>
        </w:rPr>
        <w:object w:dxaOrig="21878" w:dyaOrig="7029" w14:anchorId="4CC41A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pt;height:134.65pt" o:ole="">
            <v:imagedata r:id="rId20" o:title=""/>
          </v:shape>
          <o:OLEObject Type="Embed" ProgID="CorelDraw.Graphic.21" ShapeID="_x0000_i1025" DrawAspect="Content" ObjectID="_1754228942" r:id="rId21"/>
        </w:object>
      </w:r>
    </w:p>
    <w:p w14:paraId="6C3D37EB" w14:textId="33356210" w:rsidR="00EB7CDB" w:rsidRPr="00EB7CDB" w:rsidRDefault="00AF6E61" w:rsidP="008D6DF1">
      <w:pPr>
        <w:pStyle w:val="Napis"/>
        <w:jc w:val="center"/>
        <w:rPr>
          <w:rFonts w:ascii="Arial" w:hAnsi="Arial" w:cs="Arial"/>
          <w:sz w:val="22"/>
          <w:szCs w:val="22"/>
        </w:rPr>
      </w:pPr>
      <w:r>
        <w:t xml:space="preserve">Slika </w:t>
      </w:r>
      <w:r w:rsidR="00B67124">
        <w:fldChar w:fldCharType="begin"/>
      </w:r>
      <w:r w:rsidR="00B67124">
        <w:instrText xml:space="preserve"> SEQ Slika \* ARABIC </w:instrText>
      </w:r>
      <w:r w:rsidR="00B67124">
        <w:fldChar w:fldCharType="separate"/>
      </w:r>
      <w:r w:rsidR="00B67124">
        <w:rPr>
          <w:noProof/>
        </w:rPr>
        <w:t>3</w:t>
      </w:r>
      <w:r w:rsidR="00B67124">
        <w:rPr>
          <w:noProof/>
        </w:rPr>
        <w:fldChar w:fldCharType="end"/>
      </w:r>
      <w:r>
        <w:t xml:space="preserve"> DC vezava sončnih modulov</w:t>
      </w:r>
    </w:p>
    <w:p w14:paraId="6A62CD0A" w14:textId="383CA21A" w:rsidR="00EF1F62" w:rsidRDefault="008859AC" w:rsidP="008D6DF1">
      <w:pPr>
        <w:spacing w:line="360" w:lineRule="auto"/>
        <w:jc w:val="both"/>
        <w:rPr>
          <w:rFonts w:ascii="Arial" w:hAnsi="Arial" w:cs="Arial"/>
          <w:sz w:val="22"/>
          <w:szCs w:val="22"/>
        </w:rPr>
      </w:pPr>
      <w:r>
        <w:rPr>
          <w:rFonts w:ascii="Arial" w:hAnsi="Arial" w:cs="Arial"/>
          <w:sz w:val="22"/>
          <w:szCs w:val="22"/>
        </w:rPr>
        <w:t>Za potrebe servisiranja je predviden še dovod rezervnega napajanja iz obstoječega 0,4 kV razvoda TEB.</w:t>
      </w:r>
    </w:p>
    <w:p w14:paraId="181908DC" w14:textId="398BC583" w:rsidR="008556A9" w:rsidRDefault="00701531" w:rsidP="004E1707">
      <w:pPr>
        <w:pStyle w:val="Naslov2"/>
        <w:numPr>
          <w:ilvl w:val="1"/>
          <w:numId w:val="20"/>
        </w:numPr>
        <w:rPr>
          <w:rFonts w:ascii="Arial" w:hAnsi="Arial" w:cs="Arial"/>
          <w:bCs/>
          <w:sz w:val="22"/>
          <w:szCs w:val="22"/>
        </w:rPr>
      </w:pPr>
      <w:bookmarkStart w:id="51" w:name="_Toc143615931"/>
      <w:r w:rsidRPr="00D56ABC">
        <w:rPr>
          <w:rFonts w:ascii="Arial" w:hAnsi="Arial" w:cs="Arial"/>
          <w:bCs/>
          <w:sz w:val="22"/>
          <w:szCs w:val="22"/>
        </w:rPr>
        <w:t>Merilno-ločilno mesto</w:t>
      </w:r>
      <w:bookmarkEnd w:id="51"/>
    </w:p>
    <w:p w14:paraId="4224FCFE" w14:textId="77777777" w:rsidR="00EF1F62" w:rsidRPr="00EF1F62" w:rsidRDefault="00EF1F62" w:rsidP="00EF1F62"/>
    <w:p w14:paraId="70D892B1" w14:textId="61958060" w:rsidR="008556A9" w:rsidRDefault="008556A9" w:rsidP="008556A9">
      <w:pPr>
        <w:spacing w:line="360" w:lineRule="auto"/>
        <w:ind w:left="174"/>
        <w:jc w:val="both"/>
        <w:rPr>
          <w:rFonts w:ascii="Arial" w:hAnsi="Arial" w:cs="Arial"/>
          <w:sz w:val="22"/>
          <w:szCs w:val="22"/>
        </w:rPr>
      </w:pPr>
      <w:r w:rsidRPr="006E523F">
        <w:rPr>
          <w:rFonts w:ascii="Arial" w:hAnsi="Arial" w:cs="Arial"/>
          <w:sz w:val="22"/>
          <w:szCs w:val="22"/>
        </w:rPr>
        <w:t xml:space="preserve">Merilno ločilno mesto </w:t>
      </w:r>
      <w:r>
        <w:rPr>
          <w:rFonts w:ascii="Arial" w:hAnsi="Arial" w:cs="Arial"/>
          <w:sz w:val="22"/>
          <w:szCs w:val="22"/>
        </w:rPr>
        <w:t xml:space="preserve">na SN strani v transformatorski postaji in mora biti izvedeno skladno z s </w:t>
      </w:r>
      <w:r w:rsidRPr="00EF1F62">
        <w:rPr>
          <w:rFonts w:ascii="Arial" w:hAnsi="Arial" w:cs="Arial"/>
          <w:sz w:val="22"/>
          <w:szCs w:val="22"/>
        </w:rPr>
        <w:t>Soglasjem za priključitev  ter izdelano PZI dokumentacijo</w:t>
      </w:r>
      <w:r w:rsidR="00EF1F62">
        <w:rPr>
          <w:rFonts w:ascii="Arial" w:hAnsi="Arial" w:cs="Arial"/>
          <w:sz w:val="22"/>
          <w:szCs w:val="22"/>
        </w:rPr>
        <w:t xml:space="preserve"> iz točke 1.4</w:t>
      </w:r>
      <w:r>
        <w:rPr>
          <w:rFonts w:ascii="Arial" w:hAnsi="Arial" w:cs="Arial"/>
          <w:sz w:val="22"/>
          <w:szCs w:val="22"/>
        </w:rPr>
        <w:t xml:space="preserve">. Podrobneje more biti obdelano v PZI dokumentaciji, ki jo pripravi Izvajalec. </w:t>
      </w:r>
    </w:p>
    <w:p w14:paraId="3F6ABB4A" w14:textId="77777777" w:rsidR="00EF1F62" w:rsidRPr="006E523F" w:rsidRDefault="00EF1F62" w:rsidP="008556A9">
      <w:pPr>
        <w:spacing w:line="360" w:lineRule="auto"/>
        <w:ind w:left="174"/>
        <w:jc w:val="both"/>
        <w:rPr>
          <w:rFonts w:ascii="Arial" w:hAnsi="Arial" w:cs="Arial"/>
          <w:sz w:val="22"/>
          <w:szCs w:val="22"/>
        </w:rPr>
      </w:pPr>
    </w:p>
    <w:p w14:paraId="5DCB376C" w14:textId="5856B6BE" w:rsidR="00701531" w:rsidRPr="00D56ABC" w:rsidRDefault="00701531" w:rsidP="004E1707">
      <w:pPr>
        <w:pStyle w:val="Naslov2"/>
        <w:numPr>
          <w:ilvl w:val="1"/>
          <w:numId w:val="20"/>
        </w:numPr>
        <w:rPr>
          <w:rFonts w:ascii="Arial" w:hAnsi="Arial" w:cs="Arial"/>
          <w:bCs/>
          <w:sz w:val="22"/>
          <w:szCs w:val="22"/>
        </w:rPr>
      </w:pPr>
      <w:bookmarkStart w:id="52" w:name="_Toc143615932"/>
      <w:r w:rsidRPr="00D56ABC">
        <w:rPr>
          <w:rFonts w:ascii="Arial" w:hAnsi="Arial" w:cs="Arial"/>
          <w:bCs/>
          <w:sz w:val="22"/>
          <w:szCs w:val="22"/>
        </w:rPr>
        <w:t>Komunikacija</w:t>
      </w:r>
      <w:r w:rsidR="009B1B24">
        <w:rPr>
          <w:rFonts w:ascii="Arial" w:hAnsi="Arial" w:cs="Arial"/>
          <w:bCs/>
          <w:sz w:val="22"/>
          <w:szCs w:val="22"/>
        </w:rPr>
        <w:t xml:space="preserve"> in vremenska postaja</w:t>
      </w:r>
      <w:bookmarkEnd w:id="52"/>
    </w:p>
    <w:p w14:paraId="361EFA47" w14:textId="77777777" w:rsidR="00663D64" w:rsidRDefault="00663D64" w:rsidP="00663D64">
      <w:pPr>
        <w:ind w:left="792"/>
        <w:rPr>
          <w:rFonts w:ascii="Arial" w:hAnsi="Arial" w:cs="Arial"/>
          <w:b/>
          <w:sz w:val="22"/>
          <w:szCs w:val="22"/>
        </w:rPr>
      </w:pPr>
    </w:p>
    <w:p w14:paraId="67889BC7" w14:textId="45D5BA3B" w:rsidR="007651AC" w:rsidRPr="008D6DF1" w:rsidRDefault="00663D64" w:rsidP="008D6DF1">
      <w:pPr>
        <w:spacing w:line="360" w:lineRule="auto"/>
        <w:ind w:left="174"/>
        <w:rPr>
          <w:rFonts w:ascii="Arial" w:hAnsi="Arial" w:cs="Arial"/>
          <w:sz w:val="22"/>
          <w:szCs w:val="22"/>
        </w:rPr>
      </w:pPr>
      <w:bookmarkStart w:id="53" w:name="_Hlk86405876"/>
      <w:r w:rsidRPr="0026761A">
        <w:rPr>
          <w:rFonts w:ascii="Arial" w:hAnsi="Arial" w:cs="Arial"/>
          <w:sz w:val="22"/>
          <w:szCs w:val="22"/>
        </w:rPr>
        <w:t xml:space="preserve">Za potrebe priključitve komunikatorja v naročnikovo interno računalniško omrežje, mora biti izvedena ustrezna optična povezava. V ta namen se v </w:t>
      </w:r>
      <w:r>
        <w:rPr>
          <w:rFonts w:ascii="Arial" w:hAnsi="Arial" w:cs="Arial"/>
          <w:sz w:val="22"/>
          <w:szCs w:val="22"/>
        </w:rPr>
        <w:t>NN prostoru transformatorske postaje namesti komunikacijska omarica</w:t>
      </w:r>
      <w:r w:rsidRPr="0026761A">
        <w:rPr>
          <w:rFonts w:ascii="Arial" w:hAnsi="Arial" w:cs="Arial"/>
          <w:sz w:val="22"/>
          <w:szCs w:val="22"/>
        </w:rPr>
        <w:t xml:space="preserve"> </w:t>
      </w:r>
      <w:r>
        <w:rPr>
          <w:rFonts w:ascii="Arial" w:hAnsi="Arial" w:cs="Arial"/>
          <w:sz w:val="22"/>
          <w:szCs w:val="22"/>
        </w:rPr>
        <w:t>z vso</w:t>
      </w:r>
      <w:r w:rsidRPr="0026761A">
        <w:rPr>
          <w:rFonts w:ascii="Arial" w:hAnsi="Arial" w:cs="Arial"/>
          <w:sz w:val="22"/>
          <w:szCs w:val="22"/>
        </w:rPr>
        <w:t xml:space="preserve"> potrebn</w:t>
      </w:r>
      <w:r>
        <w:rPr>
          <w:rFonts w:ascii="Arial" w:hAnsi="Arial" w:cs="Arial"/>
          <w:sz w:val="22"/>
          <w:szCs w:val="22"/>
        </w:rPr>
        <w:t>o</w:t>
      </w:r>
      <w:r w:rsidRPr="0026761A">
        <w:rPr>
          <w:rFonts w:ascii="Arial" w:hAnsi="Arial" w:cs="Arial"/>
          <w:sz w:val="22"/>
          <w:szCs w:val="22"/>
        </w:rPr>
        <w:t xml:space="preserve"> oprem</w:t>
      </w:r>
      <w:r>
        <w:rPr>
          <w:rFonts w:ascii="Arial" w:hAnsi="Arial" w:cs="Arial"/>
          <w:sz w:val="22"/>
          <w:szCs w:val="22"/>
        </w:rPr>
        <w:t>o</w:t>
      </w:r>
      <w:r w:rsidRPr="0026761A">
        <w:rPr>
          <w:rFonts w:ascii="Arial" w:hAnsi="Arial" w:cs="Arial"/>
          <w:sz w:val="22"/>
          <w:szCs w:val="22"/>
        </w:rPr>
        <w:t xml:space="preserve"> za priključitev optičnega kabla. Od te omarice se uvleče ustrezen optični kabel (odporen proti </w:t>
      </w:r>
      <w:proofErr w:type="spellStart"/>
      <w:r w:rsidRPr="0026761A">
        <w:rPr>
          <w:rFonts w:ascii="Arial" w:hAnsi="Arial" w:cs="Arial"/>
          <w:sz w:val="22"/>
          <w:szCs w:val="22"/>
        </w:rPr>
        <w:t>glodalcem</w:t>
      </w:r>
      <w:proofErr w:type="spellEnd"/>
      <w:r w:rsidRPr="0026761A">
        <w:rPr>
          <w:rFonts w:ascii="Arial" w:hAnsi="Arial" w:cs="Arial"/>
          <w:sz w:val="22"/>
          <w:szCs w:val="22"/>
        </w:rPr>
        <w:t xml:space="preserve"> in primeren za polaganje v zemljo) in se priključi v omarici v TK prostoru, za kar je prav tako potrebno v ponudbo vključiti ustrezno opremo. </w:t>
      </w:r>
      <w:r>
        <w:rPr>
          <w:rFonts w:ascii="Arial" w:hAnsi="Arial" w:cs="Arial"/>
          <w:sz w:val="22"/>
          <w:szCs w:val="22"/>
        </w:rPr>
        <w:t>Opraviti je potrebno tudi vse pripadajoče meritve optične povezave.</w:t>
      </w:r>
      <w:r w:rsidR="000A13AE">
        <w:rPr>
          <w:rFonts w:ascii="Arial" w:hAnsi="Arial" w:cs="Arial"/>
          <w:sz w:val="22"/>
          <w:szCs w:val="22"/>
        </w:rPr>
        <w:t xml:space="preserve"> Poleg razsmernikov mora biti dobavljen tudi ustrezen komunikator z vremensko postajo. Komunikator mora imeti za potrebe uporabe obratovalnih podatkov v internih aplikacijah možnost zajema podatkov v realnem času (npr. </w:t>
      </w:r>
      <w:proofErr w:type="spellStart"/>
      <w:r w:rsidR="000A13AE">
        <w:rPr>
          <w:rFonts w:ascii="Arial" w:hAnsi="Arial" w:cs="Arial"/>
          <w:sz w:val="22"/>
          <w:szCs w:val="22"/>
        </w:rPr>
        <w:t>modbus</w:t>
      </w:r>
      <w:proofErr w:type="spellEnd"/>
      <w:r w:rsidR="000A13AE">
        <w:rPr>
          <w:rFonts w:ascii="Arial" w:hAnsi="Arial" w:cs="Arial"/>
          <w:sz w:val="22"/>
          <w:szCs w:val="22"/>
        </w:rPr>
        <w:t xml:space="preserve"> protokol) ter lokalni zajem arhivskih podatkov (npr. FTP, SD kartica,…</w:t>
      </w:r>
      <w:r w:rsidR="000A13AE" w:rsidRPr="00957950">
        <w:rPr>
          <w:rFonts w:ascii="Arial" w:hAnsi="Arial" w:cs="Arial"/>
          <w:sz w:val="22"/>
          <w:szCs w:val="22"/>
        </w:rPr>
        <w:t>).</w:t>
      </w:r>
      <w:r w:rsidR="007651AC" w:rsidRPr="008D6DF1">
        <w:rPr>
          <w:rFonts w:ascii="Arial" w:hAnsi="Arial" w:cs="Arial"/>
          <w:sz w:val="22"/>
          <w:szCs w:val="22"/>
        </w:rPr>
        <w:t xml:space="preserve"> Vremenska postaja mora obsegati:</w:t>
      </w:r>
      <w:r w:rsidR="00EF3D79" w:rsidRPr="00EF3D79">
        <w:rPr>
          <w:rFonts w:ascii="Roboto" w:eastAsiaTheme="minorHAnsi" w:hAnsi="Roboto" w:cstheme="minorBidi"/>
          <w:color w:val="2F5496" w:themeColor="accent1" w:themeShade="BF"/>
          <w:sz w:val="18"/>
          <w:szCs w:val="18"/>
          <w:lang w:eastAsia="en-US"/>
        </w:rPr>
        <w:t xml:space="preserve"> </w:t>
      </w:r>
    </w:p>
    <w:p w14:paraId="7ECD1308" w14:textId="1D88B84A" w:rsidR="007651AC" w:rsidRPr="008D6DF1" w:rsidRDefault="007651AC" w:rsidP="008D6DF1">
      <w:pPr>
        <w:pStyle w:val="Odstavekseznama"/>
        <w:numPr>
          <w:ilvl w:val="0"/>
          <w:numId w:val="24"/>
        </w:numPr>
        <w:spacing w:line="360" w:lineRule="auto"/>
        <w:jc w:val="both"/>
        <w:rPr>
          <w:rFonts w:ascii="Arial" w:hAnsi="Arial" w:cs="Arial"/>
          <w:sz w:val="22"/>
          <w:szCs w:val="22"/>
        </w:rPr>
      </w:pPr>
      <w:r w:rsidRPr="008D6DF1">
        <w:rPr>
          <w:rFonts w:ascii="Arial" w:hAnsi="Arial" w:cs="Arial"/>
          <w:sz w:val="22"/>
          <w:szCs w:val="22"/>
        </w:rPr>
        <w:t>merjenje sončnega obsevanja</w:t>
      </w:r>
    </w:p>
    <w:p w14:paraId="1C600FC5" w14:textId="472E9BF6" w:rsidR="007651AC" w:rsidRPr="008D6DF1" w:rsidRDefault="007651AC" w:rsidP="008D6DF1">
      <w:pPr>
        <w:pStyle w:val="Odstavekseznama"/>
        <w:numPr>
          <w:ilvl w:val="0"/>
          <w:numId w:val="24"/>
        </w:numPr>
        <w:spacing w:line="360" w:lineRule="auto"/>
        <w:jc w:val="both"/>
        <w:rPr>
          <w:rFonts w:ascii="Arial" w:hAnsi="Arial" w:cs="Arial"/>
          <w:sz w:val="22"/>
          <w:szCs w:val="22"/>
        </w:rPr>
      </w:pPr>
      <w:r w:rsidRPr="008D6DF1">
        <w:rPr>
          <w:rFonts w:ascii="Arial" w:hAnsi="Arial" w:cs="Arial"/>
          <w:sz w:val="22"/>
          <w:szCs w:val="22"/>
        </w:rPr>
        <w:t>merjenje temperature površine modula</w:t>
      </w:r>
    </w:p>
    <w:p w14:paraId="2C49C7C4" w14:textId="524BE247" w:rsidR="007651AC" w:rsidRPr="008D6DF1" w:rsidRDefault="007651AC" w:rsidP="008D6DF1">
      <w:pPr>
        <w:pStyle w:val="Odstavekseznama"/>
        <w:numPr>
          <w:ilvl w:val="0"/>
          <w:numId w:val="24"/>
        </w:numPr>
        <w:spacing w:line="360" w:lineRule="auto"/>
        <w:jc w:val="both"/>
        <w:rPr>
          <w:rFonts w:ascii="Arial" w:hAnsi="Arial" w:cs="Arial"/>
          <w:sz w:val="22"/>
          <w:szCs w:val="22"/>
        </w:rPr>
      </w:pPr>
      <w:r w:rsidRPr="008D6DF1">
        <w:rPr>
          <w:rFonts w:ascii="Arial" w:hAnsi="Arial" w:cs="Arial"/>
          <w:sz w:val="22"/>
          <w:szCs w:val="22"/>
        </w:rPr>
        <w:t>merjenje temperature okolice</w:t>
      </w:r>
    </w:p>
    <w:p w14:paraId="258183D2" w14:textId="24ADC517" w:rsidR="007651AC" w:rsidRPr="008D6DF1" w:rsidRDefault="007651AC" w:rsidP="008D6DF1">
      <w:pPr>
        <w:pStyle w:val="Odstavekseznama"/>
        <w:numPr>
          <w:ilvl w:val="0"/>
          <w:numId w:val="24"/>
        </w:numPr>
        <w:spacing w:line="360" w:lineRule="auto"/>
        <w:jc w:val="both"/>
        <w:rPr>
          <w:rFonts w:ascii="Arial" w:hAnsi="Arial" w:cs="Arial"/>
          <w:sz w:val="22"/>
          <w:szCs w:val="22"/>
        </w:rPr>
      </w:pPr>
      <w:r w:rsidRPr="008D6DF1">
        <w:rPr>
          <w:rFonts w:ascii="Arial" w:hAnsi="Arial" w:cs="Arial"/>
          <w:sz w:val="22"/>
          <w:szCs w:val="22"/>
        </w:rPr>
        <w:t>merjenje hitrosti in smeri vetra</w:t>
      </w:r>
    </w:p>
    <w:p w14:paraId="74AACC0E" w14:textId="4E0666C1" w:rsidR="007651AC" w:rsidRPr="008D6DF1" w:rsidRDefault="007651AC" w:rsidP="008D6DF1">
      <w:pPr>
        <w:pStyle w:val="Odstavekseznama"/>
        <w:numPr>
          <w:ilvl w:val="0"/>
          <w:numId w:val="24"/>
        </w:numPr>
        <w:spacing w:line="360" w:lineRule="auto"/>
        <w:jc w:val="both"/>
        <w:rPr>
          <w:rFonts w:ascii="Arial" w:hAnsi="Arial" w:cs="Arial"/>
          <w:sz w:val="22"/>
          <w:szCs w:val="22"/>
        </w:rPr>
      </w:pPr>
      <w:r w:rsidRPr="008D6DF1">
        <w:rPr>
          <w:rFonts w:ascii="Arial" w:hAnsi="Arial" w:cs="Arial"/>
          <w:sz w:val="22"/>
          <w:szCs w:val="22"/>
        </w:rPr>
        <w:t>podatki v realnem času in arhiviranje</w:t>
      </w:r>
    </w:p>
    <w:p w14:paraId="57631AD6" w14:textId="55D91E47" w:rsidR="007651AC" w:rsidRPr="008D6DF1" w:rsidRDefault="007651AC" w:rsidP="008D6DF1">
      <w:pPr>
        <w:pStyle w:val="Odstavekseznama"/>
        <w:numPr>
          <w:ilvl w:val="0"/>
          <w:numId w:val="24"/>
        </w:numPr>
        <w:spacing w:line="360" w:lineRule="auto"/>
        <w:jc w:val="both"/>
        <w:rPr>
          <w:rFonts w:ascii="Arial" w:hAnsi="Arial" w:cs="Arial"/>
          <w:sz w:val="22"/>
          <w:szCs w:val="22"/>
        </w:rPr>
      </w:pPr>
      <w:r w:rsidRPr="008D6DF1">
        <w:rPr>
          <w:rFonts w:ascii="Arial" w:hAnsi="Arial" w:cs="Arial"/>
          <w:sz w:val="22"/>
          <w:szCs w:val="22"/>
        </w:rPr>
        <w:t>vizualizacija</w:t>
      </w:r>
    </w:p>
    <w:p w14:paraId="1009775C" w14:textId="3A331558" w:rsidR="007651AC" w:rsidRPr="008D6DF1" w:rsidRDefault="007651AC" w:rsidP="008D6DF1">
      <w:pPr>
        <w:pStyle w:val="Odstavekseznama"/>
        <w:numPr>
          <w:ilvl w:val="0"/>
          <w:numId w:val="24"/>
        </w:numPr>
        <w:spacing w:line="360" w:lineRule="auto"/>
        <w:jc w:val="both"/>
        <w:rPr>
          <w:rFonts w:ascii="Arial" w:hAnsi="Arial" w:cs="Arial"/>
          <w:sz w:val="22"/>
          <w:szCs w:val="22"/>
        </w:rPr>
      </w:pPr>
      <w:r w:rsidRPr="008D6DF1">
        <w:rPr>
          <w:rFonts w:ascii="Arial" w:hAnsi="Arial" w:cs="Arial"/>
          <w:sz w:val="22"/>
          <w:szCs w:val="22"/>
        </w:rPr>
        <w:t xml:space="preserve">komplet s krmilno omarico, napajalnikom, stebriček višine ca. 2,5m s temeljem, RS485 in </w:t>
      </w:r>
      <w:proofErr w:type="spellStart"/>
      <w:r w:rsidRPr="008D6DF1">
        <w:rPr>
          <w:rFonts w:ascii="Arial" w:hAnsi="Arial" w:cs="Arial"/>
          <w:sz w:val="22"/>
          <w:szCs w:val="22"/>
        </w:rPr>
        <w:t>ethernet</w:t>
      </w:r>
      <w:proofErr w:type="spellEnd"/>
      <w:r w:rsidRPr="008D6DF1">
        <w:rPr>
          <w:rFonts w:ascii="Arial" w:hAnsi="Arial" w:cs="Arial"/>
          <w:sz w:val="22"/>
          <w:szCs w:val="22"/>
        </w:rPr>
        <w:t xml:space="preserve"> komunikacija, zagon, </w:t>
      </w:r>
      <w:proofErr w:type="spellStart"/>
      <w:r w:rsidRPr="008D6DF1">
        <w:rPr>
          <w:rFonts w:ascii="Arial" w:hAnsi="Arial" w:cs="Arial"/>
          <w:sz w:val="22"/>
          <w:szCs w:val="22"/>
        </w:rPr>
        <w:t>parametriranje</w:t>
      </w:r>
      <w:proofErr w:type="spellEnd"/>
    </w:p>
    <w:p w14:paraId="4E814FC4" w14:textId="0C30BFC5" w:rsidR="00EF1F62" w:rsidRPr="008D6DF1" w:rsidRDefault="007651AC" w:rsidP="007651AC">
      <w:pPr>
        <w:pStyle w:val="Odstavekseznama"/>
        <w:numPr>
          <w:ilvl w:val="0"/>
          <w:numId w:val="24"/>
        </w:numPr>
        <w:spacing w:line="360" w:lineRule="auto"/>
        <w:jc w:val="both"/>
        <w:rPr>
          <w:rFonts w:ascii="Arial" w:hAnsi="Arial" w:cs="Arial"/>
          <w:sz w:val="22"/>
          <w:szCs w:val="22"/>
        </w:rPr>
      </w:pPr>
      <w:r w:rsidRPr="008D6DF1">
        <w:rPr>
          <w:rFonts w:ascii="Arial" w:hAnsi="Arial" w:cs="Arial"/>
          <w:sz w:val="22"/>
          <w:szCs w:val="22"/>
        </w:rPr>
        <w:t xml:space="preserve">kot npr. </w:t>
      </w:r>
      <w:proofErr w:type="spellStart"/>
      <w:r w:rsidRPr="008D6DF1">
        <w:rPr>
          <w:rFonts w:ascii="Arial" w:hAnsi="Arial" w:cs="Arial"/>
          <w:sz w:val="22"/>
          <w:szCs w:val="22"/>
        </w:rPr>
        <w:t>Lambrecht</w:t>
      </w:r>
      <w:proofErr w:type="spellEnd"/>
      <w:r w:rsidRPr="008D6DF1">
        <w:rPr>
          <w:rFonts w:ascii="Arial" w:hAnsi="Arial" w:cs="Arial"/>
          <w:sz w:val="22"/>
          <w:szCs w:val="22"/>
        </w:rPr>
        <w:t xml:space="preserve"> </w:t>
      </w:r>
      <w:proofErr w:type="spellStart"/>
      <w:r w:rsidRPr="008D6DF1">
        <w:rPr>
          <w:rFonts w:ascii="Arial" w:hAnsi="Arial" w:cs="Arial"/>
          <w:sz w:val="22"/>
          <w:szCs w:val="22"/>
        </w:rPr>
        <w:t>Meteo</w:t>
      </w:r>
      <w:proofErr w:type="spellEnd"/>
      <w:r w:rsidRPr="008D6DF1">
        <w:rPr>
          <w:rFonts w:ascii="Arial" w:hAnsi="Arial" w:cs="Arial"/>
          <w:sz w:val="22"/>
          <w:szCs w:val="22"/>
        </w:rPr>
        <w:t xml:space="preserve">, </w:t>
      </w:r>
      <w:proofErr w:type="spellStart"/>
      <w:r w:rsidRPr="008D6DF1">
        <w:rPr>
          <w:rFonts w:ascii="Arial" w:hAnsi="Arial" w:cs="Arial"/>
          <w:sz w:val="22"/>
          <w:szCs w:val="22"/>
        </w:rPr>
        <w:t>TrackSo</w:t>
      </w:r>
      <w:proofErr w:type="spellEnd"/>
      <w:r w:rsidRPr="008D6DF1">
        <w:rPr>
          <w:rFonts w:ascii="Arial" w:hAnsi="Arial" w:cs="Arial"/>
          <w:sz w:val="22"/>
          <w:szCs w:val="22"/>
        </w:rPr>
        <w:t xml:space="preserve"> </w:t>
      </w:r>
      <w:proofErr w:type="spellStart"/>
      <w:r w:rsidRPr="008D6DF1">
        <w:rPr>
          <w:rFonts w:ascii="Arial" w:hAnsi="Arial" w:cs="Arial"/>
          <w:sz w:val="22"/>
          <w:szCs w:val="22"/>
        </w:rPr>
        <w:t>remote</w:t>
      </w:r>
      <w:proofErr w:type="spellEnd"/>
      <w:r w:rsidRPr="008D6DF1">
        <w:rPr>
          <w:rFonts w:ascii="Arial" w:hAnsi="Arial" w:cs="Arial"/>
          <w:sz w:val="22"/>
          <w:szCs w:val="22"/>
        </w:rPr>
        <w:t xml:space="preserve"> solar monitoring oziroma od proizvajalca razsmernikov, če je na razpolago</w:t>
      </w:r>
    </w:p>
    <w:p w14:paraId="33DD2C3A" w14:textId="77777777" w:rsidR="00EF3D79" w:rsidRDefault="00EF3D79" w:rsidP="00EF3D79">
      <w:pPr>
        <w:spacing w:line="360" w:lineRule="auto"/>
        <w:ind w:left="174"/>
        <w:jc w:val="both"/>
        <w:rPr>
          <w:rFonts w:ascii="Arial" w:hAnsi="Arial" w:cs="Arial"/>
          <w:sz w:val="22"/>
          <w:szCs w:val="22"/>
        </w:rPr>
      </w:pPr>
    </w:p>
    <w:p w14:paraId="108A2E91" w14:textId="728A048B" w:rsidR="00EF3D79" w:rsidRPr="00EF3D79" w:rsidRDefault="00EF3D79" w:rsidP="00EF3D79">
      <w:pPr>
        <w:spacing w:line="360" w:lineRule="auto"/>
        <w:ind w:left="174"/>
        <w:jc w:val="both"/>
        <w:rPr>
          <w:rFonts w:ascii="Arial" w:hAnsi="Arial" w:cs="Arial"/>
          <w:sz w:val="22"/>
          <w:szCs w:val="22"/>
        </w:rPr>
      </w:pPr>
      <w:r w:rsidRPr="00EF3D79">
        <w:rPr>
          <w:rFonts w:ascii="Arial" w:hAnsi="Arial" w:cs="Arial"/>
          <w:sz w:val="22"/>
          <w:szCs w:val="22"/>
        </w:rPr>
        <w:t>Na razpolago morajo biti podatki o obratovanju sončne elektrarne:</w:t>
      </w:r>
    </w:p>
    <w:p w14:paraId="20293516" w14:textId="77777777" w:rsidR="00EF3D79" w:rsidRPr="00EF3D79" w:rsidRDefault="00EF3D79" w:rsidP="008D6DF1">
      <w:pPr>
        <w:pStyle w:val="Odstavekseznama"/>
        <w:numPr>
          <w:ilvl w:val="0"/>
          <w:numId w:val="24"/>
        </w:numPr>
        <w:spacing w:line="360" w:lineRule="auto"/>
        <w:jc w:val="both"/>
        <w:rPr>
          <w:rFonts w:ascii="Arial" w:hAnsi="Arial" w:cs="Arial"/>
          <w:sz w:val="22"/>
          <w:szCs w:val="22"/>
        </w:rPr>
      </w:pPr>
      <w:r w:rsidRPr="00EF3D79">
        <w:rPr>
          <w:rFonts w:ascii="Arial" w:hAnsi="Arial" w:cs="Arial"/>
          <w:sz w:val="22"/>
          <w:szCs w:val="22"/>
        </w:rPr>
        <w:t xml:space="preserve">trenutni podatki preko </w:t>
      </w:r>
      <w:proofErr w:type="spellStart"/>
      <w:r w:rsidRPr="00EF3D79">
        <w:rPr>
          <w:rFonts w:ascii="Arial" w:hAnsi="Arial" w:cs="Arial"/>
          <w:sz w:val="22"/>
          <w:szCs w:val="22"/>
        </w:rPr>
        <w:t>Modbus</w:t>
      </w:r>
      <w:proofErr w:type="spellEnd"/>
      <w:r w:rsidRPr="00EF3D79">
        <w:rPr>
          <w:rFonts w:ascii="Arial" w:hAnsi="Arial" w:cs="Arial"/>
          <w:sz w:val="22"/>
          <w:szCs w:val="22"/>
        </w:rPr>
        <w:t xml:space="preserve"> komunikacije (tokovi, napetosti, moči… na DC in AC strani)</w:t>
      </w:r>
    </w:p>
    <w:p w14:paraId="67E6609C" w14:textId="77777777" w:rsidR="00EF3D79" w:rsidRPr="00EF3D79" w:rsidRDefault="00EF3D79" w:rsidP="008D6DF1">
      <w:pPr>
        <w:pStyle w:val="Odstavekseznama"/>
        <w:numPr>
          <w:ilvl w:val="0"/>
          <w:numId w:val="24"/>
        </w:numPr>
        <w:spacing w:line="360" w:lineRule="auto"/>
        <w:jc w:val="both"/>
        <w:rPr>
          <w:rFonts w:ascii="Arial" w:hAnsi="Arial" w:cs="Arial"/>
          <w:sz w:val="22"/>
          <w:szCs w:val="22"/>
        </w:rPr>
      </w:pPr>
      <w:r w:rsidRPr="00EF3D79">
        <w:rPr>
          <w:rFonts w:ascii="Arial" w:hAnsi="Arial" w:cs="Arial"/>
          <w:sz w:val="22"/>
          <w:szCs w:val="22"/>
        </w:rPr>
        <w:t>če pride do izpada povezave, morajo biti arhivski podatki na voljo preko FTP povezave.</w:t>
      </w:r>
    </w:p>
    <w:p w14:paraId="777CEC07" w14:textId="77777777" w:rsidR="00EF3D79" w:rsidRDefault="00EF3D79" w:rsidP="00EF3D79">
      <w:pPr>
        <w:pStyle w:val="Odstavekseznama"/>
        <w:numPr>
          <w:ilvl w:val="0"/>
          <w:numId w:val="24"/>
        </w:numPr>
        <w:spacing w:line="360" w:lineRule="auto"/>
        <w:jc w:val="both"/>
        <w:rPr>
          <w:rFonts w:ascii="Arial" w:hAnsi="Arial" w:cs="Arial"/>
          <w:sz w:val="22"/>
          <w:szCs w:val="22"/>
        </w:rPr>
      </w:pPr>
      <w:r w:rsidRPr="00EF3D79">
        <w:rPr>
          <w:rFonts w:ascii="Arial" w:hAnsi="Arial" w:cs="Arial"/>
          <w:sz w:val="22"/>
          <w:szCs w:val="22"/>
        </w:rPr>
        <w:t xml:space="preserve">dostop do </w:t>
      </w:r>
      <w:proofErr w:type="spellStart"/>
      <w:r w:rsidRPr="00EF3D79">
        <w:rPr>
          <w:rFonts w:ascii="Arial" w:hAnsi="Arial" w:cs="Arial"/>
          <w:sz w:val="22"/>
          <w:szCs w:val="22"/>
        </w:rPr>
        <w:t>web</w:t>
      </w:r>
      <w:proofErr w:type="spellEnd"/>
      <w:r w:rsidRPr="00EF3D79">
        <w:rPr>
          <w:rFonts w:ascii="Arial" w:hAnsi="Arial" w:cs="Arial"/>
          <w:sz w:val="22"/>
          <w:szCs w:val="22"/>
        </w:rPr>
        <w:t xml:space="preserve"> portala </w:t>
      </w:r>
    </w:p>
    <w:p w14:paraId="09D4A4EF" w14:textId="30278743" w:rsidR="00EF3D79" w:rsidRPr="008D6DF1" w:rsidRDefault="00EF3D79" w:rsidP="008D6DF1">
      <w:pPr>
        <w:pStyle w:val="Odstavekseznama"/>
        <w:numPr>
          <w:ilvl w:val="0"/>
          <w:numId w:val="24"/>
        </w:numPr>
        <w:spacing w:line="360" w:lineRule="auto"/>
        <w:jc w:val="both"/>
        <w:rPr>
          <w:rFonts w:ascii="Arial" w:hAnsi="Arial" w:cs="Arial"/>
          <w:sz w:val="22"/>
          <w:szCs w:val="22"/>
        </w:rPr>
      </w:pPr>
      <w:r w:rsidRPr="008D6DF1">
        <w:rPr>
          <w:rFonts w:ascii="Arial" w:hAnsi="Arial" w:cs="Arial"/>
          <w:sz w:val="22"/>
          <w:szCs w:val="22"/>
        </w:rPr>
        <w:t xml:space="preserve">Za SN del projekta mora biti zagotovljena povezava do zaščitnega releja </w:t>
      </w:r>
      <w:proofErr w:type="spellStart"/>
      <w:r w:rsidRPr="008D6DF1">
        <w:rPr>
          <w:rFonts w:ascii="Arial" w:hAnsi="Arial" w:cs="Arial"/>
          <w:sz w:val="22"/>
          <w:szCs w:val="22"/>
        </w:rPr>
        <w:t>Siprotec</w:t>
      </w:r>
      <w:proofErr w:type="spellEnd"/>
      <w:r w:rsidRPr="008D6DF1">
        <w:rPr>
          <w:rFonts w:ascii="Arial" w:hAnsi="Arial" w:cs="Arial"/>
          <w:sz w:val="22"/>
          <w:szCs w:val="22"/>
        </w:rPr>
        <w:t xml:space="preserve"> po protokolu »IEC 101« kot je navedeno v dokumentaciji.</w:t>
      </w:r>
    </w:p>
    <w:p w14:paraId="7468965E" w14:textId="77777777" w:rsidR="007651AC" w:rsidRPr="008D6DF1" w:rsidRDefault="007651AC" w:rsidP="008D6DF1">
      <w:pPr>
        <w:pStyle w:val="Odstavekseznama"/>
        <w:spacing w:line="360" w:lineRule="auto"/>
        <w:ind w:left="984"/>
        <w:jc w:val="both"/>
        <w:rPr>
          <w:rFonts w:ascii="Arial" w:hAnsi="Arial" w:cs="Arial"/>
          <w:sz w:val="22"/>
          <w:szCs w:val="22"/>
        </w:rPr>
      </w:pPr>
    </w:p>
    <w:p w14:paraId="581A1648" w14:textId="18A396C0" w:rsidR="00701531" w:rsidRPr="00D56ABC" w:rsidRDefault="00701531" w:rsidP="004E1707">
      <w:pPr>
        <w:pStyle w:val="Naslov2"/>
        <w:numPr>
          <w:ilvl w:val="1"/>
          <w:numId w:val="20"/>
        </w:numPr>
        <w:rPr>
          <w:rFonts w:ascii="Arial" w:hAnsi="Arial" w:cs="Arial"/>
          <w:bCs/>
          <w:sz w:val="22"/>
          <w:szCs w:val="22"/>
        </w:rPr>
      </w:pPr>
      <w:bookmarkStart w:id="54" w:name="_Toc143615933"/>
      <w:bookmarkEnd w:id="53"/>
      <w:r w:rsidRPr="00D56ABC">
        <w:rPr>
          <w:rFonts w:ascii="Arial" w:hAnsi="Arial" w:cs="Arial"/>
          <w:bCs/>
          <w:sz w:val="22"/>
          <w:szCs w:val="22"/>
        </w:rPr>
        <w:t>Transformatorska postaja</w:t>
      </w:r>
      <w:r w:rsidR="00515686" w:rsidRPr="00D56ABC">
        <w:rPr>
          <w:rFonts w:ascii="Arial" w:hAnsi="Arial" w:cs="Arial"/>
          <w:bCs/>
          <w:sz w:val="22"/>
          <w:szCs w:val="22"/>
        </w:rPr>
        <w:t xml:space="preserve"> in SN kabelski priključek</w:t>
      </w:r>
      <w:bookmarkEnd w:id="54"/>
    </w:p>
    <w:p w14:paraId="795AC99A" w14:textId="77777777" w:rsidR="00515686" w:rsidRDefault="00515686" w:rsidP="00515686">
      <w:pPr>
        <w:spacing w:line="360" w:lineRule="auto"/>
        <w:ind w:left="174"/>
        <w:jc w:val="both"/>
        <w:rPr>
          <w:rFonts w:ascii="Arial" w:hAnsi="Arial" w:cs="Arial"/>
          <w:sz w:val="22"/>
          <w:szCs w:val="22"/>
        </w:rPr>
      </w:pPr>
    </w:p>
    <w:p w14:paraId="48B913B1" w14:textId="009A1C03" w:rsidR="00515686" w:rsidRPr="0026761A" w:rsidRDefault="00515686" w:rsidP="00515686">
      <w:pPr>
        <w:spacing w:line="360" w:lineRule="auto"/>
        <w:ind w:left="174"/>
        <w:jc w:val="both"/>
        <w:rPr>
          <w:rFonts w:ascii="Arial" w:hAnsi="Arial" w:cs="Arial"/>
          <w:sz w:val="22"/>
          <w:szCs w:val="22"/>
        </w:rPr>
      </w:pPr>
      <w:r>
        <w:rPr>
          <w:rFonts w:ascii="Arial" w:hAnsi="Arial" w:cs="Arial"/>
          <w:sz w:val="22"/>
          <w:szCs w:val="22"/>
        </w:rPr>
        <w:t xml:space="preserve">Lokacija transformatorske postaje je zunaj ograje TEB, na južni strani predvidene sončne elektrarne MFE TEB. V njej se nahaja distribucijski energetski transformator, NN AC spojišče, komunikacijska omarica ter SN postrojenje. Od transformatorske postaje pa do SN kablovoda RTP Brestanica – TP Gorica je predviden no priključni kablovod. Podrobneje je SN del obdelan v </w:t>
      </w:r>
      <w:r w:rsidRPr="00EF1F62">
        <w:rPr>
          <w:rFonts w:ascii="Arial" w:hAnsi="Arial" w:cs="Arial"/>
          <w:sz w:val="22"/>
          <w:szCs w:val="22"/>
        </w:rPr>
        <w:t>načrtu</w:t>
      </w:r>
      <w:r w:rsidR="00EF1F62">
        <w:rPr>
          <w:rFonts w:ascii="Arial" w:hAnsi="Arial" w:cs="Arial"/>
          <w:sz w:val="22"/>
          <w:szCs w:val="22"/>
        </w:rPr>
        <w:t xml:space="preserve"> št. 21014-20</w:t>
      </w:r>
    </w:p>
    <w:p w14:paraId="2FB611D7" w14:textId="63670CF2" w:rsidR="00515686" w:rsidRPr="00515686" w:rsidRDefault="00515686" w:rsidP="00515686">
      <w:pPr>
        <w:spacing w:line="360" w:lineRule="auto"/>
        <w:ind w:left="174"/>
        <w:jc w:val="both"/>
        <w:rPr>
          <w:rFonts w:ascii="Arial" w:hAnsi="Arial" w:cs="Arial"/>
          <w:sz w:val="22"/>
          <w:szCs w:val="22"/>
        </w:rPr>
      </w:pPr>
      <w:r w:rsidRPr="00515686">
        <w:rPr>
          <w:rFonts w:ascii="Arial" w:hAnsi="Arial" w:cs="Arial"/>
          <w:sz w:val="22"/>
          <w:szCs w:val="22"/>
        </w:rPr>
        <w:t>Ohišje transformatorske postaje je izdelano tako, da je vanj možno vgraditi en trifazni energetski transformator</w:t>
      </w:r>
      <w:r>
        <w:rPr>
          <w:rFonts w:ascii="Arial" w:hAnsi="Arial" w:cs="Arial"/>
          <w:sz w:val="22"/>
          <w:szCs w:val="22"/>
        </w:rPr>
        <w:t xml:space="preserve"> </w:t>
      </w:r>
      <w:r w:rsidRPr="00515686">
        <w:rPr>
          <w:rFonts w:ascii="Arial" w:hAnsi="Arial" w:cs="Arial"/>
          <w:sz w:val="22"/>
          <w:szCs w:val="22"/>
        </w:rPr>
        <w:t>maksimalne nazivne moči 1000 kVA, napetosti 10(20) ± 2x2,5% / 0,42/0,242 kV. V našem primeru bo vgrajen</w:t>
      </w:r>
      <w:r>
        <w:rPr>
          <w:rFonts w:ascii="Arial" w:hAnsi="Arial" w:cs="Arial"/>
          <w:sz w:val="22"/>
          <w:szCs w:val="22"/>
        </w:rPr>
        <w:t xml:space="preserve"> </w:t>
      </w:r>
      <w:r w:rsidRPr="00515686">
        <w:rPr>
          <w:rFonts w:ascii="Arial" w:hAnsi="Arial" w:cs="Arial"/>
          <w:sz w:val="22"/>
          <w:szCs w:val="22"/>
        </w:rPr>
        <w:t>transformator 630 kVA, vezave Dyn5.</w:t>
      </w:r>
    </w:p>
    <w:p w14:paraId="562B1859" w14:textId="51A803C7" w:rsidR="00515686" w:rsidRPr="00515686" w:rsidRDefault="00515686" w:rsidP="00515686">
      <w:pPr>
        <w:spacing w:line="360" w:lineRule="auto"/>
        <w:ind w:left="174"/>
        <w:jc w:val="both"/>
        <w:rPr>
          <w:rFonts w:ascii="Arial" w:hAnsi="Arial" w:cs="Arial"/>
          <w:sz w:val="22"/>
          <w:szCs w:val="22"/>
        </w:rPr>
      </w:pPr>
      <w:r w:rsidRPr="00515686">
        <w:rPr>
          <w:rFonts w:ascii="Arial" w:hAnsi="Arial" w:cs="Arial"/>
          <w:sz w:val="22"/>
          <w:szCs w:val="22"/>
        </w:rPr>
        <w:t>Transformator je nameščen v svojem prostoru in je ločen od stikališča. Transformator se nahaja v isti ravnini</w:t>
      </w:r>
      <w:r>
        <w:rPr>
          <w:rFonts w:ascii="Arial" w:hAnsi="Arial" w:cs="Arial"/>
          <w:sz w:val="22"/>
          <w:szCs w:val="22"/>
        </w:rPr>
        <w:t xml:space="preserve"> </w:t>
      </w:r>
      <w:r w:rsidRPr="00515686">
        <w:rPr>
          <w:rFonts w:ascii="Arial" w:hAnsi="Arial" w:cs="Arial"/>
          <w:sz w:val="22"/>
          <w:szCs w:val="22"/>
        </w:rPr>
        <w:t>s stikalnimi napravami. Postavljen je na posebnih nosilcih iz vlečenih jeklenih profilov, položenih preko odprtin</w:t>
      </w:r>
      <w:r>
        <w:rPr>
          <w:rFonts w:ascii="Arial" w:hAnsi="Arial" w:cs="Arial"/>
          <w:sz w:val="22"/>
          <w:szCs w:val="22"/>
        </w:rPr>
        <w:t xml:space="preserve"> </w:t>
      </w:r>
      <w:r w:rsidRPr="00515686">
        <w:rPr>
          <w:rFonts w:ascii="Arial" w:hAnsi="Arial" w:cs="Arial"/>
          <w:sz w:val="22"/>
          <w:szCs w:val="22"/>
        </w:rPr>
        <w:t xml:space="preserve">v podestu, ki so z vijaki pritrjeni na </w:t>
      </w:r>
      <w:proofErr w:type="spellStart"/>
      <w:r w:rsidRPr="00515686">
        <w:rPr>
          <w:rFonts w:ascii="Arial" w:hAnsi="Arial" w:cs="Arial"/>
          <w:sz w:val="22"/>
          <w:szCs w:val="22"/>
        </w:rPr>
        <w:t>vbetonirane</w:t>
      </w:r>
      <w:proofErr w:type="spellEnd"/>
      <w:r w:rsidRPr="00515686">
        <w:rPr>
          <w:rFonts w:ascii="Arial" w:hAnsi="Arial" w:cs="Arial"/>
          <w:sz w:val="22"/>
          <w:szCs w:val="22"/>
        </w:rPr>
        <w:t xml:space="preserve"> C profile.</w:t>
      </w:r>
      <w:r>
        <w:rPr>
          <w:rFonts w:ascii="Arial" w:hAnsi="Arial" w:cs="Arial"/>
          <w:sz w:val="22"/>
          <w:szCs w:val="22"/>
        </w:rPr>
        <w:t xml:space="preserve"> </w:t>
      </w:r>
      <w:r w:rsidRPr="00515686">
        <w:rPr>
          <w:rFonts w:ascii="Arial" w:hAnsi="Arial" w:cs="Arial"/>
          <w:sz w:val="22"/>
          <w:szCs w:val="22"/>
        </w:rPr>
        <w:t>Hlajenje transformatorja je zračno z naravno cirkulacijo, ki jo dosežemo s posebnimi odprtinami z žaluzijami v</w:t>
      </w:r>
      <w:r>
        <w:rPr>
          <w:rFonts w:ascii="Arial" w:hAnsi="Arial" w:cs="Arial"/>
          <w:sz w:val="22"/>
          <w:szCs w:val="22"/>
        </w:rPr>
        <w:t xml:space="preserve"> </w:t>
      </w:r>
      <w:r w:rsidRPr="00515686">
        <w:rPr>
          <w:rFonts w:ascii="Arial" w:hAnsi="Arial" w:cs="Arial"/>
          <w:sz w:val="22"/>
          <w:szCs w:val="22"/>
        </w:rPr>
        <w:t>stranskih stenah in aluminijastih vratih na vstopu, oziroma odprtinami med streho in ohišjem na izstopu.</w:t>
      </w:r>
    </w:p>
    <w:p w14:paraId="70B655F3" w14:textId="75474B8A" w:rsidR="00515686" w:rsidRPr="00515686" w:rsidRDefault="00515686" w:rsidP="00515686">
      <w:pPr>
        <w:spacing w:line="360" w:lineRule="auto"/>
        <w:ind w:left="174"/>
        <w:jc w:val="both"/>
        <w:rPr>
          <w:rFonts w:ascii="Arial" w:hAnsi="Arial" w:cs="Arial"/>
          <w:sz w:val="22"/>
          <w:szCs w:val="22"/>
        </w:rPr>
      </w:pPr>
      <w:r w:rsidRPr="00515686">
        <w:rPr>
          <w:rFonts w:ascii="Arial" w:hAnsi="Arial" w:cs="Arial"/>
          <w:sz w:val="22"/>
          <w:szCs w:val="22"/>
        </w:rPr>
        <w:t>Povezava med SN priključki transformatorja in SN postrojem je izvedena s tremi enožilnimi kabli, ki so izolirani</w:t>
      </w:r>
      <w:r>
        <w:rPr>
          <w:rFonts w:ascii="Arial" w:hAnsi="Arial" w:cs="Arial"/>
          <w:sz w:val="22"/>
          <w:szCs w:val="22"/>
        </w:rPr>
        <w:t xml:space="preserve"> </w:t>
      </w:r>
      <w:r w:rsidRPr="00515686">
        <w:rPr>
          <w:rFonts w:ascii="Arial" w:hAnsi="Arial" w:cs="Arial"/>
          <w:sz w:val="22"/>
          <w:szCs w:val="22"/>
        </w:rPr>
        <w:t>z omreženim polietilenom. Nazivna napetost kablov je 20 kV. Kabli so tipa 3x NA2XS(F)2Y 1x70/16mm</w:t>
      </w:r>
      <w:r w:rsidRPr="00515686">
        <w:rPr>
          <w:rFonts w:ascii="Arial" w:hAnsi="Arial" w:cs="Arial"/>
          <w:sz w:val="22"/>
          <w:szCs w:val="22"/>
          <w:vertAlign w:val="superscript"/>
        </w:rPr>
        <w:t>2</w:t>
      </w:r>
      <w:r w:rsidRPr="00515686">
        <w:rPr>
          <w:rFonts w:ascii="Arial" w:hAnsi="Arial" w:cs="Arial"/>
          <w:sz w:val="22"/>
          <w:szCs w:val="22"/>
        </w:rPr>
        <w:t>, 20</w:t>
      </w:r>
      <w:r>
        <w:rPr>
          <w:rFonts w:ascii="Arial" w:hAnsi="Arial" w:cs="Arial"/>
          <w:sz w:val="22"/>
          <w:szCs w:val="22"/>
        </w:rPr>
        <w:t xml:space="preserve"> </w:t>
      </w:r>
      <w:r w:rsidRPr="00515686">
        <w:rPr>
          <w:rFonts w:ascii="Arial" w:hAnsi="Arial" w:cs="Arial"/>
          <w:sz w:val="22"/>
          <w:szCs w:val="22"/>
        </w:rPr>
        <w:t>kV.</w:t>
      </w:r>
      <w:r>
        <w:rPr>
          <w:rFonts w:ascii="Arial" w:hAnsi="Arial" w:cs="Arial"/>
          <w:sz w:val="22"/>
          <w:szCs w:val="22"/>
        </w:rPr>
        <w:t xml:space="preserve"> </w:t>
      </w:r>
      <w:r w:rsidRPr="00515686">
        <w:rPr>
          <w:rFonts w:ascii="Arial" w:hAnsi="Arial" w:cs="Arial"/>
          <w:sz w:val="22"/>
          <w:szCs w:val="22"/>
        </w:rPr>
        <w:t>Povezava med NN priključki transformatorja in NN postrojem je lahko izvedena z bakrenimi zbiralkami:</w:t>
      </w:r>
    </w:p>
    <w:p w14:paraId="1E0C4ACF" w14:textId="3E9F14C5" w:rsidR="00515686" w:rsidRPr="00515686" w:rsidRDefault="00515686" w:rsidP="004E1707">
      <w:pPr>
        <w:numPr>
          <w:ilvl w:val="1"/>
          <w:numId w:val="2"/>
        </w:numPr>
        <w:spacing w:line="360" w:lineRule="auto"/>
        <w:jc w:val="both"/>
        <w:rPr>
          <w:rFonts w:ascii="Arial" w:hAnsi="Arial" w:cs="Arial"/>
          <w:sz w:val="22"/>
          <w:szCs w:val="22"/>
        </w:rPr>
      </w:pPr>
      <w:proofErr w:type="spellStart"/>
      <w:r w:rsidRPr="00515686">
        <w:rPr>
          <w:rFonts w:ascii="Arial" w:hAnsi="Arial" w:cs="Arial"/>
          <w:sz w:val="22"/>
          <w:szCs w:val="22"/>
        </w:rPr>
        <w:t>ECu</w:t>
      </w:r>
      <w:proofErr w:type="spellEnd"/>
      <w:r w:rsidRPr="00515686">
        <w:rPr>
          <w:rFonts w:ascii="Arial" w:hAnsi="Arial" w:cs="Arial"/>
          <w:sz w:val="22"/>
          <w:szCs w:val="22"/>
        </w:rPr>
        <w:t xml:space="preserve"> (100 x 10) mm</w:t>
      </w:r>
      <w:r w:rsidRPr="00515686">
        <w:rPr>
          <w:rFonts w:ascii="Arial" w:hAnsi="Arial" w:cs="Arial"/>
          <w:sz w:val="22"/>
          <w:szCs w:val="22"/>
          <w:vertAlign w:val="superscript"/>
        </w:rPr>
        <w:t>2</w:t>
      </w:r>
      <w:r w:rsidRPr="00515686">
        <w:rPr>
          <w:rFonts w:ascii="Arial" w:hAnsi="Arial" w:cs="Arial"/>
          <w:sz w:val="22"/>
          <w:szCs w:val="22"/>
        </w:rPr>
        <w:t xml:space="preserve"> za fazne vodnike in</w:t>
      </w:r>
    </w:p>
    <w:p w14:paraId="5886A62C" w14:textId="77EC9D2F" w:rsidR="00515686" w:rsidRPr="00515686" w:rsidRDefault="00515686" w:rsidP="004E1707">
      <w:pPr>
        <w:numPr>
          <w:ilvl w:val="1"/>
          <w:numId w:val="2"/>
        </w:numPr>
        <w:spacing w:line="360" w:lineRule="auto"/>
        <w:jc w:val="both"/>
        <w:rPr>
          <w:rFonts w:ascii="Arial" w:hAnsi="Arial" w:cs="Arial"/>
          <w:sz w:val="22"/>
          <w:szCs w:val="22"/>
        </w:rPr>
      </w:pPr>
      <w:proofErr w:type="spellStart"/>
      <w:r w:rsidRPr="00515686">
        <w:rPr>
          <w:rFonts w:ascii="Arial" w:hAnsi="Arial" w:cs="Arial"/>
          <w:sz w:val="22"/>
          <w:szCs w:val="22"/>
        </w:rPr>
        <w:t>ECu</w:t>
      </w:r>
      <w:proofErr w:type="spellEnd"/>
      <w:r w:rsidRPr="00515686">
        <w:rPr>
          <w:rFonts w:ascii="Arial" w:hAnsi="Arial" w:cs="Arial"/>
          <w:sz w:val="22"/>
          <w:szCs w:val="22"/>
        </w:rPr>
        <w:t xml:space="preserve"> (50 x 10) mm</w:t>
      </w:r>
      <w:r w:rsidRPr="00515686">
        <w:rPr>
          <w:rFonts w:ascii="Arial" w:hAnsi="Arial" w:cs="Arial"/>
          <w:sz w:val="22"/>
          <w:szCs w:val="22"/>
          <w:vertAlign w:val="superscript"/>
        </w:rPr>
        <w:t>2</w:t>
      </w:r>
      <w:r w:rsidRPr="00515686">
        <w:rPr>
          <w:rFonts w:ascii="Arial" w:hAnsi="Arial" w:cs="Arial"/>
          <w:sz w:val="22"/>
          <w:szCs w:val="22"/>
        </w:rPr>
        <w:t xml:space="preserve"> za nevtralni vodnik</w:t>
      </w:r>
      <w:r>
        <w:rPr>
          <w:rFonts w:ascii="Arial" w:hAnsi="Arial" w:cs="Arial"/>
          <w:sz w:val="22"/>
          <w:szCs w:val="22"/>
        </w:rPr>
        <w:t xml:space="preserve"> </w:t>
      </w:r>
      <w:r w:rsidRPr="00515686">
        <w:rPr>
          <w:rFonts w:ascii="Arial" w:hAnsi="Arial" w:cs="Arial"/>
          <w:sz w:val="22"/>
          <w:szCs w:val="22"/>
        </w:rPr>
        <w:t xml:space="preserve">ali s kablom, ki je izoliran s PVC maso za 378,5 </w:t>
      </w:r>
      <w:proofErr w:type="spellStart"/>
      <w:r w:rsidRPr="00515686">
        <w:rPr>
          <w:rFonts w:ascii="Arial" w:hAnsi="Arial" w:cs="Arial"/>
          <w:sz w:val="22"/>
          <w:szCs w:val="22"/>
          <w:vertAlign w:val="superscript"/>
        </w:rPr>
        <w:t>o</w:t>
      </w:r>
      <w:r w:rsidRPr="00515686">
        <w:rPr>
          <w:rFonts w:ascii="Arial" w:hAnsi="Arial" w:cs="Arial"/>
          <w:sz w:val="22"/>
          <w:szCs w:val="22"/>
        </w:rPr>
        <w:t>K</w:t>
      </w:r>
      <w:proofErr w:type="spellEnd"/>
      <w:r w:rsidRPr="00515686">
        <w:rPr>
          <w:rFonts w:ascii="Arial" w:hAnsi="Arial" w:cs="Arial"/>
          <w:sz w:val="22"/>
          <w:szCs w:val="22"/>
        </w:rPr>
        <w:t xml:space="preserve"> (105 </w:t>
      </w:r>
      <w:proofErr w:type="spellStart"/>
      <w:r w:rsidRPr="00515686">
        <w:rPr>
          <w:rFonts w:ascii="Arial" w:hAnsi="Arial" w:cs="Arial"/>
          <w:sz w:val="22"/>
          <w:szCs w:val="22"/>
          <w:vertAlign w:val="superscript"/>
        </w:rPr>
        <w:t>o</w:t>
      </w:r>
      <w:r w:rsidRPr="00515686">
        <w:rPr>
          <w:rFonts w:ascii="Arial" w:hAnsi="Arial" w:cs="Arial"/>
          <w:sz w:val="22"/>
          <w:szCs w:val="22"/>
        </w:rPr>
        <w:t>C</w:t>
      </w:r>
      <w:proofErr w:type="spellEnd"/>
      <w:r w:rsidRPr="00515686">
        <w:rPr>
          <w:rFonts w:ascii="Arial" w:hAnsi="Arial" w:cs="Arial"/>
          <w:sz w:val="22"/>
          <w:szCs w:val="22"/>
        </w:rPr>
        <w:t>), nazivne napetosti 1 kV tip:</w:t>
      </w:r>
    </w:p>
    <w:p w14:paraId="40A1CEF6" w14:textId="4D347A0E" w:rsidR="00515686" w:rsidRPr="00515686" w:rsidRDefault="00515686" w:rsidP="004E1707">
      <w:pPr>
        <w:numPr>
          <w:ilvl w:val="1"/>
          <w:numId w:val="2"/>
        </w:numPr>
        <w:spacing w:line="360" w:lineRule="auto"/>
        <w:jc w:val="both"/>
        <w:rPr>
          <w:rFonts w:ascii="Arial" w:hAnsi="Arial" w:cs="Arial"/>
          <w:sz w:val="22"/>
          <w:szCs w:val="22"/>
        </w:rPr>
      </w:pPr>
      <w:r w:rsidRPr="00515686">
        <w:rPr>
          <w:rFonts w:ascii="Arial" w:hAnsi="Arial" w:cs="Arial"/>
          <w:sz w:val="22"/>
          <w:szCs w:val="22"/>
        </w:rPr>
        <w:t>3 x NYY 1 x 240 mm</w:t>
      </w:r>
      <w:r w:rsidRPr="00515686">
        <w:rPr>
          <w:rFonts w:ascii="Arial" w:hAnsi="Arial" w:cs="Arial"/>
          <w:sz w:val="22"/>
          <w:szCs w:val="22"/>
          <w:vertAlign w:val="superscript"/>
        </w:rPr>
        <w:t>2</w:t>
      </w:r>
      <w:r w:rsidRPr="00515686">
        <w:rPr>
          <w:rFonts w:ascii="Arial" w:hAnsi="Arial" w:cs="Arial"/>
          <w:sz w:val="22"/>
          <w:szCs w:val="22"/>
        </w:rPr>
        <w:t>, 1 kV za fazne vodnike</w:t>
      </w:r>
    </w:p>
    <w:p w14:paraId="1A8D7934" w14:textId="0C06504C" w:rsidR="00515686" w:rsidRPr="00515686" w:rsidRDefault="00515686" w:rsidP="004E1707">
      <w:pPr>
        <w:numPr>
          <w:ilvl w:val="1"/>
          <w:numId w:val="2"/>
        </w:numPr>
        <w:spacing w:line="360" w:lineRule="auto"/>
        <w:jc w:val="both"/>
        <w:rPr>
          <w:rFonts w:ascii="Arial" w:hAnsi="Arial" w:cs="Arial"/>
          <w:sz w:val="22"/>
          <w:szCs w:val="22"/>
        </w:rPr>
      </w:pPr>
      <w:r w:rsidRPr="00515686">
        <w:rPr>
          <w:rFonts w:ascii="Arial" w:hAnsi="Arial" w:cs="Arial"/>
          <w:sz w:val="22"/>
          <w:szCs w:val="22"/>
        </w:rPr>
        <w:t>2 x NYY 1 x 240 mm</w:t>
      </w:r>
      <w:r w:rsidRPr="00515686">
        <w:rPr>
          <w:rFonts w:ascii="Arial" w:hAnsi="Arial" w:cs="Arial"/>
          <w:sz w:val="22"/>
          <w:szCs w:val="22"/>
          <w:vertAlign w:val="superscript"/>
        </w:rPr>
        <w:t>2</w:t>
      </w:r>
      <w:r w:rsidRPr="00515686">
        <w:rPr>
          <w:rFonts w:ascii="Arial" w:hAnsi="Arial" w:cs="Arial"/>
          <w:sz w:val="22"/>
          <w:szCs w:val="22"/>
        </w:rPr>
        <w:t xml:space="preserve"> ,1 kV za nevtralni vodnik</w:t>
      </w:r>
    </w:p>
    <w:p w14:paraId="5F59BF7F" w14:textId="52082ABC" w:rsidR="00515686" w:rsidRPr="00515686" w:rsidRDefault="00515686" w:rsidP="00515686">
      <w:pPr>
        <w:spacing w:line="360" w:lineRule="auto"/>
        <w:ind w:left="174"/>
        <w:jc w:val="both"/>
        <w:rPr>
          <w:rFonts w:ascii="Arial" w:hAnsi="Arial" w:cs="Arial"/>
          <w:sz w:val="22"/>
          <w:szCs w:val="22"/>
        </w:rPr>
      </w:pPr>
      <w:r w:rsidRPr="00515686">
        <w:rPr>
          <w:rFonts w:ascii="Arial" w:hAnsi="Arial" w:cs="Arial"/>
          <w:sz w:val="22"/>
          <w:szCs w:val="22"/>
        </w:rPr>
        <w:t>Dimenzije kablov so predvidene za transformator moči do 1000 kVA</w:t>
      </w:r>
      <w:r>
        <w:rPr>
          <w:rFonts w:ascii="Arial" w:hAnsi="Arial" w:cs="Arial"/>
          <w:sz w:val="22"/>
          <w:szCs w:val="22"/>
        </w:rPr>
        <w:t xml:space="preserve">. </w:t>
      </w:r>
      <w:r w:rsidRPr="00515686">
        <w:rPr>
          <w:rFonts w:ascii="Arial" w:hAnsi="Arial" w:cs="Arial"/>
          <w:sz w:val="22"/>
          <w:szCs w:val="22"/>
        </w:rPr>
        <w:t>Z ozirom na dnevna in letna gibanja temperature okolja ter ciklične dnevne obremenitve transformatorja, lahko</w:t>
      </w:r>
      <w:r>
        <w:rPr>
          <w:rFonts w:ascii="Arial" w:hAnsi="Arial" w:cs="Arial"/>
          <w:sz w:val="22"/>
          <w:szCs w:val="22"/>
        </w:rPr>
        <w:t xml:space="preserve"> </w:t>
      </w:r>
      <w:r w:rsidRPr="00515686">
        <w:rPr>
          <w:rFonts w:ascii="Arial" w:hAnsi="Arial" w:cs="Arial"/>
          <w:sz w:val="22"/>
          <w:szCs w:val="22"/>
        </w:rPr>
        <w:t>transformator obremenimo tudi z večjo močjo od nazivne v skladu z IEC standardi.</w:t>
      </w:r>
    </w:p>
    <w:p w14:paraId="3B727EED" w14:textId="6E73A835" w:rsidR="00663D64" w:rsidRDefault="00515686" w:rsidP="00515686">
      <w:pPr>
        <w:spacing w:line="360" w:lineRule="auto"/>
        <w:ind w:left="174"/>
        <w:jc w:val="both"/>
        <w:rPr>
          <w:rFonts w:ascii="Arial" w:hAnsi="Arial" w:cs="Arial"/>
          <w:sz w:val="22"/>
          <w:szCs w:val="22"/>
        </w:rPr>
      </w:pPr>
      <w:r w:rsidRPr="00515686">
        <w:rPr>
          <w:rFonts w:ascii="Arial" w:hAnsi="Arial" w:cs="Arial"/>
          <w:sz w:val="22"/>
          <w:szCs w:val="22"/>
        </w:rPr>
        <w:t>Ta tip transformatorske postaje je predviden kot prostostoječi objekt. Z analizo nivoja hrupa je ugotovljeno, da</w:t>
      </w:r>
      <w:r>
        <w:rPr>
          <w:rFonts w:ascii="Arial" w:hAnsi="Arial" w:cs="Arial"/>
          <w:sz w:val="22"/>
          <w:szCs w:val="22"/>
        </w:rPr>
        <w:t xml:space="preserve"> </w:t>
      </w:r>
      <w:r w:rsidRPr="00515686">
        <w:rPr>
          <w:rFonts w:ascii="Arial" w:hAnsi="Arial" w:cs="Arial"/>
          <w:sz w:val="22"/>
          <w:szCs w:val="22"/>
        </w:rPr>
        <w:t>o hrup, ki ga proizvaja postaja, pod dovoljenim nivojem, predpisanim za okolje, v katerem je postaja</w:t>
      </w:r>
      <w:r>
        <w:rPr>
          <w:rFonts w:ascii="Arial" w:hAnsi="Arial" w:cs="Arial"/>
          <w:sz w:val="22"/>
          <w:szCs w:val="22"/>
        </w:rPr>
        <w:t xml:space="preserve"> </w:t>
      </w:r>
      <w:r w:rsidRPr="00515686">
        <w:rPr>
          <w:rFonts w:ascii="Arial" w:hAnsi="Arial" w:cs="Arial"/>
          <w:sz w:val="22"/>
          <w:szCs w:val="22"/>
        </w:rPr>
        <w:t>nameščena.</w:t>
      </w:r>
      <w:r>
        <w:rPr>
          <w:rFonts w:ascii="Arial" w:hAnsi="Arial" w:cs="Arial"/>
          <w:sz w:val="22"/>
          <w:szCs w:val="22"/>
        </w:rPr>
        <w:t xml:space="preserve"> </w:t>
      </w:r>
      <w:r w:rsidRPr="00515686">
        <w:rPr>
          <w:rFonts w:ascii="Arial" w:hAnsi="Arial" w:cs="Arial"/>
          <w:sz w:val="22"/>
          <w:szCs w:val="22"/>
        </w:rPr>
        <w:t>Vsi prihodi do transformatorja so zaščiteni. Takoj za vhodnimi vrati v transformatorsko komoro je nameščena</w:t>
      </w:r>
      <w:r>
        <w:rPr>
          <w:rFonts w:ascii="Arial" w:hAnsi="Arial" w:cs="Arial"/>
          <w:sz w:val="22"/>
          <w:szCs w:val="22"/>
        </w:rPr>
        <w:t xml:space="preserve"> </w:t>
      </w:r>
      <w:r w:rsidRPr="00515686">
        <w:rPr>
          <w:rFonts w:ascii="Arial" w:hAnsi="Arial" w:cs="Arial"/>
          <w:sz w:val="22"/>
          <w:szCs w:val="22"/>
        </w:rPr>
        <w:t>zaščitna lesena opleskana letev.</w:t>
      </w:r>
    </w:p>
    <w:p w14:paraId="5C9A1DF9" w14:textId="77777777" w:rsidR="000A13AE" w:rsidRDefault="000A13AE" w:rsidP="00515686">
      <w:pPr>
        <w:spacing w:line="360" w:lineRule="auto"/>
        <w:ind w:left="174"/>
        <w:jc w:val="both"/>
        <w:rPr>
          <w:rFonts w:ascii="Arial" w:hAnsi="Arial" w:cs="Arial"/>
          <w:sz w:val="22"/>
          <w:szCs w:val="22"/>
        </w:rPr>
      </w:pPr>
    </w:p>
    <w:p w14:paraId="6608DEEE" w14:textId="231AF79E" w:rsidR="00515686" w:rsidRDefault="00515686" w:rsidP="00515686">
      <w:pPr>
        <w:spacing w:line="360" w:lineRule="auto"/>
        <w:ind w:left="174"/>
        <w:jc w:val="both"/>
        <w:rPr>
          <w:rFonts w:ascii="Arial" w:hAnsi="Arial" w:cs="Arial"/>
          <w:sz w:val="22"/>
          <w:szCs w:val="22"/>
        </w:rPr>
      </w:pPr>
      <w:proofErr w:type="spellStart"/>
      <w:r w:rsidRPr="00515686">
        <w:rPr>
          <w:rFonts w:ascii="Arial" w:hAnsi="Arial" w:cs="Arial"/>
          <w:sz w:val="22"/>
          <w:szCs w:val="22"/>
        </w:rPr>
        <w:t>Srednjenapetostni</w:t>
      </w:r>
      <w:proofErr w:type="spellEnd"/>
      <w:r w:rsidRPr="00515686">
        <w:rPr>
          <w:rFonts w:ascii="Arial" w:hAnsi="Arial" w:cs="Arial"/>
          <w:sz w:val="22"/>
          <w:szCs w:val="22"/>
        </w:rPr>
        <w:t xml:space="preserve"> postroj je večcelični blok, ki je sestavljen iz tipskih celic nazivne obratovalne napetosti 24</w:t>
      </w:r>
      <w:r>
        <w:rPr>
          <w:rFonts w:ascii="Arial" w:hAnsi="Arial" w:cs="Arial"/>
          <w:sz w:val="22"/>
          <w:szCs w:val="22"/>
        </w:rPr>
        <w:t xml:space="preserve"> </w:t>
      </w:r>
      <w:r w:rsidRPr="00515686">
        <w:rPr>
          <w:rFonts w:ascii="Arial" w:hAnsi="Arial" w:cs="Arial"/>
          <w:sz w:val="22"/>
          <w:szCs w:val="22"/>
        </w:rPr>
        <w:t>kV (ena transformatorska celica, 3 vodne celice, 1 merilna celica, 1 ločilna celica).</w:t>
      </w:r>
    </w:p>
    <w:p w14:paraId="1AA7E7E7" w14:textId="77777777" w:rsidR="00787165" w:rsidRPr="00515686" w:rsidRDefault="00787165" w:rsidP="00515686">
      <w:pPr>
        <w:spacing w:line="360" w:lineRule="auto"/>
        <w:ind w:left="174"/>
        <w:jc w:val="both"/>
        <w:rPr>
          <w:rFonts w:ascii="Arial" w:hAnsi="Arial" w:cs="Arial"/>
          <w:sz w:val="22"/>
          <w:szCs w:val="22"/>
        </w:rPr>
      </w:pPr>
    </w:p>
    <w:p w14:paraId="7BD59F25" w14:textId="0EA4BCB9" w:rsidR="00701531" w:rsidRPr="00D56ABC" w:rsidRDefault="000A13AE" w:rsidP="004E1707">
      <w:pPr>
        <w:pStyle w:val="Naslov2"/>
        <w:numPr>
          <w:ilvl w:val="1"/>
          <w:numId w:val="20"/>
        </w:numPr>
        <w:rPr>
          <w:rFonts w:ascii="Arial" w:hAnsi="Arial" w:cs="Arial"/>
          <w:bCs/>
          <w:sz w:val="22"/>
          <w:szCs w:val="22"/>
        </w:rPr>
      </w:pPr>
      <w:bookmarkStart w:id="55" w:name="_Toc143615934"/>
      <w:r w:rsidRPr="00D56ABC">
        <w:rPr>
          <w:rFonts w:ascii="Arial" w:hAnsi="Arial" w:cs="Arial"/>
          <w:bCs/>
          <w:sz w:val="22"/>
          <w:szCs w:val="22"/>
        </w:rPr>
        <w:t>Izvedba ozemljitev in strelovodne zaščite</w:t>
      </w:r>
      <w:bookmarkEnd w:id="55"/>
    </w:p>
    <w:p w14:paraId="0E59B1DD" w14:textId="77777777" w:rsidR="000A13AE" w:rsidRDefault="000A13AE" w:rsidP="000A13AE">
      <w:pPr>
        <w:spacing w:line="360" w:lineRule="auto"/>
        <w:ind w:left="708"/>
        <w:jc w:val="both"/>
        <w:rPr>
          <w:rFonts w:ascii="Arial" w:hAnsi="Arial" w:cs="Arial"/>
          <w:sz w:val="22"/>
          <w:szCs w:val="22"/>
        </w:rPr>
      </w:pPr>
    </w:p>
    <w:p w14:paraId="54D35024" w14:textId="33315484" w:rsidR="000A13AE" w:rsidRDefault="000A13AE" w:rsidP="000A13AE">
      <w:pPr>
        <w:spacing w:line="360" w:lineRule="auto"/>
        <w:ind w:left="174"/>
        <w:jc w:val="both"/>
        <w:rPr>
          <w:rFonts w:ascii="Arial" w:hAnsi="Arial" w:cs="Arial"/>
          <w:sz w:val="22"/>
          <w:szCs w:val="22"/>
        </w:rPr>
      </w:pPr>
      <w:r w:rsidRPr="000B3A6F">
        <w:rPr>
          <w:rFonts w:ascii="Arial" w:hAnsi="Arial" w:cs="Arial"/>
          <w:sz w:val="22"/>
          <w:szCs w:val="22"/>
        </w:rPr>
        <w:t xml:space="preserve">Skladno s predpisi </w:t>
      </w:r>
      <w:r>
        <w:rPr>
          <w:rFonts w:ascii="Arial" w:hAnsi="Arial" w:cs="Arial"/>
          <w:sz w:val="22"/>
          <w:szCs w:val="22"/>
        </w:rPr>
        <w:t xml:space="preserve">in PZI dokumentacijo </w:t>
      </w:r>
      <w:r w:rsidRPr="000B3A6F">
        <w:rPr>
          <w:rFonts w:ascii="Arial" w:hAnsi="Arial" w:cs="Arial"/>
          <w:sz w:val="22"/>
          <w:szCs w:val="22"/>
        </w:rPr>
        <w:t xml:space="preserve">je potrebno izvesti </w:t>
      </w:r>
      <w:r>
        <w:rPr>
          <w:rFonts w:ascii="Arial" w:hAnsi="Arial" w:cs="Arial"/>
          <w:sz w:val="22"/>
          <w:szCs w:val="22"/>
        </w:rPr>
        <w:t xml:space="preserve">ozemljitveni sistem in </w:t>
      </w:r>
      <w:r w:rsidRPr="000B3A6F">
        <w:rPr>
          <w:rFonts w:ascii="Arial" w:hAnsi="Arial" w:cs="Arial"/>
          <w:sz w:val="22"/>
          <w:szCs w:val="22"/>
        </w:rPr>
        <w:t xml:space="preserve">ozemljitev vseh kovinskih delov </w:t>
      </w:r>
      <w:r>
        <w:rPr>
          <w:rFonts w:ascii="Arial" w:hAnsi="Arial" w:cs="Arial"/>
          <w:sz w:val="22"/>
          <w:szCs w:val="22"/>
        </w:rPr>
        <w:t>nosilne</w:t>
      </w:r>
      <w:r w:rsidRPr="000B3A6F">
        <w:rPr>
          <w:rFonts w:ascii="Arial" w:hAnsi="Arial" w:cs="Arial"/>
          <w:sz w:val="22"/>
          <w:szCs w:val="22"/>
        </w:rPr>
        <w:t xml:space="preserve"> konstrukcije </w:t>
      </w:r>
      <w:r>
        <w:rPr>
          <w:rFonts w:ascii="Arial" w:hAnsi="Arial" w:cs="Arial"/>
          <w:sz w:val="22"/>
          <w:szCs w:val="22"/>
        </w:rPr>
        <w:t>in sončnih modulov. Ozemljitveni sistem mora biti podrobneje obdelan v projektu za izvedbo.</w:t>
      </w:r>
    </w:p>
    <w:p w14:paraId="068412FD" w14:textId="77777777" w:rsidR="00EF1F62" w:rsidRPr="000B3A6F" w:rsidRDefault="00EF1F62" w:rsidP="000A13AE">
      <w:pPr>
        <w:spacing w:line="360" w:lineRule="auto"/>
        <w:ind w:left="174"/>
        <w:jc w:val="both"/>
        <w:rPr>
          <w:rFonts w:ascii="Arial" w:hAnsi="Arial" w:cs="Arial"/>
          <w:sz w:val="22"/>
          <w:szCs w:val="22"/>
        </w:rPr>
      </w:pPr>
    </w:p>
    <w:p w14:paraId="75BB93F9" w14:textId="56BE07B4" w:rsidR="000A13AE" w:rsidRPr="00D56ABC" w:rsidRDefault="000A13AE" w:rsidP="004E1707">
      <w:pPr>
        <w:pStyle w:val="Naslov2"/>
        <w:numPr>
          <w:ilvl w:val="1"/>
          <w:numId w:val="20"/>
        </w:numPr>
        <w:rPr>
          <w:rFonts w:ascii="Arial" w:hAnsi="Arial" w:cs="Arial"/>
          <w:bCs/>
          <w:sz w:val="22"/>
          <w:szCs w:val="22"/>
        </w:rPr>
      </w:pPr>
      <w:bookmarkStart w:id="56" w:name="_Toc143615935"/>
      <w:r w:rsidRPr="00D56ABC">
        <w:rPr>
          <w:rFonts w:ascii="Arial" w:hAnsi="Arial" w:cs="Arial"/>
          <w:bCs/>
          <w:sz w:val="22"/>
          <w:szCs w:val="22"/>
        </w:rPr>
        <w:t>Izvedba elektro meritev in zagonskih preizkusov</w:t>
      </w:r>
      <w:bookmarkEnd w:id="56"/>
    </w:p>
    <w:p w14:paraId="2B630745" w14:textId="77777777" w:rsidR="000A13AE" w:rsidRDefault="000A13AE" w:rsidP="000A13AE">
      <w:pPr>
        <w:ind w:left="792"/>
        <w:rPr>
          <w:rFonts w:ascii="Arial" w:hAnsi="Arial" w:cs="Arial"/>
          <w:b/>
          <w:sz w:val="22"/>
          <w:szCs w:val="22"/>
        </w:rPr>
      </w:pPr>
    </w:p>
    <w:p w14:paraId="780FE391" w14:textId="13D93A62" w:rsidR="000A13AE" w:rsidRDefault="000A13AE" w:rsidP="00F94D7B">
      <w:pPr>
        <w:spacing w:line="360" w:lineRule="auto"/>
        <w:ind w:left="174"/>
        <w:jc w:val="both"/>
        <w:rPr>
          <w:rFonts w:ascii="Arial" w:hAnsi="Arial" w:cs="Arial"/>
          <w:sz w:val="22"/>
          <w:szCs w:val="22"/>
        </w:rPr>
      </w:pPr>
      <w:r w:rsidRPr="00AF5EC1">
        <w:rPr>
          <w:rFonts w:ascii="Arial" w:hAnsi="Arial" w:cs="Arial"/>
          <w:sz w:val="22"/>
          <w:szCs w:val="22"/>
        </w:rPr>
        <w:t xml:space="preserve">Skladno s predpisi je potrebno izvesti ustrezne elektro meritve kabelskih povezav (enosmernih, izmeničnih), vgrajene elektro opreme, </w:t>
      </w:r>
      <w:r>
        <w:rPr>
          <w:rFonts w:ascii="Arial" w:hAnsi="Arial" w:cs="Arial"/>
          <w:sz w:val="22"/>
          <w:szCs w:val="22"/>
        </w:rPr>
        <w:t>ozemljitev</w:t>
      </w:r>
      <w:r w:rsidRPr="00AF5EC1">
        <w:rPr>
          <w:rFonts w:ascii="Arial" w:hAnsi="Arial" w:cs="Arial"/>
          <w:sz w:val="22"/>
          <w:szCs w:val="22"/>
        </w:rPr>
        <w:t>,... Opraviti je potrebno tudi meritve električne zaščite merilno ločilnega mesta.  Za vse meritve morajo biti izdelana ustrezna poročila.</w:t>
      </w:r>
      <w:r>
        <w:rPr>
          <w:rFonts w:ascii="Arial" w:hAnsi="Arial" w:cs="Arial"/>
          <w:sz w:val="22"/>
          <w:szCs w:val="22"/>
        </w:rPr>
        <w:t xml:space="preserve"> Prav tako je potrebno izvesti tudi vse zahtevane zagonske preizkuse in izdelati ustrezna poročila.</w:t>
      </w:r>
    </w:p>
    <w:p w14:paraId="0FA181DB" w14:textId="77777777" w:rsidR="00EF1F62" w:rsidRDefault="00EF1F62" w:rsidP="00F94D7B">
      <w:pPr>
        <w:spacing w:line="360" w:lineRule="auto"/>
        <w:ind w:left="174"/>
        <w:jc w:val="both"/>
        <w:rPr>
          <w:rFonts w:ascii="Arial" w:hAnsi="Arial" w:cs="Arial"/>
          <w:sz w:val="22"/>
          <w:szCs w:val="22"/>
        </w:rPr>
      </w:pPr>
    </w:p>
    <w:p w14:paraId="1756B1B1" w14:textId="3DEBA13B" w:rsidR="000A13AE" w:rsidRPr="00D56ABC" w:rsidRDefault="000A13AE" w:rsidP="004E1707">
      <w:pPr>
        <w:pStyle w:val="Naslov2"/>
        <w:numPr>
          <w:ilvl w:val="1"/>
          <w:numId w:val="20"/>
        </w:numPr>
        <w:rPr>
          <w:rFonts w:ascii="Arial" w:hAnsi="Arial" w:cs="Arial"/>
          <w:bCs/>
          <w:sz w:val="22"/>
          <w:szCs w:val="22"/>
        </w:rPr>
      </w:pPr>
      <w:bookmarkStart w:id="57" w:name="_Toc143615936"/>
      <w:r w:rsidRPr="00D56ABC">
        <w:rPr>
          <w:rFonts w:ascii="Arial" w:hAnsi="Arial" w:cs="Arial"/>
          <w:bCs/>
          <w:sz w:val="22"/>
          <w:szCs w:val="22"/>
        </w:rPr>
        <w:t>Izvedba pregledov pred priključitvijo sončne elektrarne na omrežje</w:t>
      </w:r>
      <w:bookmarkEnd w:id="57"/>
    </w:p>
    <w:p w14:paraId="14B66B24" w14:textId="77777777" w:rsidR="00AF2482" w:rsidRDefault="00AF2482" w:rsidP="00AF2482">
      <w:pPr>
        <w:spacing w:line="360" w:lineRule="auto"/>
        <w:ind w:left="174"/>
        <w:jc w:val="both"/>
        <w:rPr>
          <w:rFonts w:ascii="Arial" w:hAnsi="Arial" w:cs="Arial"/>
          <w:sz w:val="22"/>
          <w:szCs w:val="22"/>
        </w:rPr>
      </w:pPr>
    </w:p>
    <w:p w14:paraId="37EFA227" w14:textId="630011C4" w:rsidR="00AF2482" w:rsidRPr="000A13AE" w:rsidRDefault="00AF2482" w:rsidP="00AF2482">
      <w:pPr>
        <w:spacing w:line="360" w:lineRule="auto"/>
        <w:ind w:left="174"/>
        <w:jc w:val="both"/>
        <w:rPr>
          <w:rFonts w:ascii="Arial" w:hAnsi="Arial" w:cs="Arial"/>
          <w:sz w:val="22"/>
          <w:szCs w:val="22"/>
        </w:rPr>
      </w:pPr>
      <w:r w:rsidRPr="000A13AE">
        <w:rPr>
          <w:rFonts w:ascii="Arial" w:hAnsi="Arial" w:cs="Arial"/>
          <w:sz w:val="22"/>
          <w:szCs w:val="22"/>
        </w:rPr>
        <w:t xml:space="preserve">V sklopu pregledov pred priključitvijo </w:t>
      </w:r>
      <w:r>
        <w:rPr>
          <w:rFonts w:ascii="Arial" w:hAnsi="Arial" w:cs="Arial"/>
          <w:sz w:val="22"/>
          <w:szCs w:val="22"/>
        </w:rPr>
        <w:t>sončne elektrarne</w:t>
      </w:r>
      <w:r w:rsidRPr="000A13AE">
        <w:rPr>
          <w:rFonts w:ascii="Arial" w:hAnsi="Arial" w:cs="Arial"/>
          <w:sz w:val="22"/>
          <w:szCs w:val="22"/>
        </w:rPr>
        <w:t xml:space="preserve"> v elektro energetsko omrežje in pričetkom poskusnega obratovanja se bodo izvedli naslednji pregledi:</w:t>
      </w:r>
    </w:p>
    <w:p w14:paraId="7F2C7261" w14:textId="77777777" w:rsidR="00AF2482" w:rsidRPr="000A13AE" w:rsidRDefault="00AF2482" w:rsidP="004E1707">
      <w:pPr>
        <w:pStyle w:val="Odstavekseznama"/>
        <w:numPr>
          <w:ilvl w:val="0"/>
          <w:numId w:val="5"/>
        </w:numPr>
        <w:spacing w:line="360" w:lineRule="auto"/>
        <w:jc w:val="both"/>
        <w:rPr>
          <w:rFonts w:ascii="Arial" w:hAnsi="Arial" w:cs="Arial"/>
          <w:sz w:val="22"/>
          <w:szCs w:val="22"/>
        </w:rPr>
      </w:pPr>
      <w:r w:rsidRPr="000A13AE">
        <w:rPr>
          <w:rFonts w:ascii="Arial" w:hAnsi="Arial" w:cs="Arial"/>
          <w:sz w:val="22"/>
          <w:szCs w:val="22"/>
        </w:rPr>
        <w:t>inšpekcijski pregled s strani republiškega elektroenergetskega inšpektorja</w:t>
      </w:r>
    </w:p>
    <w:p w14:paraId="672CE6A0" w14:textId="77777777" w:rsidR="00AF2482" w:rsidRPr="000A13AE" w:rsidRDefault="00AF2482" w:rsidP="004E1707">
      <w:pPr>
        <w:pStyle w:val="Odstavekseznama"/>
        <w:numPr>
          <w:ilvl w:val="0"/>
          <w:numId w:val="5"/>
        </w:numPr>
        <w:spacing w:line="360" w:lineRule="auto"/>
        <w:jc w:val="both"/>
        <w:rPr>
          <w:rFonts w:ascii="Arial" w:hAnsi="Arial" w:cs="Arial"/>
          <w:sz w:val="22"/>
          <w:szCs w:val="22"/>
        </w:rPr>
      </w:pPr>
      <w:r>
        <w:rPr>
          <w:rFonts w:ascii="Arial" w:hAnsi="Arial" w:cs="Arial"/>
          <w:sz w:val="22"/>
          <w:szCs w:val="22"/>
        </w:rPr>
        <w:t>strokovni</w:t>
      </w:r>
      <w:r w:rsidRPr="000A13AE">
        <w:rPr>
          <w:rFonts w:ascii="Arial" w:hAnsi="Arial" w:cs="Arial"/>
          <w:sz w:val="22"/>
          <w:szCs w:val="22"/>
        </w:rPr>
        <w:t xml:space="preserve"> tehnični pregled pred pričetkom poskusnega obratovanja </w:t>
      </w:r>
    </w:p>
    <w:p w14:paraId="40987DD6" w14:textId="77777777" w:rsidR="00AF2482" w:rsidRPr="000A13AE" w:rsidRDefault="00AF2482" w:rsidP="004E1707">
      <w:pPr>
        <w:pStyle w:val="Odstavekseznama"/>
        <w:numPr>
          <w:ilvl w:val="0"/>
          <w:numId w:val="5"/>
        </w:numPr>
        <w:spacing w:line="360" w:lineRule="auto"/>
        <w:jc w:val="both"/>
        <w:rPr>
          <w:rFonts w:ascii="Arial" w:hAnsi="Arial" w:cs="Arial"/>
          <w:sz w:val="22"/>
          <w:szCs w:val="22"/>
        </w:rPr>
      </w:pPr>
      <w:r w:rsidRPr="000A13AE">
        <w:rPr>
          <w:rFonts w:ascii="Arial" w:hAnsi="Arial" w:cs="Arial"/>
          <w:sz w:val="22"/>
          <w:szCs w:val="22"/>
        </w:rPr>
        <w:t>tehnični pregled za pridobitev uporabnega dovoljenja</w:t>
      </w:r>
    </w:p>
    <w:p w14:paraId="3520624B" w14:textId="299B8F87" w:rsidR="00AF2482" w:rsidRDefault="00AF2482" w:rsidP="00AF2482">
      <w:pPr>
        <w:spacing w:line="360" w:lineRule="auto"/>
        <w:ind w:left="174"/>
        <w:jc w:val="both"/>
        <w:rPr>
          <w:rFonts w:ascii="Arial" w:hAnsi="Arial" w:cs="Arial"/>
          <w:sz w:val="22"/>
          <w:szCs w:val="22"/>
        </w:rPr>
      </w:pPr>
      <w:r w:rsidRPr="000A13AE">
        <w:rPr>
          <w:rFonts w:ascii="Arial" w:hAnsi="Arial" w:cs="Arial"/>
          <w:sz w:val="22"/>
          <w:szCs w:val="22"/>
        </w:rPr>
        <w:t xml:space="preserve">V ta namen mora </w:t>
      </w:r>
      <w:r>
        <w:rPr>
          <w:rFonts w:ascii="Arial" w:hAnsi="Arial" w:cs="Arial"/>
          <w:sz w:val="22"/>
          <w:szCs w:val="22"/>
        </w:rPr>
        <w:t>Izvajalec</w:t>
      </w:r>
      <w:r w:rsidRPr="000A13AE">
        <w:rPr>
          <w:rFonts w:ascii="Arial" w:hAnsi="Arial" w:cs="Arial"/>
          <w:sz w:val="22"/>
          <w:szCs w:val="22"/>
        </w:rPr>
        <w:t xml:space="preserve">, skladno z navodili </w:t>
      </w:r>
      <w:r>
        <w:rPr>
          <w:rFonts w:ascii="Arial" w:hAnsi="Arial" w:cs="Arial"/>
          <w:sz w:val="22"/>
          <w:szCs w:val="22"/>
        </w:rPr>
        <w:t>N</w:t>
      </w:r>
      <w:r w:rsidRPr="000A13AE">
        <w:rPr>
          <w:rFonts w:ascii="Arial" w:hAnsi="Arial" w:cs="Arial"/>
          <w:sz w:val="22"/>
          <w:szCs w:val="22"/>
        </w:rPr>
        <w:t xml:space="preserve">aročnika, pripraviti vso potrebno dokumentacijo za izvedbo pregledov, še posebno pa dokazilo o zanesljivosti objekta skladno </w:t>
      </w:r>
      <w:r>
        <w:rPr>
          <w:rFonts w:ascii="Arial" w:hAnsi="Arial" w:cs="Arial"/>
          <w:sz w:val="22"/>
          <w:szCs w:val="22"/>
        </w:rPr>
        <w:t>z veljavno zakonodajo.</w:t>
      </w:r>
    </w:p>
    <w:p w14:paraId="4FDDF081" w14:textId="77777777" w:rsidR="00EF1F62" w:rsidRPr="000A13AE" w:rsidRDefault="00EF1F62" w:rsidP="00AF2482">
      <w:pPr>
        <w:spacing w:line="360" w:lineRule="auto"/>
        <w:ind w:left="174"/>
        <w:jc w:val="both"/>
        <w:rPr>
          <w:rFonts w:ascii="Arial" w:hAnsi="Arial" w:cs="Arial"/>
          <w:sz w:val="22"/>
          <w:szCs w:val="22"/>
        </w:rPr>
      </w:pPr>
    </w:p>
    <w:p w14:paraId="5DCE5750" w14:textId="28A7905D" w:rsidR="00AF2482" w:rsidRPr="00D56ABC" w:rsidRDefault="00AF2482" w:rsidP="004E1707">
      <w:pPr>
        <w:pStyle w:val="Naslov2"/>
        <w:numPr>
          <w:ilvl w:val="1"/>
          <w:numId w:val="20"/>
        </w:numPr>
        <w:rPr>
          <w:rFonts w:ascii="Arial" w:hAnsi="Arial" w:cs="Arial"/>
          <w:bCs/>
          <w:sz w:val="22"/>
          <w:szCs w:val="22"/>
        </w:rPr>
      </w:pPr>
      <w:bookmarkStart w:id="58" w:name="_Toc143615937"/>
      <w:r w:rsidRPr="00D56ABC">
        <w:rPr>
          <w:rFonts w:ascii="Arial" w:hAnsi="Arial" w:cs="Arial"/>
          <w:bCs/>
          <w:sz w:val="22"/>
          <w:szCs w:val="22"/>
        </w:rPr>
        <w:t>Izvedba usposabljanja</w:t>
      </w:r>
      <w:bookmarkEnd w:id="58"/>
    </w:p>
    <w:p w14:paraId="24D4A65A" w14:textId="77777777" w:rsidR="00AF2482" w:rsidRDefault="00AF2482" w:rsidP="00AF2482">
      <w:pPr>
        <w:spacing w:line="360" w:lineRule="auto"/>
        <w:ind w:left="174"/>
        <w:jc w:val="both"/>
        <w:rPr>
          <w:rFonts w:ascii="Arial" w:hAnsi="Arial" w:cs="Arial"/>
          <w:sz w:val="22"/>
          <w:szCs w:val="22"/>
        </w:rPr>
      </w:pPr>
    </w:p>
    <w:p w14:paraId="496C3763" w14:textId="6DF033C0" w:rsidR="00AF2482" w:rsidRDefault="00AF2482" w:rsidP="00AF2482">
      <w:pPr>
        <w:spacing w:line="360" w:lineRule="auto"/>
        <w:ind w:left="174"/>
        <w:jc w:val="both"/>
        <w:rPr>
          <w:rFonts w:ascii="Arial" w:hAnsi="Arial" w:cs="Arial"/>
          <w:sz w:val="22"/>
          <w:szCs w:val="22"/>
        </w:rPr>
      </w:pPr>
      <w:r>
        <w:rPr>
          <w:rFonts w:ascii="Arial" w:hAnsi="Arial" w:cs="Arial"/>
          <w:sz w:val="22"/>
          <w:szCs w:val="22"/>
        </w:rPr>
        <w:t>Izvajalec</w:t>
      </w:r>
      <w:r w:rsidRPr="00AF5EC1">
        <w:rPr>
          <w:rFonts w:ascii="Arial" w:hAnsi="Arial" w:cs="Arial"/>
          <w:sz w:val="22"/>
          <w:szCs w:val="22"/>
        </w:rPr>
        <w:t xml:space="preserve"> mora pred pričetkom poskusnega obratovanja izvesti ustrezno usposabljanje obratovalnega in vzdrževalnega osebja naročnika, za posluževanje in vzdrževanje </w:t>
      </w:r>
      <w:r>
        <w:rPr>
          <w:rFonts w:ascii="Arial" w:hAnsi="Arial" w:cs="Arial"/>
          <w:sz w:val="22"/>
          <w:szCs w:val="22"/>
        </w:rPr>
        <w:t>sončne elektrarne</w:t>
      </w:r>
      <w:r w:rsidRPr="00AF5EC1">
        <w:rPr>
          <w:rFonts w:ascii="Arial" w:hAnsi="Arial" w:cs="Arial"/>
          <w:sz w:val="22"/>
          <w:szCs w:val="22"/>
        </w:rPr>
        <w:t>. O opravljenem usposabljanju mora prevzemnik izdati ustrezno potrdilo.</w:t>
      </w:r>
    </w:p>
    <w:p w14:paraId="32FE3115" w14:textId="77777777" w:rsidR="00EF1F62" w:rsidRDefault="00EF1F62" w:rsidP="00AF2482">
      <w:pPr>
        <w:spacing w:line="360" w:lineRule="auto"/>
        <w:ind w:left="174"/>
        <w:jc w:val="both"/>
        <w:rPr>
          <w:rFonts w:ascii="Arial" w:hAnsi="Arial" w:cs="Arial"/>
          <w:sz w:val="22"/>
          <w:szCs w:val="22"/>
        </w:rPr>
      </w:pPr>
    </w:p>
    <w:p w14:paraId="5A3BFB30" w14:textId="77777777" w:rsidR="00787165" w:rsidRDefault="00787165" w:rsidP="00AF2482">
      <w:pPr>
        <w:spacing w:line="360" w:lineRule="auto"/>
        <w:ind w:left="174"/>
        <w:jc w:val="both"/>
        <w:rPr>
          <w:rFonts w:ascii="Arial" w:hAnsi="Arial" w:cs="Arial"/>
          <w:sz w:val="22"/>
          <w:szCs w:val="22"/>
        </w:rPr>
      </w:pPr>
    </w:p>
    <w:p w14:paraId="670D75A3" w14:textId="77777777" w:rsidR="00787165" w:rsidRPr="00AF5EC1" w:rsidRDefault="00787165" w:rsidP="00AF2482">
      <w:pPr>
        <w:spacing w:line="360" w:lineRule="auto"/>
        <w:ind w:left="174"/>
        <w:jc w:val="both"/>
        <w:rPr>
          <w:rFonts w:ascii="Arial" w:hAnsi="Arial" w:cs="Arial"/>
          <w:sz w:val="22"/>
          <w:szCs w:val="22"/>
        </w:rPr>
      </w:pPr>
    </w:p>
    <w:p w14:paraId="7F9143E8" w14:textId="6860EBAF" w:rsidR="00AF2482" w:rsidRPr="00D56ABC" w:rsidRDefault="00E10A01" w:rsidP="004E1707">
      <w:pPr>
        <w:pStyle w:val="Naslov2"/>
        <w:numPr>
          <w:ilvl w:val="1"/>
          <w:numId w:val="20"/>
        </w:numPr>
        <w:rPr>
          <w:rFonts w:ascii="Arial" w:hAnsi="Arial" w:cs="Arial"/>
          <w:bCs/>
          <w:sz w:val="22"/>
          <w:szCs w:val="22"/>
        </w:rPr>
      </w:pPr>
      <w:bookmarkStart w:id="59" w:name="_Toc143615938"/>
      <w:r w:rsidRPr="00D56ABC">
        <w:rPr>
          <w:rFonts w:ascii="Arial" w:hAnsi="Arial" w:cs="Arial"/>
          <w:bCs/>
          <w:sz w:val="22"/>
          <w:szCs w:val="22"/>
        </w:rPr>
        <w:t>Izvedba poskusnega obratovanja ter garancijskih meritev</w:t>
      </w:r>
      <w:bookmarkEnd w:id="59"/>
    </w:p>
    <w:p w14:paraId="2C1A0A0B" w14:textId="77777777" w:rsidR="00691C8D" w:rsidRDefault="00691C8D" w:rsidP="00691C8D">
      <w:pPr>
        <w:spacing w:line="360" w:lineRule="auto"/>
        <w:ind w:left="174"/>
        <w:jc w:val="both"/>
        <w:rPr>
          <w:rFonts w:ascii="Arial" w:hAnsi="Arial" w:cs="Arial"/>
          <w:sz w:val="22"/>
          <w:szCs w:val="22"/>
        </w:rPr>
      </w:pPr>
    </w:p>
    <w:p w14:paraId="05EF2153" w14:textId="70A604FB" w:rsidR="00691C8D" w:rsidRDefault="00691C8D" w:rsidP="00691C8D">
      <w:pPr>
        <w:spacing w:line="360" w:lineRule="auto"/>
        <w:ind w:left="174"/>
        <w:jc w:val="both"/>
        <w:rPr>
          <w:rFonts w:ascii="Arial" w:hAnsi="Arial" w:cs="Arial"/>
          <w:sz w:val="22"/>
          <w:szCs w:val="22"/>
        </w:rPr>
      </w:pPr>
      <w:bookmarkStart w:id="60" w:name="_Hlk86411274"/>
      <w:r w:rsidRPr="00E10A01">
        <w:rPr>
          <w:rFonts w:ascii="Arial" w:hAnsi="Arial" w:cs="Arial"/>
          <w:sz w:val="22"/>
          <w:szCs w:val="22"/>
        </w:rPr>
        <w:t xml:space="preserve">Po uspešno opravljenem tehničnem pregledu sledi </w:t>
      </w:r>
      <w:r>
        <w:rPr>
          <w:rFonts w:ascii="Arial" w:hAnsi="Arial" w:cs="Arial"/>
          <w:sz w:val="22"/>
          <w:szCs w:val="22"/>
        </w:rPr>
        <w:t>enomesečno</w:t>
      </w:r>
      <w:r w:rsidRPr="00E10A01">
        <w:rPr>
          <w:rFonts w:ascii="Arial" w:hAnsi="Arial" w:cs="Arial"/>
          <w:sz w:val="22"/>
          <w:szCs w:val="22"/>
        </w:rPr>
        <w:t xml:space="preserve"> poskusno obratovanje, katerega </w:t>
      </w:r>
      <w:bookmarkEnd w:id="60"/>
      <w:r w:rsidRPr="00E10A01">
        <w:rPr>
          <w:rFonts w:ascii="Arial" w:hAnsi="Arial" w:cs="Arial"/>
          <w:sz w:val="22"/>
          <w:szCs w:val="22"/>
        </w:rPr>
        <w:t xml:space="preserve">namen je preveriti pravilno delovanje </w:t>
      </w:r>
      <w:r>
        <w:rPr>
          <w:rFonts w:ascii="Arial" w:hAnsi="Arial" w:cs="Arial"/>
          <w:sz w:val="22"/>
          <w:szCs w:val="22"/>
        </w:rPr>
        <w:t>sončne elektrarne</w:t>
      </w:r>
      <w:r w:rsidRPr="00E10A01">
        <w:rPr>
          <w:rFonts w:ascii="Arial" w:hAnsi="Arial" w:cs="Arial"/>
          <w:sz w:val="22"/>
          <w:szCs w:val="22"/>
        </w:rPr>
        <w:t xml:space="preserve"> ter doseganje predvidenih izplenov, glede na napoved in vremenske razmere</w:t>
      </w:r>
      <w:r>
        <w:rPr>
          <w:rFonts w:ascii="Arial" w:hAnsi="Arial" w:cs="Arial"/>
          <w:sz w:val="22"/>
          <w:szCs w:val="22"/>
        </w:rPr>
        <w:t>, kar se dokaže z izvedbo 14 dnevnih garancijskih meritev</w:t>
      </w:r>
      <w:r w:rsidRPr="00E10A01">
        <w:rPr>
          <w:rFonts w:ascii="Arial" w:hAnsi="Arial" w:cs="Arial"/>
          <w:sz w:val="22"/>
          <w:szCs w:val="22"/>
        </w:rPr>
        <w:t xml:space="preserve">. Uspešno opravljeno poskusno obratovanje je pogoj za izvedbo primopredaje objekta. </w:t>
      </w:r>
    </w:p>
    <w:p w14:paraId="41DE2E1E" w14:textId="2788DD38" w:rsidR="00691C8D" w:rsidRDefault="00691C8D" w:rsidP="00691C8D">
      <w:pPr>
        <w:spacing w:line="360" w:lineRule="auto"/>
        <w:ind w:left="174"/>
        <w:jc w:val="both"/>
        <w:rPr>
          <w:rFonts w:ascii="Arial" w:hAnsi="Arial" w:cs="Arial"/>
          <w:sz w:val="22"/>
          <w:szCs w:val="22"/>
        </w:rPr>
      </w:pPr>
      <w:r w:rsidRPr="00E10A01">
        <w:rPr>
          <w:rFonts w:ascii="Arial" w:hAnsi="Arial" w:cs="Arial"/>
          <w:sz w:val="22"/>
          <w:szCs w:val="22"/>
        </w:rPr>
        <w:t>V sklopu garancijskih meritev, ki bodo izvedene s strani naročnika ali pooblaščene osebe, se preverja doseganje kazalnikov učinkovitosti delovanja oziroma »</w:t>
      </w:r>
      <w:proofErr w:type="spellStart"/>
      <w:r w:rsidRPr="00E10A01">
        <w:rPr>
          <w:rFonts w:ascii="Arial" w:hAnsi="Arial" w:cs="Arial"/>
          <w:sz w:val="22"/>
          <w:szCs w:val="22"/>
        </w:rPr>
        <w:t>performance</w:t>
      </w:r>
      <w:proofErr w:type="spellEnd"/>
      <w:r w:rsidRPr="00E10A01">
        <w:rPr>
          <w:rFonts w:ascii="Arial" w:hAnsi="Arial" w:cs="Arial"/>
          <w:sz w:val="22"/>
          <w:szCs w:val="22"/>
        </w:rPr>
        <w:t xml:space="preserve"> ratio« ali PR. </w:t>
      </w:r>
      <w:r>
        <w:rPr>
          <w:rFonts w:ascii="Arial" w:hAnsi="Arial" w:cs="Arial"/>
          <w:sz w:val="22"/>
          <w:szCs w:val="22"/>
        </w:rPr>
        <w:t xml:space="preserve">Faktor učinkovitosti </w:t>
      </w:r>
      <w:r w:rsidRPr="00E10A01">
        <w:rPr>
          <w:rFonts w:ascii="Arial" w:hAnsi="Arial" w:cs="Arial"/>
          <w:sz w:val="22"/>
          <w:szCs w:val="22"/>
        </w:rPr>
        <w:t>PR</w:t>
      </w:r>
      <w:r>
        <w:rPr>
          <w:rFonts w:ascii="Arial" w:hAnsi="Arial" w:cs="Arial"/>
          <w:sz w:val="22"/>
          <w:szCs w:val="22"/>
        </w:rPr>
        <w:t xml:space="preserve">, je torej pokazatelj učinkovitosti delovanja sončne elektrarne in </w:t>
      </w:r>
      <w:r w:rsidRPr="00E10A01">
        <w:rPr>
          <w:rFonts w:ascii="Arial" w:hAnsi="Arial" w:cs="Arial"/>
          <w:sz w:val="22"/>
          <w:szCs w:val="22"/>
        </w:rPr>
        <w:t>mora v na podlagi izvedenih meritev dosegati vrednost vsaj 85%. Merjenje kazalnika PR se izvede na nizkonapetostni strani (pred transformatorjem)</w:t>
      </w:r>
      <w:r>
        <w:rPr>
          <w:rFonts w:ascii="Arial" w:hAnsi="Arial" w:cs="Arial"/>
          <w:sz w:val="22"/>
          <w:szCs w:val="22"/>
        </w:rPr>
        <w:t>. V primeru izračuna PR na SN strani se zgoraj zahtevana vrednost PR zmanjša za velikost izgub na SN strani</w:t>
      </w:r>
      <w:bookmarkStart w:id="61" w:name="_Hlk143557229"/>
      <w:r>
        <w:rPr>
          <w:rFonts w:ascii="Arial" w:hAnsi="Arial" w:cs="Arial"/>
          <w:sz w:val="22"/>
          <w:szCs w:val="22"/>
        </w:rPr>
        <w:t xml:space="preserve">. </w:t>
      </w:r>
      <w:r w:rsidR="006111AE">
        <w:rPr>
          <w:rFonts w:ascii="Arial" w:hAnsi="Arial" w:cs="Arial"/>
          <w:sz w:val="22"/>
          <w:szCs w:val="22"/>
        </w:rPr>
        <w:t>V primeru nedoseganja ustrezne vrednosti faktorja učinkovitosti mora izvajalec izvesti detekcijo vzroka nedoseganja zahtevane vrednosti faktorja učinkovitosti in izvesti korektivne ukrep</w:t>
      </w:r>
      <w:r w:rsidR="00842A90">
        <w:rPr>
          <w:rFonts w:ascii="Arial" w:hAnsi="Arial" w:cs="Arial"/>
          <w:sz w:val="22"/>
          <w:szCs w:val="22"/>
        </w:rPr>
        <w:t xml:space="preserve">e </w:t>
      </w:r>
      <w:r w:rsidR="006111AE">
        <w:rPr>
          <w:rFonts w:ascii="Arial" w:hAnsi="Arial" w:cs="Arial"/>
          <w:sz w:val="22"/>
          <w:szCs w:val="22"/>
        </w:rPr>
        <w:t xml:space="preserve">(zamenjava </w:t>
      </w:r>
      <w:r w:rsidR="00842A90">
        <w:rPr>
          <w:rFonts w:ascii="Arial" w:hAnsi="Arial" w:cs="Arial"/>
          <w:sz w:val="22"/>
          <w:szCs w:val="22"/>
        </w:rPr>
        <w:t xml:space="preserve">opreme – reklamacija opreme pri dobaviteljih in podizvajalcih) oziroma se postopa skladno s pogodbenimi določili. </w:t>
      </w:r>
    </w:p>
    <w:bookmarkEnd w:id="61"/>
    <w:p w14:paraId="039BFAE3" w14:textId="77777777" w:rsidR="00691C8D" w:rsidRDefault="00691C8D" w:rsidP="00691C8D">
      <w:pPr>
        <w:spacing w:line="360" w:lineRule="auto"/>
        <w:ind w:left="174"/>
        <w:jc w:val="both"/>
        <w:rPr>
          <w:rFonts w:ascii="Arial" w:hAnsi="Arial" w:cs="Arial"/>
          <w:sz w:val="22"/>
          <w:szCs w:val="22"/>
        </w:rPr>
      </w:pPr>
    </w:p>
    <w:p w14:paraId="11F47C9B" w14:textId="77777777" w:rsidR="00691C8D" w:rsidRPr="00B41A2A" w:rsidRDefault="00691C8D" w:rsidP="00691C8D">
      <w:pPr>
        <w:spacing w:line="360" w:lineRule="auto"/>
        <w:ind w:left="174"/>
        <w:jc w:val="both"/>
        <w:rPr>
          <w:rFonts w:ascii="Arial" w:hAnsi="Arial" w:cs="Arial"/>
          <w:b/>
          <w:bCs/>
          <w:sz w:val="22"/>
          <w:szCs w:val="22"/>
        </w:rPr>
      </w:pPr>
      <w:r w:rsidRPr="00B41A2A">
        <w:rPr>
          <w:rFonts w:ascii="Arial" w:hAnsi="Arial" w:cs="Arial"/>
          <w:b/>
          <w:bCs/>
          <w:sz w:val="22"/>
          <w:szCs w:val="22"/>
        </w:rPr>
        <w:t xml:space="preserve">Metodologija </w:t>
      </w:r>
      <w:r>
        <w:rPr>
          <w:rFonts w:ascii="Arial" w:hAnsi="Arial" w:cs="Arial"/>
          <w:b/>
          <w:bCs/>
          <w:sz w:val="22"/>
          <w:szCs w:val="22"/>
        </w:rPr>
        <w:t>preverjana</w:t>
      </w:r>
      <w:r w:rsidRPr="00B41A2A">
        <w:rPr>
          <w:rFonts w:ascii="Arial" w:hAnsi="Arial" w:cs="Arial"/>
          <w:b/>
          <w:bCs/>
          <w:sz w:val="22"/>
          <w:szCs w:val="22"/>
        </w:rPr>
        <w:t xml:space="preserve"> faktorja učinkovitosti - PR</w:t>
      </w:r>
    </w:p>
    <w:p w14:paraId="6B5D0B3E" w14:textId="77777777" w:rsidR="00691C8D" w:rsidRDefault="00691C8D" w:rsidP="00691C8D">
      <w:pPr>
        <w:spacing w:line="360" w:lineRule="auto"/>
        <w:ind w:left="174"/>
        <w:jc w:val="both"/>
        <w:rPr>
          <w:rFonts w:ascii="Arial" w:hAnsi="Arial" w:cs="Arial"/>
          <w:sz w:val="22"/>
          <w:szCs w:val="22"/>
        </w:rPr>
      </w:pPr>
    </w:p>
    <w:p w14:paraId="6B85278E" w14:textId="77777777" w:rsidR="00691C8D" w:rsidRPr="00B41A2A" w:rsidRDefault="00691C8D" w:rsidP="00691C8D">
      <w:pPr>
        <w:spacing w:line="360" w:lineRule="auto"/>
        <w:ind w:left="174"/>
        <w:jc w:val="both"/>
        <w:rPr>
          <w:rFonts w:ascii="Arial" w:hAnsi="Arial" w:cs="Arial"/>
          <w:sz w:val="22"/>
          <w:szCs w:val="22"/>
        </w:rPr>
      </w:pPr>
      <w:r w:rsidRPr="00133F87">
        <w:rPr>
          <w:rFonts w:ascii="Arial" w:hAnsi="Arial" w:cs="Arial"/>
          <w:sz w:val="22"/>
          <w:szCs w:val="22"/>
        </w:rPr>
        <w:t>Faktor učinkovitosti je eden izmed najpomembnejših parametrov pri ocenjevanju kakovosti sončnih elektrarn in predstavlja razmerje med dejansko in predvideno proizvodnjo električne energije sončne elektrarne</w:t>
      </w:r>
      <w:r>
        <w:rPr>
          <w:rFonts w:ascii="Arial" w:hAnsi="Arial" w:cs="Arial"/>
          <w:sz w:val="22"/>
          <w:szCs w:val="22"/>
        </w:rPr>
        <w:t xml:space="preserve"> pri STC pogojih (pri nazivnem izkoristku)</w:t>
      </w:r>
      <w:r w:rsidRPr="00133F87">
        <w:rPr>
          <w:rFonts w:ascii="Arial" w:hAnsi="Arial" w:cs="Arial"/>
          <w:sz w:val="22"/>
          <w:szCs w:val="22"/>
        </w:rPr>
        <w:t xml:space="preserve"> ter prikazuje delež energije, ki je na voljo za prenos v omrežje po odbitku izgubljene energije</w:t>
      </w:r>
      <w:r>
        <w:rPr>
          <w:rFonts w:ascii="Arial" w:hAnsi="Arial" w:cs="Arial"/>
          <w:sz w:val="22"/>
          <w:szCs w:val="22"/>
        </w:rPr>
        <w:t xml:space="preserve"> (izgube vodnikov, razsmerniki,…). </w:t>
      </w:r>
      <w:r w:rsidRPr="00B41A2A">
        <w:rPr>
          <w:rFonts w:ascii="Arial" w:hAnsi="Arial" w:cs="Arial"/>
          <w:sz w:val="22"/>
          <w:szCs w:val="22"/>
        </w:rPr>
        <w:t xml:space="preserve">Faktor učinkovitosti sončne elektrarne MFE TEB 4 bo izračunan v skladu z IEC 61724. </w:t>
      </w:r>
    </w:p>
    <w:p w14:paraId="6E4B714A" w14:textId="77777777" w:rsidR="00691C8D" w:rsidRDefault="00691C8D" w:rsidP="00691C8D">
      <w:pPr>
        <w:autoSpaceDE w:val="0"/>
        <w:autoSpaceDN w:val="0"/>
        <w:adjustRightInd w:val="0"/>
        <w:ind w:firstLine="174"/>
        <w:rPr>
          <w:rFonts w:ascii="Arial" w:hAnsi="Arial" w:cs="Arial"/>
          <w:sz w:val="22"/>
          <w:szCs w:val="22"/>
        </w:rPr>
      </w:pPr>
    </w:p>
    <w:p w14:paraId="5F4603B7" w14:textId="77777777" w:rsidR="00691C8D" w:rsidRPr="00B41A2A" w:rsidRDefault="00691C8D" w:rsidP="00691C8D">
      <w:pPr>
        <w:autoSpaceDE w:val="0"/>
        <w:autoSpaceDN w:val="0"/>
        <w:adjustRightInd w:val="0"/>
        <w:ind w:firstLine="174"/>
        <w:rPr>
          <w:rFonts w:ascii="Arial" w:hAnsi="Arial" w:cs="Arial"/>
          <w:sz w:val="22"/>
          <w:szCs w:val="22"/>
        </w:rPr>
      </w:pPr>
      <w:r>
        <w:rPr>
          <w:rFonts w:ascii="Arial" w:hAnsi="Arial" w:cs="Arial"/>
          <w:sz w:val="22"/>
          <w:szCs w:val="22"/>
        </w:rPr>
        <w:t xml:space="preserve">Faktor </w:t>
      </w:r>
      <w:r w:rsidRPr="00B41A2A">
        <w:rPr>
          <w:rFonts w:ascii="Arial" w:hAnsi="Arial" w:cs="Arial"/>
          <w:sz w:val="22"/>
          <w:szCs w:val="22"/>
        </w:rPr>
        <w:t>učinkovitosti</w:t>
      </w:r>
      <w:r>
        <w:rPr>
          <w:rFonts w:ascii="Arial" w:hAnsi="Arial" w:cs="Arial"/>
          <w:sz w:val="22"/>
          <w:szCs w:val="22"/>
        </w:rPr>
        <w:t xml:space="preserve"> se določa kot razmerje:</w:t>
      </w:r>
      <w:r w:rsidRPr="00B41A2A">
        <w:rPr>
          <w:rFonts w:ascii="Arial" w:hAnsi="Arial" w:cs="Arial"/>
          <w:sz w:val="22"/>
          <w:szCs w:val="22"/>
        </w:rPr>
        <w:t xml:space="preserve"> </w:t>
      </w:r>
      <m:oMath>
        <m:r>
          <m:rPr>
            <m:sty m:val="p"/>
          </m:rPr>
          <w:rPr>
            <w:rFonts w:ascii="Cambria Math" w:hAnsi="Cambria Math"/>
          </w:rPr>
          <w:br/>
        </m:r>
      </m:oMath>
      <m:oMathPara>
        <m:oMath>
          <m:r>
            <w:rPr>
              <w:rFonts w:ascii="Cambria Math" w:hAnsi="Cambria Math"/>
            </w:rPr>
            <m:t>PR=</m:t>
          </m:r>
          <m:f>
            <m:fPr>
              <m:ctrlPr>
                <w:rPr>
                  <w:rFonts w:ascii="Cambria Math" w:hAnsi="Cambria Math"/>
                  <w:i/>
                </w:rPr>
              </m:ctrlPr>
            </m:fPr>
            <m:num>
              <m:r>
                <w:rPr>
                  <w:rFonts w:ascii="Cambria Math" w:hAnsi="Cambria Math"/>
                </w:rPr>
                <m:t>E</m:t>
              </m:r>
            </m:num>
            <m:den>
              <m:sSub>
                <m:sSubPr>
                  <m:ctrlPr>
                    <w:rPr>
                      <w:rFonts w:ascii="Cambria Math" w:hAnsi="Cambria Math"/>
                      <w:i/>
                    </w:rPr>
                  </m:ctrlPr>
                </m:sSubPr>
                <m:e>
                  <m:r>
                    <w:rPr>
                      <w:rFonts w:ascii="Cambria Math" w:hAnsi="Cambria Math"/>
                    </w:rPr>
                    <m:t>E</m:t>
                  </m:r>
                </m:e>
                <m:sub>
                  <m:r>
                    <w:rPr>
                      <w:rFonts w:ascii="Cambria Math" w:hAnsi="Cambria Math"/>
                    </w:rPr>
                    <m:t>sim</m:t>
                  </m:r>
                </m:sub>
              </m:sSub>
            </m:den>
          </m:f>
          <m:r>
            <w:rPr>
              <w:rFonts w:ascii="Cambria Math" w:hAnsi="Cambria Math"/>
            </w:rPr>
            <m:t>=</m:t>
          </m:r>
          <m:f>
            <m:fPr>
              <m:ctrlPr>
                <w:rPr>
                  <w:rFonts w:ascii="Cambria Math" w:hAnsi="Cambria Math"/>
                  <w:i/>
                </w:rPr>
              </m:ctrlPr>
            </m:fPr>
            <m:num>
              <m:r>
                <w:rPr>
                  <w:rFonts w:ascii="Cambria Math" w:hAnsi="Cambria Math"/>
                </w:rPr>
                <m:t>E</m:t>
              </m:r>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η</m:t>
                      </m:r>
                    </m:e>
                    <m:sub>
                      <m:r>
                        <w:rPr>
                          <w:rFonts w:ascii="Cambria Math" w:hAnsi="Cambria Math"/>
                        </w:rPr>
                        <m:t>STC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∙∆t∙A</m:t>
                  </m:r>
                </m:e>
              </m:nary>
            </m:den>
          </m:f>
        </m:oMath>
      </m:oMathPara>
    </w:p>
    <w:p w14:paraId="1C09699C" w14:textId="77777777" w:rsidR="00691C8D" w:rsidRDefault="00691C8D" w:rsidP="00691C8D">
      <w:pPr>
        <w:autoSpaceDE w:val="0"/>
        <w:autoSpaceDN w:val="0"/>
        <w:adjustRightInd w:val="0"/>
        <w:ind w:firstLine="174"/>
        <w:rPr>
          <w:rFonts w:ascii="Arial" w:hAnsi="Arial" w:cs="Arial"/>
          <w:sz w:val="22"/>
          <w:szCs w:val="22"/>
        </w:rPr>
      </w:pPr>
    </w:p>
    <w:p w14:paraId="30254F41" w14:textId="77777777" w:rsidR="00691C8D" w:rsidRDefault="00691C8D" w:rsidP="00691C8D">
      <w:pPr>
        <w:spacing w:line="360" w:lineRule="auto"/>
        <w:ind w:left="174"/>
        <w:jc w:val="both"/>
        <w:rPr>
          <w:rFonts w:ascii="Arial" w:hAnsi="Arial" w:cs="Arial"/>
          <w:sz w:val="22"/>
          <w:szCs w:val="22"/>
        </w:rPr>
      </w:pPr>
      <w:r>
        <w:rPr>
          <w:rFonts w:ascii="Arial" w:hAnsi="Arial" w:cs="Arial"/>
          <w:sz w:val="22"/>
          <w:szCs w:val="22"/>
        </w:rPr>
        <w:t>Pri čemer je:</w:t>
      </w:r>
    </w:p>
    <w:p w14:paraId="225E3254" w14:textId="77777777" w:rsidR="00691C8D" w:rsidRPr="00E45B45" w:rsidRDefault="00691C8D" w:rsidP="00691C8D">
      <w:pPr>
        <w:spacing w:line="360" w:lineRule="auto"/>
        <w:ind w:left="174"/>
        <w:jc w:val="both"/>
        <w:rPr>
          <w:rFonts w:ascii="Arial" w:hAnsi="Arial" w:cs="Arial"/>
          <w:sz w:val="22"/>
          <w:szCs w:val="22"/>
        </w:rPr>
      </w:pPr>
      <w:r w:rsidRPr="00691C8D">
        <w:rPr>
          <w:rFonts w:ascii="Arial" w:hAnsi="Arial" w:cs="Arial"/>
          <w:i/>
          <w:iCs/>
          <w:sz w:val="22"/>
          <w:szCs w:val="22"/>
        </w:rPr>
        <w:t>E</w:t>
      </w:r>
      <w:r w:rsidRPr="00E45B45">
        <w:rPr>
          <w:rFonts w:ascii="Arial" w:hAnsi="Arial" w:cs="Arial"/>
          <w:sz w:val="22"/>
          <w:szCs w:val="22"/>
        </w:rPr>
        <w:t xml:space="preserve"> [kWh]</w:t>
      </w:r>
      <w:r>
        <w:rPr>
          <w:rFonts w:ascii="Arial" w:hAnsi="Arial" w:cs="Arial"/>
          <w:sz w:val="22"/>
          <w:szCs w:val="22"/>
        </w:rPr>
        <w:tab/>
        <w:t xml:space="preserve">-  </w:t>
      </w:r>
      <w:r w:rsidRPr="00E45B45">
        <w:rPr>
          <w:rFonts w:ascii="Arial" w:hAnsi="Arial" w:cs="Arial"/>
          <w:sz w:val="22"/>
          <w:szCs w:val="22"/>
        </w:rPr>
        <w:t xml:space="preserve">dejansko proizvedena električna energija na AC </w:t>
      </w:r>
      <w:proofErr w:type="spellStart"/>
      <w:r w:rsidRPr="00E45B45">
        <w:rPr>
          <w:rFonts w:ascii="Arial" w:hAnsi="Arial" w:cs="Arial"/>
          <w:sz w:val="22"/>
          <w:szCs w:val="22"/>
        </w:rPr>
        <w:t>strain</w:t>
      </w:r>
      <w:proofErr w:type="spellEnd"/>
    </w:p>
    <w:p w14:paraId="12BD7F75" w14:textId="77777777" w:rsidR="00691C8D" w:rsidRPr="00E45B45" w:rsidRDefault="00691C8D" w:rsidP="00691C8D">
      <w:pPr>
        <w:spacing w:line="360" w:lineRule="auto"/>
        <w:ind w:left="174"/>
        <w:jc w:val="both"/>
        <w:rPr>
          <w:rFonts w:ascii="Arial" w:hAnsi="Arial" w:cs="Arial"/>
          <w:sz w:val="22"/>
          <w:szCs w:val="22"/>
        </w:rPr>
      </w:pPr>
      <w:proofErr w:type="spellStart"/>
      <w:r w:rsidRPr="00691C8D">
        <w:rPr>
          <w:rFonts w:ascii="Arial" w:hAnsi="Arial" w:cs="Arial"/>
          <w:i/>
          <w:iCs/>
          <w:sz w:val="22"/>
          <w:szCs w:val="22"/>
        </w:rPr>
        <w:t>E</w:t>
      </w:r>
      <w:r w:rsidRPr="00691C8D">
        <w:rPr>
          <w:rFonts w:ascii="Arial" w:hAnsi="Arial" w:cs="Arial"/>
          <w:sz w:val="22"/>
          <w:szCs w:val="22"/>
          <w:vertAlign w:val="subscript"/>
        </w:rPr>
        <w:t>sim</w:t>
      </w:r>
      <w:proofErr w:type="spellEnd"/>
      <w:r w:rsidRPr="00E45B45">
        <w:rPr>
          <w:rFonts w:ascii="Arial" w:hAnsi="Arial" w:cs="Arial"/>
          <w:sz w:val="22"/>
          <w:szCs w:val="22"/>
        </w:rPr>
        <w:t xml:space="preserve"> [kWh]</w:t>
      </w:r>
      <w:r>
        <w:rPr>
          <w:rFonts w:ascii="Arial" w:hAnsi="Arial" w:cs="Arial"/>
          <w:sz w:val="22"/>
          <w:szCs w:val="22"/>
        </w:rPr>
        <w:tab/>
        <w:t>-</w:t>
      </w:r>
      <w:r w:rsidRPr="00E45B45">
        <w:rPr>
          <w:rFonts w:ascii="Arial" w:hAnsi="Arial" w:cs="Arial"/>
          <w:sz w:val="22"/>
          <w:szCs w:val="22"/>
        </w:rPr>
        <w:t xml:space="preserve"> teoretično proizvedena električna energija – pri STC pogojih in nazivnem izkoristku </w:t>
      </w:r>
    </w:p>
    <w:p w14:paraId="0ACF7529" w14:textId="77777777" w:rsidR="00691C8D" w:rsidRPr="00691C8D" w:rsidRDefault="00691C8D" w:rsidP="00691C8D">
      <w:pPr>
        <w:spacing w:line="360" w:lineRule="auto"/>
        <w:ind w:left="174"/>
        <w:jc w:val="both"/>
        <w:rPr>
          <w:rFonts w:ascii="Arial" w:hAnsi="Arial" w:cs="Arial"/>
          <w:sz w:val="22"/>
          <w:szCs w:val="22"/>
        </w:rPr>
      </w:pPr>
      <w:proofErr w:type="spellStart"/>
      <w:r w:rsidRPr="00691C8D">
        <w:rPr>
          <w:rFonts w:ascii="Arial" w:hAnsi="Arial" w:cs="Arial"/>
          <w:i/>
          <w:iCs/>
          <w:sz w:val="22"/>
          <w:szCs w:val="22"/>
        </w:rPr>
        <w:t>η</w:t>
      </w:r>
      <w:r w:rsidRPr="00691C8D">
        <w:rPr>
          <w:rFonts w:ascii="Arial" w:hAnsi="Arial" w:cs="Arial"/>
          <w:sz w:val="22"/>
          <w:szCs w:val="22"/>
          <w:vertAlign w:val="subscript"/>
        </w:rPr>
        <w:t>STC</w:t>
      </w:r>
      <w:proofErr w:type="spellEnd"/>
      <w:r w:rsidRPr="00691C8D">
        <w:rPr>
          <w:rFonts w:ascii="Arial" w:hAnsi="Arial" w:cs="Arial"/>
          <w:sz w:val="22"/>
          <w:szCs w:val="22"/>
        </w:rPr>
        <w:t xml:space="preserve"> [%] </w:t>
      </w:r>
      <w:r w:rsidRPr="00691C8D">
        <w:rPr>
          <w:rFonts w:ascii="Arial" w:hAnsi="Arial" w:cs="Arial"/>
          <w:sz w:val="22"/>
          <w:szCs w:val="22"/>
        </w:rPr>
        <w:tab/>
      </w:r>
      <w:r>
        <w:rPr>
          <w:rFonts w:ascii="Arial" w:hAnsi="Arial" w:cs="Arial"/>
          <w:sz w:val="22"/>
          <w:szCs w:val="22"/>
        </w:rPr>
        <w:t>-</w:t>
      </w:r>
      <w:r w:rsidRPr="00691C8D">
        <w:rPr>
          <w:rFonts w:ascii="Arial" w:hAnsi="Arial" w:cs="Arial"/>
          <w:sz w:val="22"/>
          <w:szCs w:val="22"/>
        </w:rPr>
        <w:t xml:space="preserve"> nazivni izkoristek sončnih modulov pri STC pogojih</w:t>
      </w:r>
    </w:p>
    <w:p w14:paraId="53CE6E93" w14:textId="77777777" w:rsidR="00691C8D" w:rsidRPr="00691C8D" w:rsidRDefault="00691C8D" w:rsidP="00691C8D">
      <w:pPr>
        <w:spacing w:line="360" w:lineRule="auto"/>
        <w:ind w:left="174"/>
        <w:jc w:val="both"/>
        <w:rPr>
          <w:rFonts w:ascii="Arial" w:hAnsi="Arial" w:cs="Arial"/>
          <w:sz w:val="22"/>
          <w:szCs w:val="22"/>
        </w:rPr>
      </w:pPr>
      <w:proofErr w:type="spellStart"/>
      <w:r w:rsidRPr="00691C8D">
        <w:rPr>
          <w:rFonts w:ascii="Arial" w:hAnsi="Arial" w:cs="Arial"/>
          <w:i/>
          <w:iCs/>
          <w:sz w:val="22"/>
          <w:szCs w:val="22"/>
        </w:rPr>
        <w:t>H</w:t>
      </w:r>
      <w:r w:rsidRPr="00691C8D">
        <w:rPr>
          <w:rFonts w:ascii="Arial" w:hAnsi="Arial" w:cs="Arial"/>
          <w:sz w:val="22"/>
          <w:szCs w:val="22"/>
          <w:vertAlign w:val="subscript"/>
        </w:rPr>
        <w:t>c</w:t>
      </w:r>
      <w:proofErr w:type="spellEnd"/>
      <w:r w:rsidRPr="00691C8D">
        <w:rPr>
          <w:rFonts w:ascii="Arial" w:hAnsi="Arial" w:cs="Arial"/>
          <w:sz w:val="22"/>
          <w:szCs w:val="22"/>
        </w:rPr>
        <w:t xml:space="preserve"> [kW/m2] </w:t>
      </w:r>
      <w:r w:rsidRPr="00691C8D">
        <w:rPr>
          <w:rFonts w:ascii="Arial" w:hAnsi="Arial" w:cs="Arial"/>
          <w:sz w:val="22"/>
          <w:szCs w:val="22"/>
        </w:rPr>
        <w:tab/>
        <w:t>- sončno obsevanje na površini sončnega modula</w:t>
      </w:r>
    </w:p>
    <w:p w14:paraId="3174DE96" w14:textId="77777777" w:rsidR="00691C8D" w:rsidRDefault="00691C8D" w:rsidP="00691C8D">
      <w:pPr>
        <w:spacing w:line="360" w:lineRule="auto"/>
        <w:ind w:left="174"/>
        <w:jc w:val="both"/>
        <w:rPr>
          <w:rFonts w:ascii="Arial" w:hAnsi="Arial" w:cs="Arial"/>
          <w:sz w:val="22"/>
          <w:szCs w:val="22"/>
        </w:rPr>
      </w:pPr>
      <w:proofErr w:type="spellStart"/>
      <w:r w:rsidRPr="00691C8D">
        <w:rPr>
          <w:rFonts w:ascii="Arial" w:hAnsi="Arial" w:cs="Arial"/>
          <w:i/>
          <w:iCs/>
          <w:sz w:val="22"/>
          <w:szCs w:val="22"/>
        </w:rPr>
        <w:t>Δ</w:t>
      </w:r>
      <w:r w:rsidRPr="00691C8D">
        <w:rPr>
          <w:rFonts w:ascii="Arial" w:hAnsi="Arial" w:cs="Arial"/>
          <w:sz w:val="22"/>
          <w:szCs w:val="22"/>
        </w:rPr>
        <w:t>t</w:t>
      </w:r>
      <w:proofErr w:type="spellEnd"/>
      <w:r w:rsidRPr="00691C8D">
        <w:rPr>
          <w:rFonts w:ascii="Arial" w:hAnsi="Arial" w:cs="Arial"/>
          <w:sz w:val="22"/>
          <w:szCs w:val="22"/>
        </w:rPr>
        <w:t xml:space="preserve"> [h]</w:t>
      </w:r>
      <w:r w:rsidRPr="00691C8D">
        <w:rPr>
          <w:rFonts w:ascii="Arial" w:hAnsi="Arial" w:cs="Arial"/>
          <w:sz w:val="22"/>
          <w:szCs w:val="22"/>
        </w:rPr>
        <w:tab/>
      </w:r>
      <w:r w:rsidRPr="00691C8D">
        <w:rPr>
          <w:rFonts w:ascii="Arial" w:hAnsi="Arial" w:cs="Arial"/>
          <w:sz w:val="22"/>
          <w:szCs w:val="22"/>
        </w:rPr>
        <w:tab/>
        <w:t>- čas obratovanja</w:t>
      </w:r>
      <w:r>
        <w:rPr>
          <w:rFonts w:ascii="Arial" w:hAnsi="Arial" w:cs="Arial"/>
          <w:sz w:val="22"/>
          <w:szCs w:val="22"/>
        </w:rPr>
        <w:t xml:space="preserve"> sončne elektrarne</w:t>
      </w:r>
    </w:p>
    <w:p w14:paraId="6B8BEA85" w14:textId="77777777" w:rsidR="00691C8D" w:rsidRPr="00691C8D" w:rsidRDefault="00691C8D" w:rsidP="00691C8D">
      <w:pPr>
        <w:spacing w:line="360" w:lineRule="auto"/>
        <w:ind w:left="174"/>
        <w:jc w:val="both"/>
        <w:rPr>
          <w:rFonts w:ascii="Arial" w:hAnsi="Arial" w:cs="Arial"/>
          <w:sz w:val="22"/>
          <w:szCs w:val="22"/>
        </w:rPr>
      </w:pPr>
      <w:r w:rsidRPr="00691C8D">
        <w:rPr>
          <w:rFonts w:ascii="Arial" w:hAnsi="Arial" w:cs="Arial"/>
          <w:i/>
          <w:sz w:val="22"/>
          <w:szCs w:val="22"/>
          <w:lang w:val="en-US"/>
        </w:rPr>
        <w:t xml:space="preserve">A </w:t>
      </w:r>
      <w:r w:rsidRPr="00691C8D">
        <w:rPr>
          <w:rFonts w:ascii="Arial" w:hAnsi="Arial" w:cs="Arial"/>
          <w:sz w:val="22"/>
          <w:szCs w:val="22"/>
          <w:lang w:val="en-US"/>
        </w:rPr>
        <w:t>[m</w:t>
      </w:r>
      <w:r w:rsidRPr="00691C8D">
        <w:rPr>
          <w:rFonts w:ascii="Arial" w:hAnsi="Arial" w:cs="Arial"/>
          <w:sz w:val="22"/>
          <w:szCs w:val="22"/>
          <w:vertAlign w:val="superscript"/>
          <w:lang w:val="en-US"/>
        </w:rPr>
        <w:t>2</w:t>
      </w:r>
      <w:r w:rsidRPr="00691C8D">
        <w:rPr>
          <w:rFonts w:ascii="Arial" w:hAnsi="Arial" w:cs="Arial"/>
          <w:sz w:val="22"/>
          <w:szCs w:val="22"/>
          <w:lang w:val="en-US"/>
        </w:rPr>
        <w:t>]</w:t>
      </w:r>
      <w:r>
        <w:rPr>
          <w:rFonts w:ascii="Arial" w:hAnsi="Arial" w:cs="Arial"/>
          <w:sz w:val="22"/>
          <w:szCs w:val="22"/>
          <w:lang w:val="en-US"/>
        </w:rPr>
        <w:t xml:space="preserve"> </w:t>
      </w:r>
      <w:r>
        <w:rPr>
          <w:rFonts w:ascii="Arial" w:hAnsi="Arial" w:cs="Arial"/>
          <w:sz w:val="22"/>
          <w:szCs w:val="22"/>
          <w:lang w:val="en-US"/>
        </w:rPr>
        <w:tab/>
        <w:t xml:space="preserve">- </w:t>
      </w:r>
      <w:proofErr w:type="spellStart"/>
      <w:r>
        <w:rPr>
          <w:rFonts w:ascii="Arial" w:hAnsi="Arial" w:cs="Arial"/>
          <w:sz w:val="22"/>
          <w:szCs w:val="22"/>
          <w:lang w:val="en-US"/>
        </w:rPr>
        <w:t>efektivna</w:t>
      </w:r>
      <w:proofErr w:type="spellEnd"/>
      <w:r>
        <w:rPr>
          <w:rFonts w:ascii="Arial" w:hAnsi="Arial" w:cs="Arial"/>
          <w:sz w:val="22"/>
          <w:szCs w:val="22"/>
          <w:lang w:val="en-US"/>
        </w:rPr>
        <w:t xml:space="preserve"> </w:t>
      </w:r>
      <w:proofErr w:type="spellStart"/>
      <w:r>
        <w:rPr>
          <w:rFonts w:ascii="Arial" w:hAnsi="Arial" w:cs="Arial"/>
          <w:sz w:val="22"/>
          <w:szCs w:val="22"/>
          <w:lang w:val="en-US"/>
        </w:rPr>
        <w:t>površina</w:t>
      </w:r>
      <w:proofErr w:type="spellEnd"/>
      <w:r>
        <w:rPr>
          <w:rFonts w:ascii="Arial" w:hAnsi="Arial" w:cs="Arial"/>
          <w:sz w:val="22"/>
          <w:szCs w:val="22"/>
          <w:lang w:val="en-US"/>
        </w:rPr>
        <w:t xml:space="preserve"> </w:t>
      </w:r>
      <w:proofErr w:type="spellStart"/>
      <w:r>
        <w:rPr>
          <w:rFonts w:ascii="Arial" w:hAnsi="Arial" w:cs="Arial"/>
          <w:sz w:val="22"/>
          <w:szCs w:val="22"/>
          <w:lang w:val="en-US"/>
        </w:rPr>
        <w:t>sončnih</w:t>
      </w:r>
      <w:proofErr w:type="spellEnd"/>
      <w:r>
        <w:rPr>
          <w:rFonts w:ascii="Arial" w:hAnsi="Arial" w:cs="Arial"/>
          <w:sz w:val="22"/>
          <w:szCs w:val="22"/>
          <w:lang w:val="en-US"/>
        </w:rPr>
        <w:t xml:space="preserve"> </w:t>
      </w:r>
      <w:proofErr w:type="spellStart"/>
      <w:r>
        <w:rPr>
          <w:rFonts w:ascii="Arial" w:hAnsi="Arial" w:cs="Arial"/>
          <w:sz w:val="22"/>
          <w:szCs w:val="22"/>
          <w:lang w:val="en-US"/>
        </w:rPr>
        <w:t>modulov</w:t>
      </w:r>
      <w:proofErr w:type="spellEnd"/>
    </w:p>
    <w:p w14:paraId="5ADFC717" w14:textId="77777777" w:rsidR="00466D1A" w:rsidRDefault="00466D1A" w:rsidP="00466D1A">
      <w:pPr>
        <w:spacing w:line="360" w:lineRule="auto"/>
        <w:ind w:left="174"/>
        <w:jc w:val="both"/>
        <w:rPr>
          <w:rFonts w:ascii="Arial" w:hAnsi="Arial" w:cs="Arial"/>
          <w:sz w:val="22"/>
          <w:szCs w:val="22"/>
        </w:rPr>
      </w:pPr>
    </w:p>
    <w:p w14:paraId="02036C53" w14:textId="01C13AD5" w:rsidR="00466D1A" w:rsidRDefault="00466D1A" w:rsidP="00466D1A">
      <w:pPr>
        <w:spacing w:line="360" w:lineRule="auto"/>
        <w:ind w:left="174"/>
        <w:jc w:val="both"/>
        <w:rPr>
          <w:rFonts w:ascii="Arial" w:hAnsi="Arial" w:cs="Arial"/>
          <w:sz w:val="22"/>
          <w:szCs w:val="22"/>
        </w:rPr>
      </w:pPr>
      <w:r>
        <w:rPr>
          <w:rFonts w:ascii="Arial" w:hAnsi="Arial" w:cs="Arial"/>
          <w:sz w:val="22"/>
          <w:szCs w:val="22"/>
        </w:rPr>
        <w:t xml:space="preserve">Natančna metodologija preverjanja faktorja učinkovitosti se določi s protokolom garancijskih </w:t>
      </w:r>
      <w:bookmarkStart w:id="62" w:name="_Hlk86419486"/>
      <w:r>
        <w:rPr>
          <w:rFonts w:ascii="Arial" w:hAnsi="Arial" w:cs="Arial"/>
          <w:sz w:val="22"/>
          <w:szCs w:val="22"/>
        </w:rPr>
        <w:t>meritev.</w:t>
      </w:r>
    </w:p>
    <w:p w14:paraId="6CFAA8D6" w14:textId="77777777" w:rsidR="00EF1F62" w:rsidRDefault="00EF1F62" w:rsidP="00466D1A">
      <w:pPr>
        <w:spacing w:line="360" w:lineRule="auto"/>
        <w:ind w:left="174"/>
        <w:jc w:val="both"/>
        <w:rPr>
          <w:rFonts w:ascii="Arial" w:hAnsi="Arial" w:cs="Arial"/>
          <w:sz w:val="22"/>
          <w:szCs w:val="22"/>
        </w:rPr>
      </w:pPr>
    </w:p>
    <w:p w14:paraId="7BE41B0B" w14:textId="1F990290" w:rsidR="00691C8D" w:rsidRPr="003C1F56" w:rsidRDefault="00691C8D" w:rsidP="004E1707">
      <w:pPr>
        <w:pStyle w:val="Naslov2"/>
        <w:numPr>
          <w:ilvl w:val="1"/>
          <w:numId w:val="20"/>
        </w:numPr>
        <w:rPr>
          <w:rFonts w:ascii="Arial" w:hAnsi="Arial" w:cs="Arial"/>
          <w:bCs/>
          <w:sz w:val="22"/>
          <w:szCs w:val="22"/>
        </w:rPr>
      </w:pPr>
      <w:bookmarkStart w:id="63" w:name="_Toc143615939"/>
      <w:r w:rsidRPr="003C1F56">
        <w:rPr>
          <w:rFonts w:ascii="Arial" w:hAnsi="Arial" w:cs="Arial"/>
          <w:bCs/>
          <w:sz w:val="22"/>
          <w:szCs w:val="22"/>
        </w:rPr>
        <w:t xml:space="preserve">Preverjanje faktorja učinkovitosti </w:t>
      </w:r>
      <w:r w:rsidR="00996BFD" w:rsidRPr="003C1F56">
        <w:rPr>
          <w:rFonts w:ascii="Arial" w:hAnsi="Arial" w:cs="Arial"/>
          <w:bCs/>
          <w:sz w:val="22"/>
          <w:szCs w:val="22"/>
        </w:rPr>
        <w:t>sončne elektrarne MFE TEB 4</w:t>
      </w:r>
      <w:r w:rsidR="00996BFD">
        <w:rPr>
          <w:rFonts w:ascii="Arial" w:hAnsi="Arial" w:cs="Arial"/>
          <w:bCs/>
          <w:sz w:val="22"/>
          <w:szCs w:val="22"/>
        </w:rPr>
        <w:t xml:space="preserve"> v zadnjem letu pred potekom garancijskega roka – druge garancijske meritve</w:t>
      </w:r>
      <w:bookmarkEnd w:id="63"/>
    </w:p>
    <w:bookmarkEnd w:id="62"/>
    <w:p w14:paraId="0D1FD8FD" w14:textId="77777777" w:rsidR="00691C8D" w:rsidRDefault="00691C8D" w:rsidP="000A13AE">
      <w:pPr>
        <w:spacing w:line="360" w:lineRule="auto"/>
        <w:ind w:left="174"/>
        <w:jc w:val="both"/>
        <w:rPr>
          <w:rFonts w:ascii="Arial" w:hAnsi="Arial" w:cs="Arial"/>
          <w:sz w:val="22"/>
          <w:szCs w:val="22"/>
        </w:rPr>
      </w:pPr>
    </w:p>
    <w:p w14:paraId="73211AE6" w14:textId="21BE8204" w:rsidR="00996BFD" w:rsidRDefault="00996BFD" w:rsidP="00996BFD">
      <w:pPr>
        <w:spacing w:line="360" w:lineRule="auto"/>
        <w:ind w:left="174"/>
        <w:jc w:val="both"/>
        <w:rPr>
          <w:rFonts w:ascii="Arial" w:hAnsi="Arial" w:cs="Arial"/>
          <w:sz w:val="22"/>
          <w:szCs w:val="22"/>
        </w:rPr>
      </w:pPr>
      <w:bookmarkStart w:id="64" w:name="_Hlk86411953"/>
      <w:r w:rsidRPr="00996BFD">
        <w:rPr>
          <w:rFonts w:ascii="Arial" w:hAnsi="Arial" w:cs="Arial"/>
          <w:sz w:val="22"/>
          <w:szCs w:val="22"/>
        </w:rPr>
        <w:t>Te garancijske meritve izvede naročnik ali pooblaščena oseba in se upoštevajo podatki, pridobljeni v zadnjem letu obratovanja pred potekom splošnega garancijskega roka MFE TEB4. V tem obdobju se spremlja in beleži kazalnik učinkovitosti delovanja oziroma »</w:t>
      </w:r>
      <w:proofErr w:type="spellStart"/>
      <w:r w:rsidRPr="00996BFD">
        <w:rPr>
          <w:rFonts w:ascii="Arial" w:hAnsi="Arial" w:cs="Arial"/>
          <w:sz w:val="22"/>
          <w:szCs w:val="22"/>
        </w:rPr>
        <w:t>performance</w:t>
      </w:r>
      <w:proofErr w:type="spellEnd"/>
      <w:r w:rsidRPr="00996BFD">
        <w:rPr>
          <w:rFonts w:ascii="Arial" w:hAnsi="Arial" w:cs="Arial"/>
          <w:sz w:val="22"/>
          <w:szCs w:val="22"/>
        </w:rPr>
        <w:t xml:space="preserve"> ratio« ali PR, ki mora za čas garancijskih meritev dosegati vrednost vsaj 85%, merjeno na nizkonapetostni strani (pred transformatorjem</w:t>
      </w:r>
      <w:r>
        <w:rPr>
          <w:rFonts w:ascii="Arial" w:hAnsi="Arial" w:cs="Arial"/>
          <w:sz w:val="22"/>
          <w:szCs w:val="22"/>
        </w:rPr>
        <w:t xml:space="preserve">. V primeru nedoseganja ustrezne vrednosti faktorja učinkovitosti mora izvajalec izvesti detekcijo vzroka nedoseganja zahtevane vrednosti faktorja učinkovitosti in izvesti korektivne ukrepe (zamenjava opreme – reklamacija opreme pri dobaviteljih in podizvajalcih) oziroma se postopa skladno s pogodbenimi določili. </w:t>
      </w:r>
    </w:p>
    <w:p w14:paraId="003E43A3" w14:textId="123812C3" w:rsidR="009230FD" w:rsidRPr="003C1F56" w:rsidRDefault="009230FD" w:rsidP="004E1707">
      <w:pPr>
        <w:pStyle w:val="Naslov1"/>
        <w:numPr>
          <w:ilvl w:val="0"/>
          <w:numId w:val="20"/>
        </w:numPr>
        <w:rPr>
          <w:rFonts w:ascii="Arial" w:hAnsi="Arial" w:cs="Arial"/>
          <w:bCs/>
          <w:sz w:val="22"/>
          <w:szCs w:val="22"/>
        </w:rPr>
      </w:pPr>
      <w:bookmarkStart w:id="65" w:name="_Toc143560156"/>
      <w:bookmarkStart w:id="66" w:name="_Toc143615940"/>
      <w:bookmarkEnd w:id="64"/>
      <w:bookmarkEnd w:id="65"/>
      <w:r w:rsidRPr="003C1F56">
        <w:rPr>
          <w:rFonts w:ascii="Arial" w:hAnsi="Arial" w:cs="Arial"/>
          <w:bCs/>
          <w:sz w:val="22"/>
          <w:szCs w:val="22"/>
        </w:rPr>
        <w:t>TRANSPORT IN SKLADIŠČENJE</w:t>
      </w:r>
      <w:r w:rsidR="00466D1A" w:rsidRPr="003C1F56">
        <w:rPr>
          <w:rFonts w:ascii="Arial" w:hAnsi="Arial" w:cs="Arial"/>
          <w:bCs/>
          <w:sz w:val="22"/>
          <w:szCs w:val="22"/>
        </w:rPr>
        <w:t xml:space="preserve"> MATERIALA IN OPREME</w:t>
      </w:r>
      <w:bookmarkEnd w:id="66"/>
    </w:p>
    <w:p w14:paraId="6F9EF23B" w14:textId="77777777" w:rsidR="002572A7" w:rsidRDefault="002572A7" w:rsidP="00466D1A">
      <w:pPr>
        <w:spacing w:line="360" w:lineRule="auto"/>
        <w:ind w:left="174"/>
        <w:jc w:val="both"/>
        <w:rPr>
          <w:rFonts w:ascii="Arial" w:hAnsi="Arial" w:cs="Arial"/>
          <w:sz w:val="22"/>
          <w:szCs w:val="22"/>
        </w:rPr>
      </w:pPr>
    </w:p>
    <w:p w14:paraId="529F9841" w14:textId="2E503EED" w:rsidR="00466D1A" w:rsidRPr="00466D1A" w:rsidRDefault="002572A7" w:rsidP="002572A7">
      <w:pPr>
        <w:spacing w:line="360" w:lineRule="auto"/>
        <w:ind w:left="174"/>
        <w:jc w:val="both"/>
        <w:rPr>
          <w:rFonts w:ascii="Arial" w:hAnsi="Arial" w:cs="Arial"/>
          <w:sz w:val="22"/>
          <w:szCs w:val="22"/>
        </w:rPr>
      </w:pPr>
      <w:r>
        <w:rPr>
          <w:rFonts w:ascii="Arial" w:hAnsi="Arial" w:cs="Arial"/>
          <w:sz w:val="22"/>
          <w:szCs w:val="22"/>
        </w:rPr>
        <w:t xml:space="preserve">Transport, </w:t>
      </w:r>
      <w:proofErr w:type="spellStart"/>
      <w:r>
        <w:rPr>
          <w:rFonts w:ascii="Arial" w:hAnsi="Arial" w:cs="Arial"/>
          <w:sz w:val="22"/>
          <w:szCs w:val="22"/>
        </w:rPr>
        <w:t>razklad</w:t>
      </w:r>
      <w:proofErr w:type="spellEnd"/>
      <w:r>
        <w:rPr>
          <w:rFonts w:ascii="Arial" w:hAnsi="Arial" w:cs="Arial"/>
          <w:sz w:val="22"/>
          <w:szCs w:val="22"/>
        </w:rPr>
        <w:t xml:space="preserve">, skladiščenje materialov in opreme je v domeni Izvajalca. Za </w:t>
      </w:r>
      <w:proofErr w:type="spellStart"/>
      <w:r>
        <w:rPr>
          <w:rFonts w:ascii="Arial" w:hAnsi="Arial" w:cs="Arial"/>
          <w:sz w:val="22"/>
          <w:szCs w:val="22"/>
        </w:rPr>
        <w:t>razklad</w:t>
      </w:r>
      <w:proofErr w:type="spellEnd"/>
      <w:r>
        <w:rPr>
          <w:rFonts w:ascii="Arial" w:hAnsi="Arial" w:cs="Arial"/>
          <w:sz w:val="22"/>
          <w:szCs w:val="22"/>
        </w:rPr>
        <w:t xml:space="preserve"> opreme in premike po gradbišču si mora zagotoviti ustrezno opremo, ravno tako tudi ustrezne skladiščne prostore.</w:t>
      </w:r>
    </w:p>
    <w:p w14:paraId="6FB58447" w14:textId="66F7415A" w:rsidR="009230FD" w:rsidRPr="003C1F56" w:rsidRDefault="009230FD" w:rsidP="004E1707">
      <w:pPr>
        <w:pStyle w:val="Naslov1"/>
        <w:numPr>
          <w:ilvl w:val="0"/>
          <w:numId w:val="20"/>
        </w:numPr>
        <w:rPr>
          <w:rFonts w:ascii="Arial" w:hAnsi="Arial" w:cs="Arial"/>
          <w:bCs/>
          <w:sz w:val="22"/>
          <w:szCs w:val="22"/>
        </w:rPr>
      </w:pPr>
      <w:bookmarkStart w:id="67" w:name="_Toc143615941"/>
      <w:r w:rsidRPr="003C1F56">
        <w:rPr>
          <w:rFonts w:ascii="Arial" w:hAnsi="Arial" w:cs="Arial"/>
          <w:bCs/>
          <w:sz w:val="22"/>
          <w:szCs w:val="22"/>
        </w:rPr>
        <w:t>UREDITEV GRADBIŠČA</w:t>
      </w:r>
      <w:bookmarkEnd w:id="67"/>
    </w:p>
    <w:p w14:paraId="1E00B6F8" w14:textId="77777777" w:rsidR="002572A7" w:rsidRDefault="002572A7" w:rsidP="002572A7">
      <w:pPr>
        <w:spacing w:line="360" w:lineRule="auto"/>
        <w:ind w:left="174"/>
        <w:jc w:val="both"/>
        <w:rPr>
          <w:rFonts w:ascii="Arial" w:hAnsi="Arial" w:cs="Arial"/>
          <w:sz w:val="22"/>
          <w:szCs w:val="22"/>
        </w:rPr>
      </w:pPr>
    </w:p>
    <w:p w14:paraId="77F10632" w14:textId="1C80955F" w:rsidR="002572A7" w:rsidRPr="002572A7" w:rsidRDefault="002572A7" w:rsidP="002572A7">
      <w:pPr>
        <w:spacing w:line="360" w:lineRule="auto"/>
        <w:ind w:left="174"/>
        <w:jc w:val="both"/>
        <w:rPr>
          <w:rFonts w:ascii="Arial" w:hAnsi="Arial" w:cs="Arial"/>
          <w:sz w:val="22"/>
          <w:szCs w:val="22"/>
        </w:rPr>
      </w:pPr>
      <w:r>
        <w:rPr>
          <w:rFonts w:ascii="Arial" w:hAnsi="Arial" w:cs="Arial"/>
          <w:sz w:val="22"/>
          <w:szCs w:val="22"/>
        </w:rPr>
        <w:t xml:space="preserve">Za potrebe ureditve gradbišča mora Izvajalec izdelati Načrt ureditve gradbišča. </w:t>
      </w:r>
      <w:r w:rsidRPr="002572A7">
        <w:rPr>
          <w:rFonts w:ascii="Arial" w:hAnsi="Arial" w:cs="Arial"/>
          <w:sz w:val="22"/>
          <w:szCs w:val="22"/>
        </w:rPr>
        <w:t>Območje gradbišča bo samo mesto obravnavanega objekta ter njihova neposredna okolica. Gradbišče se ustrezno zavaruje oziroma ogradi, glede na manjši obseg del se po potrebi uredi še pomožne gradbiščne prostore za izvajalce (pisarna, garderoba, sanitarije, prva pomoč). Gradbišče se pred začetkom del označi z gradbiščno in opozorilno tablo. Po končanih delih se bo na območju gradbišča in drugih površinah, uporabljenih v času gradnje, vzpostavilo prvotno stanje.</w:t>
      </w:r>
      <w:r>
        <w:rPr>
          <w:rFonts w:ascii="Arial" w:hAnsi="Arial" w:cs="Arial"/>
          <w:sz w:val="22"/>
          <w:szCs w:val="22"/>
        </w:rPr>
        <w:t xml:space="preserve"> Izvajalec mora urediti uporabo sanitarij in ostalo gradbiščno infrastrukturo tudi za svoje podizvajalce.</w:t>
      </w:r>
    </w:p>
    <w:p w14:paraId="74879908" w14:textId="5F01BC92" w:rsidR="002572A7" w:rsidRPr="002572A7" w:rsidRDefault="002572A7" w:rsidP="002572A7">
      <w:pPr>
        <w:spacing w:line="360" w:lineRule="auto"/>
        <w:ind w:left="174"/>
        <w:jc w:val="both"/>
        <w:rPr>
          <w:rFonts w:ascii="Arial" w:hAnsi="Arial" w:cs="Arial"/>
          <w:sz w:val="22"/>
          <w:szCs w:val="22"/>
        </w:rPr>
      </w:pPr>
      <w:r w:rsidRPr="002572A7">
        <w:rPr>
          <w:rFonts w:ascii="Arial" w:hAnsi="Arial" w:cs="Arial"/>
          <w:sz w:val="22"/>
          <w:szCs w:val="22"/>
        </w:rPr>
        <w:t>Za dostop do električne energije in vode za potrebe gradnje se izvajalec dogovori z naročnikom, ki bo predvidoma na voljo na gradbišču iz obstoječih objektov.</w:t>
      </w:r>
      <w:r>
        <w:rPr>
          <w:rFonts w:ascii="Arial" w:hAnsi="Arial" w:cs="Arial"/>
          <w:sz w:val="22"/>
          <w:szCs w:val="22"/>
        </w:rPr>
        <w:t xml:space="preserve"> Telekomunikacijske povezave in infrastrukturo (mobilni internet,..) si mora Izvajalec (tudi svojim podizvajalcem) zagotoviti sam na svoje stroške.</w:t>
      </w:r>
    </w:p>
    <w:p w14:paraId="1106C544" w14:textId="77777777" w:rsidR="002572A7" w:rsidRPr="002572A7" w:rsidRDefault="002572A7" w:rsidP="002572A7">
      <w:pPr>
        <w:spacing w:line="360" w:lineRule="auto"/>
        <w:ind w:left="174"/>
        <w:jc w:val="both"/>
        <w:rPr>
          <w:rFonts w:ascii="Arial" w:hAnsi="Arial" w:cs="Arial"/>
          <w:sz w:val="22"/>
          <w:szCs w:val="22"/>
        </w:rPr>
      </w:pPr>
      <w:r w:rsidRPr="002572A7">
        <w:rPr>
          <w:rFonts w:ascii="Arial" w:hAnsi="Arial" w:cs="Arial"/>
          <w:sz w:val="22"/>
          <w:szCs w:val="22"/>
        </w:rPr>
        <w:t>V kolikor se s predvidenimi deli posega v koridor gospodarske javne infrastrukture (GJI), Pred posegom je potrebno obvestiti tudi upravljavce te GJI, ki poteka po obravnavanem območju in pri organizaciji gradbišča upoštevati njihove pogoje.</w:t>
      </w:r>
    </w:p>
    <w:p w14:paraId="4BCA70D5" w14:textId="3A26FD9D" w:rsidR="002572A7" w:rsidRPr="002572A7" w:rsidRDefault="002572A7" w:rsidP="002572A7">
      <w:pPr>
        <w:spacing w:line="360" w:lineRule="auto"/>
        <w:ind w:left="174"/>
        <w:jc w:val="both"/>
        <w:rPr>
          <w:rFonts w:ascii="Arial" w:hAnsi="Arial" w:cs="Arial"/>
          <w:sz w:val="22"/>
          <w:szCs w:val="22"/>
        </w:rPr>
      </w:pPr>
      <w:r w:rsidRPr="002572A7">
        <w:rPr>
          <w:rFonts w:ascii="Arial" w:hAnsi="Arial" w:cs="Arial"/>
          <w:sz w:val="22"/>
          <w:szCs w:val="22"/>
        </w:rPr>
        <w:t xml:space="preserve">Odpadni material bo mogoče deponirati v okviru gradbišča tako, da ne bo oviral transporta vozil na gradbišču in onemogočal prehode za delavce ter varen odvzem materiala. Za pravilno zbiranje in odvoz materiala mora poskrbeti izvajalec. Odpadke, ki bodo nastali zaradi gradnje in ki jih ne bo možno primerno uporabiti na licu mesta, se odpelje na ustrezno deponijo, ki jo določi pristojni upravljavec. </w:t>
      </w:r>
      <w:r>
        <w:rPr>
          <w:rFonts w:ascii="Arial" w:hAnsi="Arial" w:cs="Arial"/>
          <w:sz w:val="22"/>
          <w:szCs w:val="22"/>
        </w:rPr>
        <w:t>Pridobiti je potrebno tudi ustrezne evidenčne liste ter izdelati Načrt gospodarjenja z odpadki.</w:t>
      </w:r>
    </w:p>
    <w:p w14:paraId="30577EE3" w14:textId="41B4C37C" w:rsidR="002572A7" w:rsidRPr="002572A7" w:rsidRDefault="002572A7" w:rsidP="00EF1F62">
      <w:pPr>
        <w:spacing w:line="360" w:lineRule="auto"/>
        <w:ind w:left="174"/>
        <w:jc w:val="both"/>
        <w:rPr>
          <w:rFonts w:ascii="Arial" w:hAnsi="Arial" w:cs="Arial"/>
          <w:sz w:val="22"/>
          <w:szCs w:val="22"/>
        </w:rPr>
      </w:pPr>
      <w:r w:rsidRPr="002572A7">
        <w:rPr>
          <w:rFonts w:ascii="Arial" w:hAnsi="Arial" w:cs="Arial"/>
          <w:sz w:val="22"/>
          <w:szCs w:val="22"/>
        </w:rPr>
        <w:t xml:space="preserve">Kjer bo potrebno, bo območje gradbišča zavarovano z zaščitno mrežo ves čas gradbenih del. Območje gradbišča se označi z ustreznimi opozorilnimi znaki. </w:t>
      </w:r>
    </w:p>
    <w:p w14:paraId="21A07D40" w14:textId="4851644A" w:rsidR="009230FD" w:rsidRPr="003C1F56" w:rsidRDefault="009230FD" w:rsidP="004E1707">
      <w:pPr>
        <w:pStyle w:val="Naslov1"/>
        <w:numPr>
          <w:ilvl w:val="0"/>
          <w:numId w:val="20"/>
        </w:numPr>
        <w:rPr>
          <w:rFonts w:ascii="Arial" w:hAnsi="Arial" w:cs="Arial"/>
          <w:bCs/>
          <w:sz w:val="22"/>
          <w:szCs w:val="22"/>
        </w:rPr>
      </w:pPr>
      <w:bookmarkStart w:id="68" w:name="_Toc143615942"/>
      <w:r w:rsidRPr="003C1F56">
        <w:rPr>
          <w:rFonts w:ascii="Arial" w:hAnsi="Arial" w:cs="Arial"/>
          <w:bCs/>
          <w:sz w:val="22"/>
          <w:szCs w:val="22"/>
        </w:rPr>
        <w:t>ZAGOTAVLJANJE VARNOSTI IN ZDRAVJA PRI DELU, POŽARNE VARNOSTI IN VARSTVA OKOLJA</w:t>
      </w:r>
      <w:bookmarkEnd w:id="68"/>
    </w:p>
    <w:p w14:paraId="74AC43A4" w14:textId="578AE19D" w:rsidR="00466D1A" w:rsidRPr="0014602A" w:rsidRDefault="00466D1A" w:rsidP="0014602A">
      <w:pPr>
        <w:spacing w:line="360" w:lineRule="auto"/>
        <w:ind w:left="174"/>
        <w:jc w:val="both"/>
        <w:rPr>
          <w:rFonts w:ascii="Arial" w:hAnsi="Arial" w:cs="Arial"/>
          <w:sz w:val="22"/>
          <w:szCs w:val="22"/>
        </w:rPr>
      </w:pPr>
    </w:p>
    <w:p w14:paraId="3322EDDF" w14:textId="50C07817" w:rsidR="0014602A" w:rsidRDefault="0014602A" w:rsidP="0014602A">
      <w:pPr>
        <w:spacing w:line="360" w:lineRule="auto"/>
        <w:ind w:left="174"/>
        <w:jc w:val="both"/>
        <w:rPr>
          <w:rFonts w:ascii="Arial" w:hAnsi="Arial" w:cs="Arial"/>
          <w:sz w:val="22"/>
          <w:szCs w:val="22"/>
        </w:rPr>
      </w:pPr>
      <w:r w:rsidRPr="0014602A">
        <w:rPr>
          <w:rFonts w:ascii="Arial" w:hAnsi="Arial" w:cs="Arial"/>
          <w:sz w:val="22"/>
          <w:szCs w:val="22"/>
        </w:rPr>
        <w:t>Glede zagotavljanja varnosti in zdravja pri delu, požarne varnosti g</w:t>
      </w:r>
      <w:r w:rsidR="002572A7" w:rsidRPr="0014602A">
        <w:rPr>
          <w:rFonts w:ascii="Arial" w:hAnsi="Arial" w:cs="Arial"/>
          <w:sz w:val="22"/>
          <w:szCs w:val="22"/>
        </w:rPr>
        <w:t>lej prilogo N splošnega dela</w:t>
      </w:r>
      <w:r w:rsidR="00EF1F62" w:rsidRPr="0014602A">
        <w:rPr>
          <w:rFonts w:ascii="Arial" w:hAnsi="Arial" w:cs="Arial"/>
          <w:sz w:val="22"/>
          <w:szCs w:val="22"/>
        </w:rPr>
        <w:t xml:space="preserve"> te razpisne dokumentacije</w:t>
      </w:r>
      <w:r w:rsidRPr="0014602A">
        <w:rPr>
          <w:rFonts w:ascii="Arial" w:hAnsi="Arial" w:cs="Arial"/>
          <w:sz w:val="22"/>
          <w:szCs w:val="22"/>
        </w:rPr>
        <w:t xml:space="preserve">. </w:t>
      </w:r>
    </w:p>
    <w:p w14:paraId="158397E2" w14:textId="77777777" w:rsidR="0014602A" w:rsidRDefault="0014602A" w:rsidP="0014602A">
      <w:pPr>
        <w:spacing w:line="360" w:lineRule="auto"/>
        <w:ind w:left="174"/>
        <w:jc w:val="both"/>
        <w:rPr>
          <w:rFonts w:ascii="Arial" w:hAnsi="Arial" w:cs="Arial"/>
          <w:b/>
          <w:bCs/>
          <w:sz w:val="22"/>
          <w:szCs w:val="22"/>
        </w:rPr>
      </w:pPr>
    </w:p>
    <w:p w14:paraId="1B59A74B" w14:textId="315B4570" w:rsidR="0014602A" w:rsidRPr="0014602A" w:rsidRDefault="0014602A" w:rsidP="0014602A">
      <w:pPr>
        <w:spacing w:line="360" w:lineRule="auto"/>
        <w:ind w:left="174"/>
        <w:jc w:val="both"/>
        <w:rPr>
          <w:rFonts w:ascii="Arial" w:hAnsi="Arial" w:cs="Arial"/>
          <w:b/>
          <w:bCs/>
          <w:sz w:val="22"/>
          <w:szCs w:val="22"/>
        </w:rPr>
      </w:pPr>
      <w:r w:rsidRPr="0014602A">
        <w:rPr>
          <w:rFonts w:ascii="Arial" w:hAnsi="Arial" w:cs="Arial"/>
          <w:b/>
          <w:bCs/>
          <w:sz w:val="22"/>
          <w:szCs w:val="22"/>
        </w:rPr>
        <w:t>Varovanje okolja</w:t>
      </w:r>
    </w:p>
    <w:p w14:paraId="20F14306" w14:textId="5E0C5D06" w:rsidR="0014602A" w:rsidRPr="0014602A" w:rsidRDefault="0014602A" w:rsidP="0014602A">
      <w:pPr>
        <w:spacing w:line="360" w:lineRule="auto"/>
        <w:ind w:left="174"/>
        <w:jc w:val="both"/>
        <w:rPr>
          <w:rFonts w:ascii="Arial" w:hAnsi="Arial" w:cs="Arial"/>
          <w:sz w:val="22"/>
          <w:szCs w:val="22"/>
        </w:rPr>
      </w:pPr>
      <w:r w:rsidRPr="0014602A">
        <w:rPr>
          <w:rFonts w:ascii="Arial" w:hAnsi="Arial" w:cs="Arial"/>
          <w:sz w:val="22"/>
          <w:szCs w:val="22"/>
        </w:rPr>
        <w:t xml:space="preserve">Izvajalec del je odgovoren za varovanje okolja na gradbišču, za kar mora izdelati poročilo o varovanju okolja, ki mora biti potrjeno s strani Naročnika. Kopijo potrjenega poročila pa mora izročiti vsem, ki bodo izvajali dela na gradbišču. Poročilo mora obravnavati tudi rokovanje, skladiščenje in transport raznih olj, strupenih plinov in drugih kemikalij. </w:t>
      </w:r>
    </w:p>
    <w:p w14:paraId="62A4F932" w14:textId="77777777" w:rsidR="0014602A" w:rsidRPr="0014602A" w:rsidRDefault="0014602A" w:rsidP="0014602A">
      <w:pPr>
        <w:spacing w:line="360" w:lineRule="auto"/>
        <w:ind w:left="174"/>
        <w:jc w:val="both"/>
        <w:rPr>
          <w:rFonts w:ascii="Arial" w:hAnsi="Arial" w:cs="Arial"/>
          <w:sz w:val="22"/>
          <w:szCs w:val="22"/>
        </w:rPr>
      </w:pPr>
      <w:r w:rsidRPr="0014602A">
        <w:rPr>
          <w:rFonts w:ascii="Arial" w:hAnsi="Arial" w:cs="Arial"/>
          <w:sz w:val="22"/>
          <w:szCs w:val="22"/>
        </w:rPr>
        <w:t>Za vsako skladiščenje okolju nevarnih snovi mora Izvajalec del pripraviti v skladu z ustreznimi predpisi predlog skladiščenja in rokovanja. Predlog mora biti odobren s strani Naročnika.</w:t>
      </w:r>
    </w:p>
    <w:p w14:paraId="6DF8DFF5" w14:textId="77777777" w:rsidR="0014602A" w:rsidRPr="0014602A" w:rsidRDefault="0014602A" w:rsidP="0014602A">
      <w:pPr>
        <w:spacing w:line="360" w:lineRule="auto"/>
        <w:ind w:left="174"/>
        <w:jc w:val="both"/>
        <w:rPr>
          <w:rFonts w:ascii="Arial" w:hAnsi="Arial" w:cs="Arial"/>
          <w:sz w:val="22"/>
          <w:szCs w:val="22"/>
        </w:rPr>
      </w:pPr>
      <w:r w:rsidRPr="0014602A">
        <w:rPr>
          <w:rFonts w:ascii="Arial" w:hAnsi="Arial" w:cs="Arial"/>
          <w:sz w:val="22"/>
          <w:szCs w:val="22"/>
        </w:rPr>
        <w:t>Izvajalec del mora predvideti opremo in postopke za ukrepanje v primeru razlitja olja ali drugih kemikalij.</w:t>
      </w:r>
    </w:p>
    <w:p w14:paraId="7FB4B050" w14:textId="77777777" w:rsidR="0014602A" w:rsidRPr="0014602A" w:rsidRDefault="0014602A" w:rsidP="0014602A">
      <w:pPr>
        <w:spacing w:line="360" w:lineRule="auto"/>
        <w:ind w:left="174"/>
        <w:jc w:val="both"/>
        <w:rPr>
          <w:rFonts w:ascii="Arial" w:hAnsi="Arial" w:cs="Arial"/>
          <w:sz w:val="22"/>
          <w:szCs w:val="22"/>
        </w:rPr>
      </w:pPr>
      <w:r w:rsidRPr="0014602A">
        <w:rPr>
          <w:rFonts w:ascii="Arial" w:hAnsi="Arial" w:cs="Arial"/>
          <w:sz w:val="22"/>
          <w:szCs w:val="22"/>
        </w:rPr>
        <w:t>Izvajalec je odgovoren in dolžan urediti zbiranje, razvrščanje in odstranjevanje odpadkov na gradbišču. Za posamezne postopke mora predhodno pridobiti soglasje Naročnika.</w:t>
      </w:r>
    </w:p>
    <w:p w14:paraId="51DCE612" w14:textId="77777777" w:rsidR="0014602A" w:rsidRPr="0014602A" w:rsidRDefault="0014602A" w:rsidP="0014602A">
      <w:pPr>
        <w:spacing w:line="360" w:lineRule="auto"/>
        <w:ind w:left="174"/>
        <w:jc w:val="both"/>
        <w:rPr>
          <w:rFonts w:ascii="Arial" w:hAnsi="Arial" w:cs="Arial"/>
          <w:sz w:val="22"/>
          <w:szCs w:val="22"/>
        </w:rPr>
      </w:pPr>
      <w:r w:rsidRPr="0014602A">
        <w:rPr>
          <w:rFonts w:ascii="Arial" w:hAnsi="Arial" w:cs="Arial"/>
          <w:sz w:val="22"/>
          <w:szCs w:val="22"/>
        </w:rPr>
        <w:t>Izvajalec mora pri izvajanju ukrepov s področja varstva okolja upoštevati minimalno  vse zakone in predpise s tega področja v RS, ter interne postopke in zahteve naročnika.</w:t>
      </w:r>
    </w:p>
    <w:p w14:paraId="05FE23DF" w14:textId="227327DE" w:rsidR="002572A7" w:rsidRDefault="002572A7" w:rsidP="00466D1A">
      <w:pPr>
        <w:ind w:left="360"/>
        <w:rPr>
          <w:rFonts w:ascii="Arial" w:hAnsi="Arial" w:cs="Arial"/>
          <w:bCs/>
          <w:sz w:val="22"/>
          <w:szCs w:val="22"/>
        </w:rPr>
      </w:pPr>
    </w:p>
    <w:p w14:paraId="5D5FDA08" w14:textId="77777777" w:rsidR="00EF1F62" w:rsidRDefault="00EF1F62" w:rsidP="00466D1A">
      <w:pPr>
        <w:ind w:left="360"/>
        <w:rPr>
          <w:rFonts w:ascii="Arial" w:hAnsi="Arial" w:cs="Arial"/>
          <w:bCs/>
          <w:sz w:val="22"/>
          <w:szCs w:val="22"/>
        </w:rPr>
      </w:pPr>
    </w:p>
    <w:p w14:paraId="6237CCC2" w14:textId="77777777" w:rsidR="0014602A" w:rsidRDefault="0014602A" w:rsidP="00466D1A">
      <w:pPr>
        <w:ind w:left="360"/>
        <w:rPr>
          <w:rFonts w:ascii="Arial" w:hAnsi="Arial" w:cs="Arial"/>
          <w:bCs/>
          <w:sz w:val="22"/>
          <w:szCs w:val="22"/>
        </w:rPr>
      </w:pPr>
    </w:p>
    <w:p w14:paraId="38143997" w14:textId="77777777" w:rsidR="0014602A" w:rsidRDefault="0014602A" w:rsidP="00466D1A">
      <w:pPr>
        <w:ind w:left="360"/>
        <w:rPr>
          <w:rFonts w:ascii="Arial" w:hAnsi="Arial" w:cs="Arial"/>
          <w:bCs/>
          <w:sz w:val="22"/>
          <w:szCs w:val="22"/>
        </w:rPr>
      </w:pPr>
    </w:p>
    <w:p w14:paraId="52BDFE18" w14:textId="77777777" w:rsidR="0014602A" w:rsidRDefault="0014602A" w:rsidP="00466D1A">
      <w:pPr>
        <w:ind w:left="360"/>
        <w:rPr>
          <w:rFonts w:ascii="Arial" w:hAnsi="Arial" w:cs="Arial"/>
          <w:bCs/>
          <w:sz w:val="22"/>
          <w:szCs w:val="22"/>
        </w:rPr>
      </w:pPr>
    </w:p>
    <w:p w14:paraId="1112CD9F" w14:textId="77777777" w:rsidR="0014602A" w:rsidRDefault="0014602A" w:rsidP="00466D1A">
      <w:pPr>
        <w:ind w:left="360"/>
        <w:rPr>
          <w:rFonts w:ascii="Arial" w:hAnsi="Arial" w:cs="Arial"/>
          <w:bCs/>
          <w:sz w:val="22"/>
          <w:szCs w:val="22"/>
        </w:rPr>
      </w:pPr>
    </w:p>
    <w:p w14:paraId="215E784C" w14:textId="77777777" w:rsidR="0014602A" w:rsidRPr="002572A7" w:rsidRDefault="0014602A" w:rsidP="00466D1A">
      <w:pPr>
        <w:ind w:left="360"/>
        <w:rPr>
          <w:rFonts w:ascii="Arial" w:hAnsi="Arial" w:cs="Arial"/>
          <w:bCs/>
          <w:sz w:val="22"/>
          <w:szCs w:val="22"/>
        </w:rPr>
      </w:pPr>
    </w:p>
    <w:p w14:paraId="24F1BFDE" w14:textId="3A7886E5" w:rsidR="009230FD" w:rsidRDefault="009230FD" w:rsidP="004E1707">
      <w:pPr>
        <w:pStyle w:val="Naslov1"/>
        <w:numPr>
          <w:ilvl w:val="0"/>
          <w:numId w:val="20"/>
        </w:numPr>
        <w:rPr>
          <w:rFonts w:ascii="Arial" w:hAnsi="Arial" w:cs="Arial"/>
          <w:bCs/>
          <w:sz w:val="22"/>
          <w:szCs w:val="22"/>
        </w:rPr>
      </w:pPr>
      <w:bookmarkStart w:id="69" w:name="_Toc143615943"/>
      <w:r w:rsidRPr="003C1F56">
        <w:rPr>
          <w:rFonts w:ascii="Arial" w:hAnsi="Arial" w:cs="Arial"/>
          <w:bCs/>
          <w:sz w:val="22"/>
          <w:szCs w:val="22"/>
        </w:rPr>
        <w:t>PROJEKTIRANJE IN PROJEKTNA DOKUMANTACIJA</w:t>
      </w:r>
      <w:bookmarkEnd w:id="69"/>
    </w:p>
    <w:p w14:paraId="01811C52" w14:textId="1B1090BE" w:rsidR="003C1F56" w:rsidRDefault="003C1F56" w:rsidP="003C1F56">
      <w:pPr>
        <w:spacing w:line="360" w:lineRule="auto"/>
        <w:ind w:left="174"/>
        <w:jc w:val="both"/>
        <w:rPr>
          <w:rFonts w:ascii="Arial" w:hAnsi="Arial" w:cs="Arial"/>
          <w:sz w:val="22"/>
          <w:szCs w:val="22"/>
        </w:rPr>
      </w:pPr>
    </w:p>
    <w:p w14:paraId="6269EBC5" w14:textId="2ADBECD3" w:rsidR="00554C8F" w:rsidRPr="003C1F56" w:rsidRDefault="003C1F56" w:rsidP="004E1707">
      <w:pPr>
        <w:pStyle w:val="Naslov2"/>
        <w:numPr>
          <w:ilvl w:val="1"/>
          <w:numId w:val="21"/>
        </w:numPr>
        <w:rPr>
          <w:rFonts w:ascii="Arial" w:hAnsi="Arial" w:cs="Arial"/>
          <w:bCs/>
          <w:sz w:val="22"/>
          <w:szCs w:val="22"/>
        </w:rPr>
      </w:pPr>
      <w:r w:rsidRPr="00466D1A">
        <w:rPr>
          <w:rFonts w:ascii="Arial" w:hAnsi="Arial" w:cs="Arial"/>
          <w:sz w:val="22"/>
          <w:szCs w:val="22"/>
        </w:rPr>
        <w:tab/>
      </w:r>
      <w:bookmarkStart w:id="70" w:name="_Toc143615944"/>
      <w:r w:rsidR="00554C8F" w:rsidRPr="003C1F56">
        <w:rPr>
          <w:rFonts w:ascii="Arial" w:hAnsi="Arial" w:cs="Arial"/>
          <w:bCs/>
          <w:sz w:val="22"/>
          <w:szCs w:val="22"/>
        </w:rPr>
        <w:t>Splošno</w:t>
      </w:r>
      <w:bookmarkEnd w:id="70"/>
    </w:p>
    <w:p w14:paraId="0B8807A0" w14:textId="77777777" w:rsidR="00924E9C" w:rsidRDefault="00924E9C" w:rsidP="00924E9C">
      <w:pPr>
        <w:spacing w:after="120" w:line="276" w:lineRule="auto"/>
        <w:jc w:val="both"/>
        <w:rPr>
          <w:rFonts w:ascii="Calibri" w:hAnsi="Calibri" w:cs="Calibri"/>
        </w:rPr>
      </w:pPr>
    </w:p>
    <w:p w14:paraId="4CA18533" w14:textId="13B7C187" w:rsidR="00924E9C" w:rsidRPr="00A873C6" w:rsidRDefault="00924E9C" w:rsidP="0038591F">
      <w:pPr>
        <w:spacing w:after="120" w:line="360" w:lineRule="auto"/>
        <w:ind w:left="284"/>
        <w:jc w:val="both"/>
        <w:rPr>
          <w:rFonts w:ascii="Arial" w:hAnsi="Arial" w:cs="Arial"/>
          <w:sz w:val="22"/>
          <w:szCs w:val="22"/>
        </w:rPr>
      </w:pPr>
      <w:r w:rsidRPr="00A873C6">
        <w:rPr>
          <w:rFonts w:ascii="Arial" w:hAnsi="Arial" w:cs="Arial"/>
          <w:sz w:val="22"/>
          <w:szCs w:val="22"/>
        </w:rPr>
        <w:t>Poglavje definira projektiranje in projektno dokumentacijo, poročila in zapisnike, ki jih mora Izvajalec izročiti Naročniku in se izdelajo za TEB:</w:t>
      </w:r>
    </w:p>
    <w:p w14:paraId="6B7FCE8A" w14:textId="77777777" w:rsidR="00924E9C" w:rsidRPr="00A873C6" w:rsidRDefault="00924E9C" w:rsidP="004E1707">
      <w:pPr>
        <w:numPr>
          <w:ilvl w:val="0"/>
          <w:numId w:val="7"/>
        </w:numPr>
        <w:spacing w:after="120" w:line="360" w:lineRule="auto"/>
        <w:ind w:left="709" w:hanging="425"/>
        <w:jc w:val="both"/>
        <w:rPr>
          <w:rFonts w:ascii="Arial" w:hAnsi="Arial" w:cs="Arial"/>
          <w:sz w:val="22"/>
          <w:szCs w:val="22"/>
        </w:rPr>
      </w:pPr>
      <w:r w:rsidRPr="00A873C6">
        <w:rPr>
          <w:rFonts w:ascii="Arial" w:hAnsi="Arial" w:cs="Arial"/>
          <w:b/>
          <w:bCs/>
          <w:sz w:val="22"/>
          <w:szCs w:val="22"/>
        </w:rPr>
        <w:t xml:space="preserve">Projektni priročnik </w:t>
      </w:r>
      <w:r w:rsidRPr="00A873C6">
        <w:rPr>
          <w:rFonts w:ascii="Arial" w:hAnsi="Arial" w:cs="Arial"/>
          <w:sz w:val="22"/>
          <w:szCs w:val="22"/>
        </w:rPr>
        <w:t>(PMM – Project Management Manual), ki minimalno vključuje:</w:t>
      </w:r>
    </w:p>
    <w:p w14:paraId="21237C3F" w14:textId="77777777" w:rsidR="00924E9C" w:rsidRPr="00A873C6" w:rsidRDefault="00924E9C" w:rsidP="004E1707">
      <w:pPr>
        <w:numPr>
          <w:ilvl w:val="1"/>
          <w:numId w:val="7"/>
        </w:numPr>
        <w:spacing w:after="120" w:line="360" w:lineRule="auto"/>
        <w:jc w:val="both"/>
        <w:rPr>
          <w:rFonts w:ascii="Arial" w:hAnsi="Arial" w:cs="Arial"/>
          <w:sz w:val="22"/>
          <w:szCs w:val="22"/>
        </w:rPr>
      </w:pPr>
      <w:r w:rsidRPr="00A873C6">
        <w:rPr>
          <w:rFonts w:ascii="Arial" w:hAnsi="Arial" w:cs="Arial"/>
          <w:sz w:val="22"/>
          <w:szCs w:val="22"/>
        </w:rPr>
        <w:t>Obseg in opis projekta.</w:t>
      </w:r>
    </w:p>
    <w:p w14:paraId="696236F4" w14:textId="77777777" w:rsidR="00924E9C" w:rsidRPr="00A873C6" w:rsidRDefault="00924E9C" w:rsidP="004E1707">
      <w:pPr>
        <w:numPr>
          <w:ilvl w:val="1"/>
          <w:numId w:val="7"/>
        </w:numPr>
        <w:spacing w:after="120" w:line="360" w:lineRule="auto"/>
        <w:jc w:val="both"/>
        <w:rPr>
          <w:rFonts w:ascii="Arial" w:hAnsi="Arial" w:cs="Arial"/>
          <w:sz w:val="22"/>
          <w:szCs w:val="22"/>
        </w:rPr>
      </w:pPr>
      <w:r w:rsidRPr="00A873C6">
        <w:rPr>
          <w:rFonts w:ascii="Arial" w:hAnsi="Arial" w:cs="Arial"/>
          <w:sz w:val="22"/>
          <w:szCs w:val="22"/>
        </w:rPr>
        <w:t>Organizacijo projekta.</w:t>
      </w:r>
    </w:p>
    <w:p w14:paraId="77E32613" w14:textId="77777777" w:rsidR="00924E9C" w:rsidRPr="00A873C6" w:rsidRDefault="00924E9C" w:rsidP="004E1707">
      <w:pPr>
        <w:numPr>
          <w:ilvl w:val="1"/>
          <w:numId w:val="7"/>
        </w:numPr>
        <w:spacing w:after="120" w:line="360" w:lineRule="auto"/>
        <w:jc w:val="both"/>
        <w:rPr>
          <w:rFonts w:ascii="Arial" w:hAnsi="Arial" w:cs="Arial"/>
          <w:sz w:val="22"/>
          <w:szCs w:val="22"/>
        </w:rPr>
      </w:pPr>
      <w:r w:rsidRPr="00A873C6">
        <w:rPr>
          <w:rFonts w:ascii="Arial" w:hAnsi="Arial" w:cs="Arial"/>
          <w:sz w:val="22"/>
          <w:szCs w:val="22"/>
        </w:rPr>
        <w:t>Projektno vodenje (terminski plan, stanje projekta, kontrola dokumentacije, administracija in način komunikacije)</w:t>
      </w:r>
    </w:p>
    <w:p w14:paraId="60389545" w14:textId="77777777" w:rsidR="00924E9C" w:rsidRPr="00A873C6" w:rsidRDefault="00924E9C" w:rsidP="004E1707">
      <w:pPr>
        <w:numPr>
          <w:ilvl w:val="1"/>
          <w:numId w:val="7"/>
        </w:numPr>
        <w:spacing w:after="120" w:line="360" w:lineRule="auto"/>
        <w:jc w:val="both"/>
        <w:rPr>
          <w:rFonts w:ascii="Arial" w:hAnsi="Arial" w:cs="Arial"/>
          <w:sz w:val="22"/>
          <w:szCs w:val="22"/>
        </w:rPr>
      </w:pPr>
      <w:r w:rsidRPr="00A873C6">
        <w:rPr>
          <w:rFonts w:ascii="Arial" w:hAnsi="Arial" w:cs="Arial"/>
          <w:sz w:val="22"/>
          <w:szCs w:val="22"/>
        </w:rPr>
        <w:t>Plan izvedbe.</w:t>
      </w:r>
    </w:p>
    <w:p w14:paraId="75C36755" w14:textId="77777777" w:rsidR="00924E9C" w:rsidRPr="00A873C6" w:rsidRDefault="00924E9C" w:rsidP="004E1707">
      <w:pPr>
        <w:numPr>
          <w:ilvl w:val="1"/>
          <w:numId w:val="7"/>
        </w:numPr>
        <w:spacing w:after="120" w:line="360" w:lineRule="auto"/>
        <w:jc w:val="both"/>
        <w:rPr>
          <w:rFonts w:ascii="Arial" w:hAnsi="Arial" w:cs="Arial"/>
          <w:sz w:val="22"/>
          <w:szCs w:val="22"/>
        </w:rPr>
      </w:pPr>
      <w:r w:rsidRPr="00A873C6">
        <w:rPr>
          <w:rFonts w:ascii="Arial" w:hAnsi="Arial" w:cs="Arial"/>
          <w:sz w:val="22"/>
          <w:szCs w:val="22"/>
        </w:rPr>
        <w:t>Transport.</w:t>
      </w:r>
    </w:p>
    <w:p w14:paraId="64601DF7" w14:textId="77777777" w:rsidR="00924E9C" w:rsidRPr="00A873C6" w:rsidRDefault="00924E9C" w:rsidP="004E1707">
      <w:pPr>
        <w:numPr>
          <w:ilvl w:val="1"/>
          <w:numId w:val="7"/>
        </w:numPr>
        <w:spacing w:after="120" w:line="360" w:lineRule="auto"/>
        <w:jc w:val="both"/>
        <w:rPr>
          <w:rFonts w:ascii="Arial" w:hAnsi="Arial" w:cs="Arial"/>
          <w:sz w:val="22"/>
          <w:szCs w:val="22"/>
        </w:rPr>
      </w:pPr>
      <w:r w:rsidRPr="00A873C6">
        <w:rPr>
          <w:rFonts w:ascii="Arial" w:hAnsi="Arial" w:cs="Arial"/>
          <w:sz w:val="22"/>
          <w:szCs w:val="22"/>
        </w:rPr>
        <w:t>Plan kontrole kakovosti (PQP).</w:t>
      </w:r>
    </w:p>
    <w:p w14:paraId="54D09965" w14:textId="7C544EBB" w:rsidR="00924E9C" w:rsidRPr="00A873C6" w:rsidRDefault="00924E9C" w:rsidP="004E1707">
      <w:pPr>
        <w:numPr>
          <w:ilvl w:val="1"/>
          <w:numId w:val="7"/>
        </w:numPr>
        <w:spacing w:after="120" w:line="360" w:lineRule="auto"/>
        <w:jc w:val="both"/>
        <w:rPr>
          <w:rFonts w:ascii="Arial" w:hAnsi="Arial" w:cs="Arial"/>
          <w:sz w:val="22"/>
          <w:szCs w:val="22"/>
        </w:rPr>
      </w:pPr>
      <w:r w:rsidRPr="00A873C6">
        <w:rPr>
          <w:rFonts w:ascii="Arial" w:hAnsi="Arial" w:cs="Arial"/>
          <w:sz w:val="22"/>
          <w:szCs w:val="22"/>
        </w:rPr>
        <w:t>Procedure Izvajalca.</w:t>
      </w:r>
    </w:p>
    <w:p w14:paraId="3B04BDB1" w14:textId="2F60922B" w:rsidR="00924E9C" w:rsidRPr="00A873C6" w:rsidRDefault="00924E9C" w:rsidP="004E1707">
      <w:pPr>
        <w:numPr>
          <w:ilvl w:val="0"/>
          <w:numId w:val="7"/>
        </w:numPr>
        <w:spacing w:after="120" w:line="360" w:lineRule="auto"/>
        <w:ind w:left="709" w:hanging="425"/>
        <w:jc w:val="both"/>
        <w:rPr>
          <w:rFonts w:ascii="Arial" w:hAnsi="Arial" w:cs="Arial"/>
          <w:sz w:val="22"/>
          <w:szCs w:val="22"/>
        </w:rPr>
      </w:pPr>
      <w:r w:rsidRPr="00A873C6">
        <w:rPr>
          <w:rFonts w:ascii="Arial" w:hAnsi="Arial" w:cs="Arial"/>
          <w:b/>
          <w:sz w:val="22"/>
          <w:szCs w:val="22"/>
        </w:rPr>
        <w:t>Projekt za izvedbo (PZI)</w:t>
      </w:r>
      <w:r w:rsidRPr="00A873C6">
        <w:rPr>
          <w:rFonts w:ascii="Arial" w:hAnsi="Arial" w:cs="Arial"/>
          <w:sz w:val="22"/>
          <w:szCs w:val="22"/>
        </w:rPr>
        <w:t xml:space="preserve"> se iz</w:t>
      </w:r>
      <w:r w:rsidR="00A873C6">
        <w:rPr>
          <w:rFonts w:ascii="Arial" w:hAnsi="Arial" w:cs="Arial"/>
          <w:sz w:val="22"/>
          <w:szCs w:val="22"/>
        </w:rPr>
        <w:t>dela (dodela obstoječ)</w:t>
      </w:r>
      <w:r w:rsidRPr="00A873C6">
        <w:rPr>
          <w:rFonts w:ascii="Arial" w:hAnsi="Arial" w:cs="Arial"/>
          <w:sz w:val="22"/>
          <w:szCs w:val="22"/>
        </w:rPr>
        <w:t xml:space="preserve"> na podlagi izbrane opreme, ki je bila potrjena s strani Naročnika. PZI mora vsebovati:</w:t>
      </w:r>
    </w:p>
    <w:p w14:paraId="295D41B3" w14:textId="445CAA83" w:rsidR="00924E9C" w:rsidRPr="00A873C6" w:rsidRDefault="00924E9C" w:rsidP="004E1707">
      <w:pPr>
        <w:numPr>
          <w:ilvl w:val="1"/>
          <w:numId w:val="7"/>
        </w:numPr>
        <w:spacing w:after="120" w:line="360" w:lineRule="auto"/>
        <w:jc w:val="both"/>
        <w:rPr>
          <w:rFonts w:ascii="Arial" w:hAnsi="Arial" w:cs="Arial"/>
          <w:sz w:val="22"/>
          <w:szCs w:val="22"/>
        </w:rPr>
      </w:pPr>
      <w:r w:rsidRPr="00A873C6">
        <w:rPr>
          <w:rFonts w:ascii="Arial" w:hAnsi="Arial" w:cs="Arial"/>
          <w:sz w:val="22"/>
          <w:szCs w:val="22"/>
        </w:rPr>
        <w:t>Ponovitvene izračune iz PZI s strani Projektanta na podlagi izbrane opreme v kolikor ta odstopa glede na tehnične zahteve v popisih (pretoki, moči, dimenzije, itd.)</w:t>
      </w:r>
    </w:p>
    <w:p w14:paraId="79AE472A" w14:textId="77777777" w:rsidR="00924E9C" w:rsidRPr="00A873C6" w:rsidRDefault="00924E9C" w:rsidP="004E1707">
      <w:pPr>
        <w:numPr>
          <w:ilvl w:val="1"/>
          <w:numId w:val="7"/>
        </w:numPr>
        <w:spacing w:after="120" w:line="360" w:lineRule="auto"/>
        <w:jc w:val="both"/>
        <w:rPr>
          <w:rFonts w:ascii="Arial" w:hAnsi="Arial" w:cs="Arial"/>
          <w:sz w:val="22"/>
          <w:szCs w:val="22"/>
        </w:rPr>
      </w:pPr>
      <w:r w:rsidRPr="00A873C6">
        <w:rPr>
          <w:rFonts w:ascii="Arial" w:hAnsi="Arial" w:cs="Arial"/>
          <w:sz w:val="22"/>
          <w:szCs w:val="22"/>
        </w:rPr>
        <w:t>Izvajalčeve delavniške risbe, tehnološke sheme, izometrije, diagrame, načrte, popise, in specifikacije za obseg dobave izvajalca, ki ji je odobril Naročnik v skladu z postopki.</w:t>
      </w:r>
    </w:p>
    <w:p w14:paraId="2DED1FFA" w14:textId="77777777" w:rsidR="00924E9C" w:rsidRPr="00A873C6" w:rsidRDefault="00924E9C" w:rsidP="004E1707">
      <w:pPr>
        <w:numPr>
          <w:ilvl w:val="1"/>
          <w:numId w:val="7"/>
        </w:numPr>
        <w:spacing w:after="120" w:line="360" w:lineRule="auto"/>
        <w:jc w:val="both"/>
        <w:rPr>
          <w:rFonts w:ascii="Arial" w:hAnsi="Arial" w:cs="Arial"/>
          <w:sz w:val="22"/>
          <w:szCs w:val="22"/>
        </w:rPr>
      </w:pPr>
      <w:r w:rsidRPr="00A873C6">
        <w:rPr>
          <w:rFonts w:ascii="Arial" w:hAnsi="Arial" w:cs="Arial"/>
          <w:sz w:val="22"/>
          <w:szCs w:val="22"/>
        </w:rPr>
        <w:t>z Naročnikove strani usklajene in potrjene risbe opreme, njene razporeditve v prostoru z vsemi tehničnimi podlogami.</w:t>
      </w:r>
    </w:p>
    <w:p w14:paraId="7CF08E43" w14:textId="77777777" w:rsidR="00924E9C" w:rsidRPr="00A873C6" w:rsidRDefault="00924E9C" w:rsidP="004E1707">
      <w:pPr>
        <w:numPr>
          <w:ilvl w:val="1"/>
          <w:numId w:val="7"/>
        </w:numPr>
        <w:spacing w:after="120" w:line="360" w:lineRule="auto"/>
        <w:jc w:val="both"/>
        <w:rPr>
          <w:rFonts w:ascii="Arial" w:hAnsi="Arial" w:cs="Arial"/>
          <w:sz w:val="22"/>
          <w:szCs w:val="22"/>
        </w:rPr>
      </w:pPr>
      <w:r w:rsidRPr="00A873C6">
        <w:rPr>
          <w:rFonts w:ascii="Arial" w:hAnsi="Arial" w:cs="Arial"/>
          <w:sz w:val="22"/>
          <w:szCs w:val="22"/>
        </w:rPr>
        <w:t xml:space="preserve">Popisi del s količinami materiala in opreme glede na ponujeno opremo v ponudbi.  </w:t>
      </w:r>
    </w:p>
    <w:p w14:paraId="062B7084" w14:textId="77777777" w:rsidR="00924E9C" w:rsidRPr="00A873C6" w:rsidRDefault="00924E9C" w:rsidP="004E1707">
      <w:pPr>
        <w:numPr>
          <w:ilvl w:val="0"/>
          <w:numId w:val="7"/>
        </w:numPr>
        <w:spacing w:after="120" w:line="360" w:lineRule="auto"/>
        <w:ind w:left="709" w:hanging="425"/>
        <w:jc w:val="both"/>
        <w:rPr>
          <w:rFonts w:ascii="Arial" w:hAnsi="Arial" w:cs="Arial"/>
          <w:sz w:val="22"/>
          <w:szCs w:val="22"/>
        </w:rPr>
      </w:pPr>
      <w:r w:rsidRPr="00A873C6">
        <w:rPr>
          <w:rFonts w:ascii="Arial" w:hAnsi="Arial" w:cs="Arial"/>
          <w:sz w:val="22"/>
          <w:szCs w:val="22"/>
        </w:rPr>
        <w:t>Spisek dokumentacije, ki jo bo izdelal na podlagi katerega bo skozi celoten projekt vodil status, predane dokumentacije.</w:t>
      </w:r>
    </w:p>
    <w:p w14:paraId="4B8818FF" w14:textId="77777777" w:rsidR="00924E9C" w:rsidRPr="00A873C6" w:rsidRDefault="00924E9C" w:rsidP="004E1707">
      <w:pPr>
        <w:numPr>
          <w:ilvl w:val="0"/>
          <w:numId w:val="7"/>
        </w:numPr>
        <w:spacing w:after="120" w:line="360" w:lineRule="auto"/>
        <w:ind w:left="709" w:hanging="425"/>
        <w:jc w:val="both"/>
        <w:rPr>
          <w:rFonts w:ascii="Arial" w:hAnsi="Arial" w:cs="Arial"/>
          <w:sz w:val="22"/>
          <w:szCs w:val="22"/>
        </w:rPr>
      </w:pPr>
      <w:r w:rsidRPr="00A873C6">
        <w:rPr>
          <w:rFonts w:ascii="Arial" w:hAnsi="Arial" w:cs="Arial"/>
          <w:sz w:val="22"/>
          <w:szCs w:val="22"/>
        </w:rPr>
        <w:t xml:space="preserve">Pred pričetkom začetka izvedbenih del je potrebno izdelati </w:t>
      </w:r>
      <w:r w:rsidRPr="00A873C6">
        <w:rPr>
          <w:rFonts w:ascii="Arial" w:hAnsi="Arial" w:cs="Arial"/>
          <w:b/>
          <w:sz w:val="22"/>
          <w:szCs w:val="22"/>
        </w:rPr>
        <w:t>Varnostni načrt</w:t>
      </w:r>
      <w:r w:rsidRPr="00A873C6">
        <w:rPr>
          <w:rFonts w:ascii="Arial" w:hAnsi="Arial" w:cs="Arial"/>
          <w:sz w:val="22"/>
          <w:szCs w:val="22"/>
        </w:rPr>
        <w:t xml:space="preserve">, lahko tudi v kombinaciji z </w:t>
      </w:r>
      <w:r w:rsidRPr="00A873C6">
        <w:rPr>
          <w:rFonts w:ascii="Arial" w:hAnsi="Arial" w:cs="Arial"/>
          <w:b/>
          <w:sz w:val="22"/>
          <w:szCs w:val="22"/>
        </w:rPr>
        <w:t>Elaboratom ureditve gradbišča</w:t>
      </w:r>
      <w:r w:rsidRPr="00A873C6">
        <w:rPr>
          <w:rFonts w:ascii="Arial" w:hAnsi="Arial" w:cs="Arial"/>
          <w:sz w:val="22"/>
          <w:szCs w:val="22"/>
        </w:rPr>
        <w:t xml:space="preserve">.   </w:t>
      </w:r>
    </w:p>
    <w:p w14:paraId="3F33CC73" w14:textId="7A2DF926" w:rsidR="00924E9C" w:rsidRPr="00A873C6" w:rsidRDefault="00924E9C" w:rsidP="004E1707">
      <w:pPr>
        <w:numPr>
          <w:ilvl w:val="0"/>
          <w:numId w:val="7"/>
        </w:numPr>
        <w:spacing w:after="120" w:line="360" w:lineRule="auto"/>
        <w:ind w:left="709" w:hanging="425"/>
        <w:jc w:val="both"/>
        <w:rPr>
          <w:rFonts w:ascii="Arial" w:hAnsi="Arial" w:cs="Arial"/>
          <w:sz w:val="22"/>
          <w:szCs w:val="22"/>
        </w:rPr>
      </w:pPr>
      <w:r w:rsidRPr="00A873C6">
        <w:rPr>
          <w:rFonts w:ascii="Arial" w:hAnsi="Arial" w:cs="Arial"/>
          <w:b/>
          <w:sz w:val="22"/>
          <w:szCs w:val="22"/>
        </w:rPr>
        <w:t xml:space="preserve">Požarni načrt </w:t>
      </w:r>
      <w:r w:rsidR="00A873C6" w:rsidRPr="00A873C6">
        <w:rPr>
          <w:rFonts w:ascii="Arial" w:hAnsi="Arial" w:cs="Arial"/>
          <w:b/>
          <w:sz w:val="22"/>
          <w:szCs w:val="22"/>
        </w:rPr>
        <w:t>s požarnim izkazom</w:t>
      </w:r>
      <w:r w:rsidR="00A873C6">
        <w:rPr>
          <w:rFonts w:ascii="Arial" w:hAnsi="Arial" w:cs="Arial"/>
          <w:sz w:val="22"/>
          <w:szCs w:val="22"/>
        </w:rPr>
        <w:t xml:space="preserve"> </w:t>
      </w:r>
      <w:r w:rsidRPr="00A873C6">
        <w:rPr>
          <w:rFonts w:ascii="Arial" w:hAnsi="Arial" w:cs="Arial"/>
          <w:sz w:val="22"/>
          <w:szCs w:val="22"/>
        </w:rPr>
        <w:t>za področje sončne elektrarne</w:t>
      </w:r>
    </w:p>
    <w:p w14:paraId="41371B23" w14:textId="26C4D09C" w:rsidR="00924E9C" w:rsidRPr="00A873C6" w:rsidRDefault="00924E9C" w:rsidP="004E1707">
      <w:pPr>
        <w:numPr>
          <w:ilvl w:val="0"/>
          <w:numId w:val="7"/>
        </w:numPr>
        <w:spacing w:after="120" w:line="360" w:lineRule="auto"/>
        <w:ind w:left="709" w:hanging="425"/>
        <w:jc w:val="both"/>
        <w:rPr>
          <w:rFonts w:ascii="Arial" w:hAnsi="Arial" w:cs="Arial"/>
          <w:sz w:val="22"/>
          <w:szCs w:val="22"/>
        </w:rPr>
      </w:pPr>
      <w:r w:rsidRPr="00A873C6">
        <w:rPr>
          <w:rFonts w:ascii="Arial" w:hAnsi="Arial" w:cs="Arial"/>
          <w:b/>
          <w:sz w:val="22"/>
          <w:szCs w:val="22"/>
        </w:rPr>
        <w:t>Navodila za montažo</w:t>
      </w:r>
      <w:r w:rsidRPr="00A873C6">
        <w:rPr>
          <w:rFonts w:ascii="Arial" w:hAnsi="Arial" w:cs="Arial"/>
          <w:sz w:val="22"/>
          <w:szCs w:val="22"/>
        </w:rPr>
        <w:t xml:space="preserve"> (za pripravljalna dela, </w:t>
      </w:r>
      <w:r w:rsidR="00A873C6">
        <w:rPr>
          <w:rFonts w:ascii="Arial" w:hAnsi="Arial" w:cs="Arial"/>
          <w:sz w:val="22"/>
          <w:szCs w:val="22"/>
        </w:rPr>
        <w:t xml:space="preserve">gradbena dela, </w:t>
      </w:r>
      <w:r w:rsidRPr="00A873C6">
        <w:rPr>
          <w:rFonts w:ascii="Arial" w:hAnsi="Arial" w:cs="Arial"/>
          <w:sz w:val="22"/>
          <w:szCs w:val="22"/>
        </w:rPr>
        <w:t>demontažo, montažo po funkcionalno zaključenih celotah)</w:t>
      </w:r>
      <w:r w:rsidR="00A873C6">
        <w:rPr>
          <w:rFonts w:ascii="Arial" w:hAnsi="Arial" w:cs="Arial"/>
          <w:sz w:val="22"/>
          <w:szCs w:val="22"/>
        </w:rPr>
        <w:t xml:space="preserve"> – po dogovoru z Naročnikom</w:t>
      </w:r>
      <w:r w:rsidRPr="00A873C6">
        <w:rPr>
          <w:rFonts w:ascii="Arial" w:hAnsi="Arial" w:cs="Arial"/>
          <w:sz w:val="22"/>
          <w:szCs w:val="22"/>
        </w:rPr>
        <w:t>.</w:t>
      </w:r>
    </w:p>
    <w:p w14:paraId="7A18F2DD" w14:textId="17E2E52B" w:rsidR="00924E9C" w:rsidRPr="00A873C6" w:rsidRDefault="00924E9C" w:rsidP="004E1707">
      <w:pPr>
        <w:numPr>
          <w:ilvl w:val="0"/>
          <w:numId w:val="7"/>
        </w:numPr>
        <w:spacing w:after="120" w:line="360" w:lineRule="auto"/>
        <w:ind w:left="709" w:hanging="425"/>
        <w:jc w:val="both"/>
        <w:rPr>
          <w:rFonts w:ascii="Arial" w:hAnsi="Arial" w:cs="Arial"/>
          <w:sz w:val="22"/>
          <w:szCs w:val="22"/>
        </w:rPr>
      </w:pPr>
      <w:r w:rsidRPr="00A873C6">
        <w:rPr>
          <w:rFonts w:ascii="Arial" w:hAnsi="Arial" w:cs="Arial"/>
          <w:b/>
          <w:sz w:val="22"/>
          <w:szCs w:val="22"/>
        </w:rPr>
        <w:t>Navodila za testiranja in zagonske preizkuse</w:t>
      </w:r>
      <w:r w:rsidR="00A873C6">
        <w:rPr>
          <w:rFonts w:ascii="Arial" w:hAnsi="Arial" w:cs="Arial"/>
          <w:b/>
          <w:sz w:val="22"/>
          <w:szCs w:val="22"/>
        </w:rPr>
        <w:t xml:space="preserve"> ter protokole testiranj in zagonskih preizkusov</w:t>
      </w:r>
      <w:r w:rsidRPr="00A873C6">
        <w:rPr>
          <w:rFonts w:ascii="Arial" w:hAnsi="Arial" w:cs="Arial"/>
          <w:b/>
          <w:sz w:val="22"/>
          <w:szCs w:val="22"/>
        </w:rPr>
        <w:t>.</w:t>
      </w:r>
    </w:p>
    <w:p w14:paraId="2A2A10BB" w14:textId="17890B7E" w:rsidR="00924E9C" w:rsidRPr="00A873C6" w:rsidRDefault="00924E9C" w:rsidP="004E1707">
      <w:pPr>
        <w:numPr>
          <w:ilvl w:val="0"/>
          <w:numId w:val="7"/>
        </w:numPr>
        <w:spacing w:after="120" w:line="360" w:lineRule="auto"/>
        <w:ind w:left="709" w:hanging="425"/>
        <w:jc w:val="both"/>
        <w:rPr>
          <w:rFonts w:ascii="Arial" w:hAnsi="Arial" w:cs="Arial"/>
          <w:sz w:val="22"/>
          <w:szCs w:val="22"/>
        </w:rPr>
      </w:pPr>
      <w:r w:rsidRPr="00A873C6">
        <w:rPr>
          <w:rFonts w:ascii="Arial" w:hAnsi="Arial" w:cs="Arial"/>
          <w:b/>
          <w:sz w:val="22"/>
          <w:szCs w:val="22"/>
        </w:rPr>
        <w:t xml:space="preserve">Navodila za obratovanje in vzdrževanje </w:t>
      </w:r>
      <w:r w:rsidRPr="00A873C6">
        <w:rPr>
          <w:rFonts w:ascii="Arial" w:hAnsi="Arial" w:cs="Arial"/>
          <w:sz w:val="22"/>
          <w:szCs w:val="22"/>
        </w:rPr>
        <w:t>(NOV),</w:t>
      </w:r>
    </w:p>
    <w:p w14:paraId="2AD0A6EF" w14:textId="77777777" w:rsidR="00924E9C" w:rsidRPr="00A873C6" w:rsidRDefault="00924E9C" w:rsidP="004E1707">
      <w:pPr>
        <w:numPr>
          <w:ilvl w:val="0"/>
          <w:numId w:val="7"/>
        </w:numPr>
        <w:spacing w:after="120" w:line="360" w:lineRule="auto"/>
        <w:ind w:left="709" w:hanging="425"/>
        <w:jc w:val="both"/>
        <w:rPr>
          <w:rFonts w:ascii="Arial" w:hAnsi="Arial" w:cs="Arial"/>
          <w:sz w:val="22"/>
          <w:szCs w:val="22"/>
        </w:rPr>
      </w:pPr>
      <w:r w:rsidRPr="00A873C6">
        <w:rPr>
          <w:rFonts w:ascii="Arial" w:hAnsi="Arial" w:cs="Arial"/>
          <w:b/>
          <w:sz w:val="22"/>
          <w:szCs w:val="22"/>
        </w:rPr>
        <w:t>Projekt izvedenih del</w:t>
      </w:r>
      <w:r w:rsidRPr="00A873C6">
        <w:rPr>
          <w:rFonts w:ascii="Arial" w:hAnsi="Arial" w:cs="Arial"/>
          <w:sz w:val="22"/>
          <w:szCs w:val="22"/>
        </w:rPr>
        <w:t xml:space="preserve"> (PID) mora predstavljati dejansko stanje izvedenih del na opremi pred začetkom preizkusnega delovanja.</w:t>
      </w:r>
    </w:p>
    <w:p w14:paraId="21A0DFDD" w14:textId="74730FC9" w:rsidR="00924E9C" w:rsidRPr="0038591F" w:rsidRDefault="00924E9C" w:rsidP="004E1707">
      <w:pPr>
        <w:numPr>
          <w:ilvl w:val="0"/>
          <w:numId w:val="7"/>
        </w:numPr>
        <w:spacing w:after="120" w:line="360" w:lineRule="auto"/>
        <w:ind w:left="709" w:hanging="425"/>
        <w:jc w:val="both"/>
        <w:rPr>
          <w:rFonts w:ascii="Arial" w:hAnsi="Arial" w:cs="Arial"/>
          <w:sz w:val="22"/>
          <w:szCs w:val="22"/>
        </w:rPr>
      </w:pPr>
      <w:r w:rsidRPr="0038591F">
        <w:rPr>
          <w:rFonts w:ascii="Arial" w:hAnsi="Arial" w:cs="Arial"/>
          <w:sz w:val="22"/>
          <w:szCs w:val="22"/>
        </w:rPr>
        <w:t xml:space="preserve">Po opravljeni montaži se izvede preliminarni interni tehnični pregled </w:t>
      </w:r>
    </w:p>
    <w:p w14:paraId="33B8EE3D" w14:textId="487A541D" w:rsidR="00924E9C" w:rsidRPr="0038591F" w:rsidRDefault="00924E9C" w:rsidP="004E1707">
      <w:pPr>
        <w:numPr>
          <w:ilvl w:val="0"/>
          <w:numId w:val="7"/>
        </w:numPr>
        <w:spacing w:after="120" w:line="360" w:lineRule="auto"/>
        <w:ind w:left="709" w:hanging="425"/>
        <w:jc w:val="both"/>
        <w:rPr>
          <w:rFonts w:ascii="Arial" w:hAnsi="Arial" w:cs="Arial"/>
          <w:sz w:val="22"/>
          <w:szCs w:val="22"/>
        </w:rPr>
      </w:pPr>
      <w:r w:rsidRPr="0038591F">
        <w:rPr>
          <w:rFonts w:ascii="Arial" w:hAnsi="Arial" w:cs="Arial"/>
          <w:b/>
          <w:sz w:val="22"/>
          <w:szCs w:val="22"/>
        </w:rPr>
        <w:t>Dokazilo o zanesljivosti objekta</w:t>
      </w:r>
      <w:r w:rsidRPr="0038591F">
        <w:rPr>
          <w:rFonts w:ascii="Arial" w:hAnsi="Arial" w:cs="Arial"/>
          <w:sz w:val="22"/>
          <w:szCs w:val="22"/>
        </w:rPr>
        <w:t xml:space="preserve"> (DZO) z vsemi dokaznimi dokumenti, kot so atesti, certifikati, izjave o skladnosti opreme, merilni listi z vso dokazno dokumentacijo dobavljene opreme po tem razpisu ter merilne liste izvedenih inštalacij.</w:t>
      </w:r>
    </w:p>
    <w:p w14:paraId="5898628A" w14:textId="77777777" w:rsidR="00924E9C" w:rsidRPr="0038591F" w:rsidRDefault="00924E9C" w:rsidP="004E1707">
      <w:pPr>
        <w:numPr>
          <w:ilvl w:val="0"/>
          <w:numId w:val="7"/>
        </w:numPr>
        <w:spacing w:after="120" w:line="360" w:lineRule="auto"/>
        <w:ind w:left="709" w:hanging="425"/>
        <w:jc w:val="both"/>
        <w:rPr>
          <w:rFonts w:ascii="Arial" w:hAnsi="Arial" w:cs="Arial"/>
          <w:sz w:val="22"/>
          <w:szCs w:val="22"/>
        </w:rPr>
      </w:pPr>
      <w:r w:rsidRPr="0038591F">
        <w:rPr>
          <w:rFonts w:ascii="Arial" w:hAnsi="Arial" w:cs="Arial"/>
          <w:sz w:val="22"/>
          <w:szCs w:val="22"/>
        </w:rPr>
        <w:t>Izjavo o končanju del (pred pričetkom preizkusov), imenovanja odgovornih oseb za vodenje del, preizkusov.</w:t>
      </w:r>
    </w:p>
    <w:p w14:paraId="690933CD" w14:textId="7D317A9E" w:rsidR="00924E9C" w:rsidRPr="0038591F" w:rsidRDefault="00924E9C" w:rsidP="004E1707">
      <w:pPr>
        <w:numPr>
          <w:ilvl w:val="0"/>
          <w:numId w:val="7"/>
        </w:numPr>
        <w:spacing w:after="120" w:line="360" w:lineRule="auto"/>
        <w:ind w:left="709" w:hanging="425"/>
        <w:jc w:val="both"/>
        <w:rPr>
          <w:rFonts w:ascii="Arial" w:hAnsi="Arial" w:cs="Arial"/>
          <w:sz w:val="22"/>
          <w:szCs w:val="22"/>
        </w:rPr>
      </w:pPr>
      <w:r w:rsidRPr="0038591F">
        <w:rPr>
          <w:rFonts w:ascii="Arial" w:hAnsi="Arial" w:cs="Arial"/>
          <w:sz w:val="22"/>
          <w:szCs w:val="22"/>
        </w:rPr>
        <w:t xml:space="preserve">Po končanju vseh del se izvede funkcionalni test sončne elektrarne. </w:t>
      </w:r>
    </w:p>
    <w:p w14:paraId="2115405A" w14:textId="77777777" w:rsidR="00924E9C" w:rsidRDefault="00924E9C" w:rsidP="004E1707">
      <w:pPr>
        <w:numPr>
          <w:ilvl w:val="0"/>
          <w:numId w:val="7"/>
        </w:numPr>
        <w:spacing w:after="120" w:line="360" w:lineRule="auto"/>
        <w:ind w:left="709" w:hanging="425"/>
        <w:jc w:val="both"/>
        <w:rPr>
          <w:rFonts w:ascii="Arial" w:hAnsi="Arial" w:cs="Arial"/>
          <w:sz w:val="22"/>
          <w:szCs w:val="22"/>
        </w:rPr>
      </w:pPr>
      <w:r w:rsidRPr="0038591F">
        <w:rPr>
          <w:rFonts w:ascii="Arial" w:hAnsi="Arial" w:cs="Arial"/>
          <w:sz w:val="22"/>
          <w:szCs w:val="22"/>
        </w:rPr>
        <w:t>Potrdila o ekološko nespornem uničenju nevarnih odpadkov.</w:t>
      </w:r>
    </w:p>
    <w:p w14:paraId="0225A16A" w14:textId="708DE34F" w:rsidR="009F009C" w:rsidRPr="0038591F" w:rsidRDefault="009F009C" w:rsidP="004E1707">
      <w:pPr>
        <w:numPr>
          <w:ilvl w:val="0"/>
          <w:numId w:val="7"/>
        </w:numPr>
        <w:spacing w:after="120" w:line="360" w:lineRule="auto"/>
        <w:ind w:left="709" w:hanging="425"/>
        <w:jc w:val="both"/>
        <w:rPr>
          <w:rFonts w:ascii="Arial" w:hAnsi="Arial" w:cs="Arial"/>
          <w:sz w:val="22"/>
          <w:szCs w:val="22"/>
        </w:rPr>
      </w:pPr>
      <w:r>
        <w:rPr>
          <w:rFonts w:ascii="Arial" w:hAnsi="Arial" w:cs="Arial"/>
          <w:sz w:val="22"/>
          <w:szCs w:val="22"/>
        </w:rPr>
        <w:t>Evidenčne liste o gradbenih odpadkih</w:t>
      </w:r>
    </w:p>
    <w:p w14:paraId="4752805B" w14:textId="3A40CC37" w:rsidR="00924E9C" w:rsidRPr="0038591F" w:rsidRDefault="00924E9C" w:rsidP="004E1707">
      <w:pPr>
        <w:numPr>
          <w:ilvl w:val="0"/>
          <w:numId w:val="7"/>
        </w:numPr>
        <w:spacing w:after="120" w:line="360" w:lineRule="auto"/>
        <w:ind w:left="709" w:hanging="425"/>
        <w:jc w:val="both"/>
        <w:rPr>
          <w:rFonts w:ascii="Arial" w:hAnsi="Arial" w:cs="Arial"/>
          <w:sz w:val="22"/>
          <w:szCs w:val="22"/>
        </w:rPr>
      </w:pPr>
      <w:r w:rsidRPr="0038591F">
        <w:rPr>
          <w:rFonts w:ascii="Arial" w:hAnsi="Arial" w:cs="Arial"/>
          <w:sz w:val="22"/>
          <w:szCs w:val="22"/>
        </w:rPr>
        <w:t>Gradbeni dnevnik.</w:t>
      </w:r>
    </w:p>
    <w:p w14:paraId="4312FDB9" w14:textId="77777777" w:rsidR="00924E9C" w:rsidRPr="0038591F" w:rsidRDefault="00924E9C" w:rsidP="004E1707">
      <w:pPr>
        <w:numPr>
          <w:ilvl w:val="0"/>
          <w:numId w:val="7"/>
        </w:numPr>
        <w:spacing w:after="120" w:line="360" w:lineRule="auto"/>
        <w:ind w:left="709" w:hanging="425"/>
        <w:jc w:val="both"/>
        <w:rPr>
          <w:rFonts w:ascii="Arial" w:hAnsi="Arial" w:cs="Arial"/>
          <w:sz w:val="22"/>
          <w:szCs w:val="22"/>
        </w:rPr>
      </w:pPr>
      <w:r w:rsidRPr="0038591F">
        <w:rPr>
          <w:rFonts w:ascii="Arial" w:hAnsi="Arial" w:cs="Arial"/>
          <w:sz w:val="22"/>
          <w:szCs w:val="22"/>
        </w:rPr>
        <w:t>Izjavo o sposobnosti opreme za obratovanje.</w:t>
      </w:r>
    </w:p>
    <w:p w14:paraId="4A9C73CE" w14:textId="62E71CBD" w:rsidR="00924E9C" w:rsidRPr="0038591F" w:rsidRDefault="00924E9C" w:rsidP="004E1707">
      <w:pPr>
        <w:numPr>
          <w:ilvl w:val="0"/>
          <w:numId w:val="7"/>
        </w:numPr>
        <w:spacing w:after="120" w:line="360" w:lineRule="auto"/>
        <w:ind w:left="709" w:hanging="425"/>
        <w:jc w:val="both"/>
        <w:rPr>
          <w:rFonts w:ascii="Arial" w:hAnsi="Arial" w:cs="Arial"/>
          <w:sz w:val="22"/>
          <w:szCs w:val="22"/>
        </w:rPr>
      </w:pPr>
      <w:r w:rsidRPr="0038591F">
        <w:rPr>
          <w:rFonts w:ascii="Arial" w:hAnsi="Arial" w:cs="Arial"/>
          <w:sz w:val="22"/>
          <w:szCs w:val="22"/>
        </w:rPr>
        <w:t xml:space="preserve">izjavo o zanesljivosti objekta </w:t>
      </w:r>
    </w:p>
    <w:p w14:paraId="73280E2A" w14:textId="77777777" w:rsidR="00924E9C" w:rsidRPr="0038591F" w:rsidRDefault="00924E9C" w:rsidP="0038591F">
      <w:pPr>
        <w:spacing w:after="120" w:line="360" w:lineRule="auto"/>
        <w:ind w:left="284"/>
        <w:jc w:val="both"/>
        <w:rPr>
          <w:rFonts w:ascii="Arial" w:hAnsi="Arial" w:cs="Arial"/>
          <w:sz w:val="22"/>
          <w:szCs w:val="22"/>
        </w:rPr>
      </w:pPr>
      <w:r w:rsidRPr="0038591F">
        <w:rPr>
          <w:rFonts w:ascii="Arial" w:hAnsi="Arial" w:cs="Arial"/>
          <w:sz w:val="22"/>
          <w:szCs w:val="22"/>
        </w:rPr>
        <w:t>Predaja dokumentacije Naročniku mora slediti planu izvedbe projekta. Vsa dokumentacija, ki se formalno izroča v potrditev, mora nositi uradno Izvajalčevo in naročnikovo identifikacijo. Izvajalec mora najprej predložiti Naročniku v potrditev spisek dokumentacije. Le-te bo z ažurnim statusom dokumentacije vzdrževal skozi celotno izvedbo pogodbe.</w:t>
      </w:r>
    </w:p>
    <w:p w14:paraId="62B4467C" w14:textId="77777777" w:rsidR="00924E9C" w:rsidRPr="0038591F" w:rsidRDefault="00924E9C" w:rsidP="0038591F">
      <w:pPr>
        <w:spacing w:after="120" w:line="360" w:lineRule="auto"/>
        <w:ind w:left="284"/>
        <w:jc w:val="both"/>
        <w:rPr>
          <w:rFonts w:ascii="Arial" w:hAnsi="Arial" w:cs="Arial"/>
          <w:sz w:val="22"/>
          <w:szCs w:val="22"/>
        </w:rPr>
      </w:pPr>
      <w:r w:rsidRPr="0038591F">
        <w:rPr>
          <w:rFonts w:ascii="Arial" w:hAnsi="Arial" w:cs="Arial"/>
          <w:sz w:val="22"/>
          <w:szCs w:val="22"/>
        </w:rPr>
        <w:t>Vsi dokumenti morajo nositi identifikacijsko serijsko številko/oznako skladno s tehničnimi standardi Naročnika ter s klasifikacijo, ki jo bosta uskladila Izvajalec in Naročnik.</w:t>
      </w:r>
    </w:p>
    <w:p w14:paraId="3900EC2C" w14:textId="77777777" w:rsidR="00924E9C" w:rsidRPr="0038591F" w:rsidRDefault="00924E9C" w:rsidP="0038591F">
      <w:pPr>
        <w:spacing w:after="120" w:line="360" w:lineRule="auto"/>
        <w:ind w:left="284"/>
        <w:jc w:val="both"/>
        <w:rPr>
          <w:rFonts w:ascii="Arial" w:hAnsi="Arial" w:cs="Arial"/>
          <w:sz w:val="22"/>
          <w:szCs w:val="22"/>
        </w:rPr>
      </w:pPr>
      <w:r w:rsidRPr="0038591F">
        <w:rPr>
          <w:rFonts w:ascii="Arial" w:hAnsi="Arial" w:cs="Arial"/>
          <w:sz w:val="22"/>
          <w:szCs w:val="22"/>
        </w:rPr>
        <w:t>Vse informacije, dokumentacija, spiski, programi, itd. morajo biti narejeni in predloženi v potrditev v rokih in ob datumih, ki bodo zagotovili tekoče odvijanje projekta brez zamud.</w:t>
      </w:r>
    </w:p>
    <w:p w14:paraId="737127C0" w14:textId="77777777" w:rsidR="00924E9C" w:rsidRPr="0038591F" w:rsidRDefault="00924E9C" w:rsidP="0038591F">
      <w:pPr>
        <w:spacing w:after="120" w:line="360" w:lineRule="auto"/>
        <w:ind w:left="284"/>
        <w:jc w:val="both"/>
        <w:rPr>
          <w:rFonts w:ascii="Arial" w:hAnsi="Arial" w:cs="Arial"/>
          <w:sz w:val="22"/>
          <w:szCs w:val="22"/>
        </w:rPr>
      </w:pPr>
      <w:r w:rsidRPr="0038591F">
        <w:rPr>
          <w:rFonts w:ascii="Arial" w:hAnsi="Arial" w:cs="Arial"/>
          <w:sz w:val="22"/>
          <w:szCs w:val="22"/>
        </w:rPr>
        <w:t>Kakovost dokumentacije mora biti taka, da bo dopuščala hitro potrjevanje. Dokumenti, ki ne bodo ustrezali tem zahtevam, bodo vrnjeni Izvajalcu brez komentarja v popravilo in/ali dopolnilo. Naročnik ima absolutno pravico odločati o tem, katera dokumentacija je sprejemljiva.</w:t>
      </w:r>
    </w:p>
    <w:p w14:paraId="345A0270" w14:textId="13F51171" w:rsidR="00EF1F62" w:rsidRPr="0038591F" w:rsidRDefault="00924E9C" w:rsidP="00EF1F62">
      <w:pPr>
        <w:spacing w:after="120" w:line="360" w:lineRule="auto"/>
        <w:ind w:left="284"/>
        <w:jc w:val="both"/>
        <w:rPr>
          <w:rFonts w:ascii="Arial" w:hAnsi="Arial" w:cs="Arial"/>
          <w:sz w:val="22"/>
          <w:szCs w:val="22"/>
        </w:rPr>
      </w:pPr>
      <w:r w:rsidRPr="0038591F">
        <w:rPr>
          <w:rFonts w:ascii="Arial" w:hAnsi="Arial" w:cs="Arial"/>
          <w:sz w:val="22"/>
          <w:szCs w:val="22"/>
        </w:rPr>
        <w:t xml:space="preserve">Končna dokumentacija mora biti predana na elektronskem mediju (USB ključek, CD, DVD,…) v primerni strukturi. Na prvem mestu mora biti popoln seznam dokumentacije z aktivnimi povezavami do posameznih dokumentov (povezava naj bo narejena na kazalo vsebine dokumenta). Za vsak dokument mora biti izdelano ustrezno kazalo vsebine, ki je zopet interaktivno. Povezave morajo biti narejene ločeno za </w:t>
      </w:r>
      <w:proofErr w:type="spellStart"/>
      <w:r w:rsidRPr="0038591F">
        <w:rPr>
          <w:rFonts w:ascii="Arial" w:hAnsi="Arial" w:cs="Arial"/>
          <w:sz w:val="22"/>
          <w:szCs w:val="22"/>
        </w:rPr>
        <w:t>pdf</w:t>
      </w:r>
      <w:proofErr w:type="spellEnd"/>
      <w:r w:rsidRPr="0038591F">
        <w:rPr>
          <w:rFonts w:ascii="Arial" w:hAnsi="Arial" w:cs="Arial"/>
          <w:sz w:val="22"/>
          <w:szCs w:val="22"/>
        </w:rPr>
        <w:t xml:space="preserve"> in odprte verzije dokumentov (npr. za risbe, ki morajo biti predane v </w:t>
      </w:r>
      <w:proofErr w:type="spellStart"/>
      <w:r w:rsidRPr="0038591F">
        <w:rPr>
          <w:rFonts w:ascii="Arial" w:hAnsi="Arial" w:cs="Arial"/>
          <w:sz w:val="22"/>
          <w:szCs w:val="22"/>
        </w:rPr>
        <w:t>pdf</w:t>
      </w:r>
      <w:proofErr w:type="spellEnd"/>
      <w:r w:rsidRPr="0038591F">
        <w:rPr>
          <w:rFonts w:ascii="Arial" w:hAnsi="Arial" w:cs="Arial"/>
          <w:sz w:val="22"/>
          <w:szCs w:val="22"/>
        </w:rPr>
        <w:t xml:space="preserve"> in </w:t>
      </w:r>
      <w:proofErr w:type="spellStart"/>
      <w:r w:rsidRPr="0038591F">
        <w:rPr>
          <w:rFonts w:ascii="Arial" w:hAnsi="Arial" w:cs="Arial"/>
          <w:sz w:val="22"/>
          <w:szCs w:val="22"/>
        </w:rPr>
        <w:t>dwg</w:t>
      </w:r>
      <w:proofErr w:type="spellEnd"/>
      <w:r w:rsidRPr="0038591F">
        <w:rPr>
          <w:rFonts w:ascii="Arial" w:hAnsi="Arial" w:cs="Arial"/>
          <w:sz w:val="22"/>
          <w:szCs w:val="22"/>
        </w:rPr>
        <w:t xml:space="preserve"> formatu). Podrobnejša navodila za izdelavo in predajo dokumentacije, bodo opredeljena v projektnem priročniku. Za obliko tehnične dokumentacije,  ki ni definirana v veljavni zakonodaji se uporabijo interni standardi Naročnika.</w:t>
      </w:r>
    </w:p>
    <w:p w14:paraId="685182BB" w14:textId="127F5D41" w:rsidR="00554C8F" w:rsidRPr="003C1F56" w:rsidRDefault="00554C8F" w:rsidP="004E1707">
      <w:pPr>
        <w:pStyle w:val="Naslov2"/>
        <w:numPr>
          <w:ilvl w:val="1"/>
          <w:numId w:val="21"/>
        </w:numPr>
        <w:rPr>
          <w:rFonts w:ascii="Arial" w:hAnsi="Arial" w:cs="Arial"/>
          <w:bCs/>
          <w:sz w:val="22"/>
          <w:szCs w:val="22"/>
        </w:rPr>
      </w:pPr>
      <w:bookmarkStart w:id="71" w:name="_Toc143615945"/>
      <w:r w:rsidRPr="003C1F56">
        <w:rPr>
          <w:rFonts w:ascii="Arial" w:hAnsi="Arial" w:cs="Arial"/>
          <w:bCs/>
          <w:sz w:val="22"/>
          <w:szCs w:val="22"/>
        </w:rPr>
        <w:t>Navodila za izdelavo projektnega priročnika</w:t>
      </w:r>
      <w:bookmarkEnd w:id="71"/>
    </w:p>
    <w:p w14:paraId="74BA4B03" w14:textId="77777777" w:rsidR="00924E9C" w:rsidRDefault="00924E9C" w:rsidP="00924E9C">
      <w:pPr>
        <w:ind w:left="792"/>
        <w:rPr>
          <w:rFonts w:ascii="Arial" w:hAnsi="Arial" w:cs="Arial"/>
          <w:b/>
          <w:sz w:val="22"/>
          <w:szCs w:val="22"/>
        </w:rPr>
      </w:pPr>
    </w:p>
    <w:p w14:paraId="03722AF5" w14:textId="2FAB1867" w:rsidR="00924E9C" w:rsidRPr="003C1F56" w:rsidRDefault="00924E9C" w:rsidP="003C1F56">
      <w:pPr>
        <w:pStyle w:val="Naslov3BV"/>
      </w:pPr>
      <w:bookmarkStart w:id="72" w:name="_Toc143615946"/>
      <w:r w:rsidRPr="003C1F56">
        <w:t>Korespondenca</w:t>
      </w:r>
      <w:bookmarkEnd w:id="72"/>
    </w:p>
    <w:p w14:paraId="494131AE" w14:textId="77777777" w:rsidR="00924E9C" w:rsidRDefault="00924E9C" w:rsidP="00924E9C">
      <w:pPr>
        <w:spacing w:after="120" w:line="276" w:lineRule="auto"/>
        <w:jc w:val="both"/>
        <w:rPr>
          <w:rFonts w:ascii="Calibri" w:hAnsi="Calibri" w:cs="Calibri"/>
        </w:rPr>
      </w:pPr>
    </w:p>
    <w:p w14:paraId="7CE932DE" w14:textId="602A13A9" w:rsidR="00924E9C" w:rsidRPr="0038591F" w:rsidRDefault="00924E9C" w:rsidP="0038591F">
      <w:pPr>
        <w:spacing w:after="120" w:line="360" w:lineRule="auto"/>
        <w:ind w:left="708"/>
        <w:jc w:val="both"/>
        <w:rPr>
          <w:rFonts w:ascii="Arial" w:hAnsi="Arial" w:cs="Arial"/>
          <w:sz w:val="22"/>
          <w:szCs w:val="22"/>
        </w:rPr>
      </w:pPr>
      <w:r w:rsidRPr="0038591F">
        <w:rPr>
          <w:rFonts w:ascii="Arial" w:hAnsi="Arial" w:cs="Arial"/>
          <w:sz w:val="22"/>
          <w:szCs w:val="22"/>
        </w:rPr>
        <w:t xml:space="preserve">Vsa tehnična korespondenca mora biti naslovljena na vodilnega inženirja Naročnika in skladna z naročnikom usklajenim projektnim priročnikom izvajalca. </w:t>
      </w:r>
    </w:p>
    <w:p w14:paraId="1951620A" w14:textId="77777777" w:rsidR="00924E9C" w:rsidRPr="0038591F" w:rsidRDefault="00924E9C" w:rsidP="0038591F">
      <w:pPr>
        <w:spacing w:after="120" w:line="360" w:lineRule="auto"/>
        <w:ind w:left="708"/>
        <w:jc w:val="both"/>
        <w:rPr>
          <w:rFonts w:ascii="Arial" w:hAnsi="Arial" w:cs="Arial"/>
          <w:sz w:val="22"/>
          <w:szCs w:val="22"/>
        </w:rPr>
      </w:pPr>
      <w:r w:rsidRPr="0038591F">
        <w:rPr>
          <w:rFonts w:ascii="Arial" w:hAnsi="Arial" w:cs="Arial"/>
          <w:sz w:val="22"/>
          <w:szCs w:val="22"/>
        </w:rPr>
        <w:t>Vsa korespondenca mora biti kodirana in oštevilčena po postopku, ki ga določi Naročnik.</w:t>
      </w:r>
    </w:p>
    <w:p w14:paraId="622AE8FB" w14:textId="77777777" w:rsidR="00924E9C" w:rsidRPr="0038591F" w:rsidRDefault="00924E9C" w:rsidP="0038591F">
      <w:pPr>
        <w:spacing w:before="240" w:after="120" w:line="360" w:lineRule="auto"/>
        <w:ind w:firstLine="708"/>
        <w:jc w:val="both"/>
        <w:rPr>
          <w:rFonts w:ascii="Arial" w:hAnsi="Arial" w:cs="Arial"/>
          <w:b/>
          <w:sz w:val="22"/>
          <w:szCs w:val="22"/>
        </w:rPr>
      </w:pPr>
      <w:r w:rsidRPr="0038591F">
        <w:rPr>
          <w:rFonts w:ascii="Arial" w:hAnsi="Arial" w:cs="Arial"/>
          <w:b/>
          <w:sz w:val="22"/>
          <w:szCs w:val="22"/>
        </w:rPr>
        <w:t>Elektronska pošta:</w:t>
      </w:r>
    </w:p>
    <w:p w14:paraId="2338CCBD" w14:textId="77777777" w:rsidR="00924E9C" w:rsidRPr="0038591F" w:rsidRDefault="00924E9C" w:rsidP="0038591F">
      <w:pPr>
        <w:spacing w:after="120" w:line="360" w:lineRule="auto"/>
        <w:ind w:left="708"/>
        <w:jc w:val="both"/>
        <w:rPr>
          <w:rFonts w:ascii="Arial" w:hAnsi="Arial" w:cs="Arial"/>
          <w:sz w:val="22"/>
          <w:szCs w:val="22"/>
        </w:rPr>
      </w:pPr>
      <w:r w:rsidRPr="0038591F">
        <w:rPr>
          <w:rFonts w:ascii="Arial" w:hAnsi="Arial" w:cs="Arial"/>
          <w:sz w:val="22"/>
          <w:szCs w:val="22"/>
        </w:rPr>
        <w:t xml:space="preserve">Vsa korespondenca, ki se odvija preko elektronske pošte, mora biti naslovljena v zadevi elektronske pošte z: </w:t>
      </w:r>
    </w:p>
    <w:p w14:paraId="5513232F" w14:textId="04DCCDB6" w:rsidR="00924E9C" w:rsidRPr="0038591F" w:rsidRDefault="00924E9C" w:rsidP="0038591F">
      <w:pPr>
        <w:spacing w:after="120" w:line="360" w:lineRule="auto"/>
        <w:ind w:firstLine="708"/>
        <w:jc w:val="both"/>
        <w:rPr>
          <w:rFonts w:ascii="Arial" w:hAnsi="Arial" w:cs="Arial"/>
          <w:sz w:val="22"/>
          <w:szCs w:val="22"/>
        </w:rPr>
      </w:pPr>
      <w:r w:rsidRPr="0038591F">
        <w:rPr>
          <w:rFonts w:ascii="Arial" w:hAnsi="Arial" w:cs="Arial"/>
          <w:sz w:val="22"/>
          <w:szCs w:val="22"/>
        </w:rPr>
        <w:t>Zadeva: Definira TEB</w:t>
      </w:r>
    </w:p>
    <w:p w14:paraId="5A39A893" w14:textId="77777777" w:rsidR="00924E9C" w:rsidRPr="0038591F" w:rsidRDefault="00924E9C" w:rsidP="0038591F">
      <w:pPr>
        <w:spacing w:after="120" w:line="360" w:lineRule="auto"/>
        <w:ind w:firstLine="708"/>
        <w:jc w:val="both"/>
        <w:rPr>
          <w:rFonts w:ascii="Arial" w:hAnsi="Arial" w:cs="Arial"/>
          <w:sz w:val="22"/>
          <w:szCs w:val="22"/>
        </w:rPr>
      </w:pPr>
      <w:r w:rsidRPr="0038591F">
        <w:rPr>
          <w:rFonts w:ascii="Arial" w:hAnsi="Arial" w:cs="Arial"/>
          <w:sz w:val="22"/>
          <w:szCs w:val="22"/>
        </w:rPr>
        <w:t>Področja:</w:t>
      </w:r>
    </w:p>
    <w:p w14:paraId="7104FBD2" w14:textId="77777777" w:rsidR="00924E9C" w:rsidRPr="0038591F" w:rsidRDefault="00924E9C" w:rsidP="0038591F">
      <w:pPr>
        <w:spacing w:after="120" w:line="360" w:lineRule="auto"/>
        <w:ind w:firstLine="708"/>
        <w:jc w:val="both"/>
        <w:rPr>
          <w:rFonts w:ascii="Arial" w:hAnsi="Arial" w:cs="Arial"/>
          <w:sz w:val="22"/>
          <w:szCs w:val="22"/>
        </w:rPr>
      </w:pPr>
      <w:r w:rsidRPr="0038591F">
        <w:rPr>
          <w:rFonts w:ascii="Arial" w:hAnsi="Arial" w:cs="Arial"/>
          <w:sz w:val="22"/>
          <w:szCs w:val="22"/>
        </w:rPr>
        <w:t>PM – Projektno organizacijske zahteve, pogodbene zahteve, komercialne zahteve</w:t>
      </w:r>
    </w:p>
    <w:p w14:paraId="673DA11F" w14:textId="77777777" w:rsidR="00924E9C" w:rsidRPr="0038591F" w:rsidRDefault="00924E9C" w:rsidP="0038591F">
      <w:pPr>
        <w:spacing w:after="120" w:line="360" w:lineRule="auto"/>
        <w:ind w:firstLine="708"/>
        <w:jc w:val="both"/>
        <w:rPr>
          <w:rFonts w:ascii="Arial" w:hAnsi="Arial" w:cs="Arial"/>
          <w:sz w:val="22"/>
          <w:szCs w:val="22"/>
        </w:rPr>
      </w:pPr>
      <w:r w:rsidRPr="0038591F">
        <w:rPr>
          <w:rFonts w:ascii="Arial" w:hAnsi="Arial" w:cs="Arial"/>
          <w:sz w:val="22"/>
          <w:szCs w:val="22"/>
        </w:rPr>
        <w:t>TEH – Tehnologija in zadeve vezane na tehnično področje (GR, STR, E+I&amp;C, IT, …)</w:t>
      </w:r>
    </w:p>
    <w:p w14:paraId="425B0997" w14:textId="77777777" w:rsidR="00924E9C" w:rsidRPr="0038591F" w:rsidRDefault="00924E9C" w:rsidP="0038591F">
      <w:pPr>
        <w:spacing w:after="120" w:line="360" w:lineRule="auto"/>
        <w:ind w:firstLine="708"/>
        <w:jc w:val="both"/>
        <w:rPr>
          <w:rFonts w:ascii="Arial" w:hAnsi="Arial" w:cs="Arial"/>
          <w:sz w:val="22"/>
          <w:szCs w:val="22"/>
        </w:rPr>
      </w:pPr>
      <w:r w:rsidRPr="0038591F">
        <w:rPr>
          <w:rFonts w:ascii="Arial" w:hAnsi="Arial" w:cs="Arial"/>
          <w:sz w:val="22"/>
          <w:szCs w:val="22"/>
        </w:rPr>
        <w:t>QA – Kakovost QA/QC</w:t>
      </w:r>
    </w:p>
    <w:p w14:paraId="398BABD7" w14:textId="77777777" w:rsidR="00924E9C" w:rsidRPr="0038591F" w:rsidRDefault="00924E9C" w:rsidP="0038591F">
      <w:pPr>
        <w:spacing w:after="120" w:line="360" w:lineRule="auto"/>
        <w:ind w:firstLine="708"/>
        <w:jc w:val="both"/>
        <w:rPr>
          <w:rFonts w:ascii="Arial" w:hAnsi="Arial" w:cs="Arial"/>
          <w:sz w:val="22"/>
          <w:szCs w:val="22"/>
        </w:rPr>
      </w:pPr>
      <w:r w:rsidRPr="0038591F">
        <w:rPr>
          <w:rFonts w:ascii="Arial" w:hAnsi="Arial" w:cs="Arial"/>
          <w:sz w:val="22"/>
          <w:szCs w:val="22"/>
        </w:rPr>
        <w:t xml:space="preserve">VZD – Varnost in zdravje pri delu ter požarna varnost </w:t>
      </w:r>
    </w:p>
    <w:p w14:paraId="3E4C239C" w14:textId="77777777" w:rsidR="00924E9C" w:rsidRPr="0038591F" w:rsidRDefault="00924E9C" w:rsidP="0038591F">
      <w:pPr>
        <w:spacing w:after="120" w:line="360" w:lineRule="auto"/>
        <w:ind w:firstLine="708"/>
        <w:jc w:val="both"/>
        <w:rPr>
          <w:rFonts w:ascii="Arial" w:hAnsi="Arial" w:cs="Arial"/>
          <w:b/>
          <w:sz w:val="22"/>
          <w:szCs w:val="22"/>
        </w:rPr>
      </w:pPr>
      <w:r w:rsidRPr="0038591F">
        <w:rPr>
          <w:rFonts w:ascii="Arial" w:hAnsi="Arial" w:cs="Arial"/>
          <w:sz w:val="22"/>
          <w:szCs w:val="22"/>
        </w:rPr>
        <w:t xml:space="preserve">Na pr.: TEB-IZVAJALEC-PM-001: Plan kakovosti </w:t>
      </w:r>
    </w:p>
    <w:p w14:paraId="09FEDC9C" w14:textId="77777777" w:rsidR="00924E9C" w:rsidRPr="0038591F" w:rsidRDefault="00924E9C" w:rsidP="0038591F">
      <w:pPr>
        <w:spacing w:before="240" w:after="120" w:line="360" w:lineRule="auto"/>
        <w:ind w:firstLine="708"/>
        <w:jc w:val="both"/>
        <w:rPr>
          <w:rFonts w:ascii="Arial" w:hAnsi="Arial" w:cs="Arial"/>
          <w:b/>
          <w:sz w:val="22"/>
          <w:szCs w:val="22"/>
        </w:rPr>
      </w:pPr>
      <w:r w:rsidRPr="0038591F">
        <w:rPr>
          <w:rFonts w:ascii="Arial" w:hAnsi="Arial" w:cs="Arial"/>
          <w:b/>
          <w:sz w:val="22"/>
          <w:szCs w:val="22"/>
        </w:rPr>
        <w:t>Papirna korespondenca:</w:t>
      </w:r>
    </w:p>
    <w:p w14:paraId="11620459" w14:textId="77777777" w:rsidR="00924E9C" w:rsidRPr="0038591F" w:rsidRDefault="00924E9C" w:rsidP="0038591F">
      <w:pPr>
        <w:spacing w:after="120" w:line="360" w:lineRule="auto"/>
        <w:ind w:left="708"/>
        <w:jc w:val="both"/>
        <w:rPr>
          <w:rFonts w:ascii="Arial" w:hAnsi="Arial" w:cs="Arial"/>
          <w:sz w:val="22"/>
          <w:szCs w:val="22"/>
        </w:rPr>
      </w:pPr>
      <w:r w:rsidRPr="0038591F">
        <w:rPr>
          <w:rFonts w:ascii="Arial" w:hAnsi="Arial" w:cs="Arial"/>
          <w:sz w:val="22"/>
          <w:szCs w:val="22"/>
        </w:rPr>
        <w:t xml:space="preserve">Vsa korespondenca v papirni obliki poteka preko vložišča TEB, kjer se vsa pošta </w:t>
      </w:r>
      <w:proofErr w:type="spellStart"/>
      <w:r w:rsidRPr="0038591F">
        <w:rPr>
          <w:rFonts w:ascii="Arial" w:hAnsi="Arial" w:cs="Arial"/>
          <w:sz w:val="22"/>
          <w:szCs w:val="22"/>
        </w:rPr>
        <w:t>zavede</w:t>
      </w:r>
      <w:proofErr w:type="spellEnd"/>
      <w:r w:rsidRPr="0038591F">
        <w:rPr>
          <w:rFonts w:ascii="Arial" w:hAnsi="Arial" w:cs="Arial"/>
          <w:sz w:val="22"/>
          <w:szCs w:val="22"/>
        </w:rPr>
        <w:t xml:space="preserve"> in posreduje v pristojne službe TEB (pogodbena dokumentacija, računi,…) oziroma v projektno pisarno TEB (projektna, tehnična, QA/QC, DZO dokumentacija,…).</w:t>
      </w:r>
    </w:p>
    <w:p w14:paraId="784D7C3B" w14:textId="77777777" w:rsidR="00924E9C" w:rsidRPr="0038591F" w:rsidRDefault="00924E9C" w:rsidP="0038591F">
      <w:pPr>
        <w:spacing w:after="120" w:line="360" w:lineRule="auto"/>
        <w:ind w:left="708"/>
        <w:jc w:val="both"/>
        <w:rPr>
          <w:rFonts w:ascii="Arial" w:hAnsi="Arial" w:cs="Arial"/>
          <w:sz w:val="22"/>
          <w:szCs w:val="22"/>
        </w:rPr>
      </w:pPr>
      <w:r w:rsidRPr="0038591F">
        <w:rPr>
          <w:rFonts w:ascii="Arial" w:hAnsi="Arial" w:cs="Arial"/>
          <w:sz w:val="22"/>
          <w:szCs w:val="22"/>
        </w:rPr>
        <w:t>Pošiljka se naslovi na naslov TEB, pri čemer se v naslovu pripiše »Za projekt TEB-ROS« in pošlje po pošti ali pa osebno vroči v vložišče TEB.</w:t>
      </w:r>
    </w:p>
    <w:p w14:paraId="51D406E0" w14:textId="521E50AA" w:rsidR="00924E9C" w:rsidRDefault="00924E9C" w:rsidP="00EF1F62">
      <w:pPr>
        <w:spacing w:after="120" w:line="360" w:lineRule="auto"/>
        <w:ind w:left="708"/>
        <w:jc w:val="both"/>
        <w:rPr>
          <w:rFonts w:ascii="Arial" w:hAnsi="Arial" w:cs="Arial"/>
          <w:sz w:val="22"/>
          <w:szCs w:val="22"/>
        </w:rPr>
      </w:pPr>
      <w:r w:rsidRPr="0038591F">
        <w:rPr>
          <w:rFonts w:ascii="Arial" w:hAnsi="Arial" w:cs="Arial"/>
          <w:sz w:val="22"/>
          <w:szCs w:val="22"/>
        </w:rPr>
        <w:t>Izvajalec glede na pogodbene zahteve uskladi in zapiše podrobne protokole korespondence v projektni priročnik, ki ga da v potrditev naročniku.</w:t>
      </w:r>
    </w:p>
    <w:p w14:paraId="7009731B" w14:textId="77777777" w:rsidR="00EF1F62" w:rsidRPr="00EF1F62" w:rsidRDefault="00EF1F62" w:rsidP="00EF1F62">
      <w:pPr>
        <w:spacing w:after="120" w:line="360" w:lineRule="auto"/>
        <w:ind w:left="708"/>
        <w:jc w:val="both"/>
        <w:rPr>
          <w:rFonts w:ascii="Arial" w:hAnsi="Arial" w:cs="Arial"/>
          <w:sz w:val="22"/>
          <w:szCs w:val="22"/>
        </w:rPr>
      </w:pPr>
    </w:p>
    <w:p w14:paraId="79255B3F" w14:textId="2577A014" w:rsidR="00924E9C" w:rsidRPr="003C1F56" w:rsidRDefault="00924E9C" w:rsidP="003C1F56">
      <w:pPr>
        <w:pStyle w:val="Naslov3BV"/>
      </w:pPr>
      <w:bookmarkStart w:id="73" w:name="_Toc143615947"/>
      <w:r w:rsidRPr="003C1F56">
        <w:t>Terminski plan</w:t>
      </w:r>
      <w:bookmarkEnd w:id="73"/>
    </w:p>
    <w:p w14:paraId="4A295B94" w14:textId="77777777" w:rsidR="00924E9C" w:rsidRPr="0038591F" w:rsidRDefault="00924E9C" w:rsidP="0038591F">
      <w:pPr>
        <w:spacing w:after="120" w:line="360" w:lineRule="auto"/>
        <w:jc w:val="both"/>
        <w:rPr>
          <w:rFonts w:ascii="Arial" w:hAnsi="Arial" w:cs="Arial"/>
          <w:sz w:val="22"/>
          <w:szCs w:val="22"/>
        </w:rPr>
      </w:pPr>
    </w:p>
    <w:p w14:paraId="2B524015" w14:textId="452F7F09" w:rsidR="00924E9C" w:rsidRPr="0038591F" w:rsidRDefault="00924E9C" w:rsidP="0038591F">
      <w:pPr>
        <w:spacing w:after="120" w:line="360" w:lineRule="auto"/>
        <w:jc w:val="both"/>
        <w:rPr>
          <w:rFonts w:ascii="Arial" w:hAnsi="Arial" w:cs="Arial"/>
          <w:sz w:val="22"/>
          <w:szCs w:val="22"/>
        </w:rPr>
      </w:pPr>
      <w:r w:rsidRPr="0038591F">
        <w:rPr>
          <w:rFonts w:ascii="Arial" w:hAnsi="Arial" w:cs="Arial"/>
          <w:sz w:val="22"/>
          <w:szCs w:val="22"/>
        </w:rPr>
        <w:t xml:space="preserve">Naročnik za celoten projekt vzdržuje terminski plan. </w:t>
      </w:r>
    </w:p>
    <w:p w14:paraId="0D713B5A" w14:textId="77777777" w:rsidR="00924E9C" w:rsidRPr="0038591F" w:rsidRDefault="00924E9C" w:rsidP="0038591F">
      <w:pPr>
        <w:spacing w:after="120" w:line="360" w:lineRule="auto"/>
        <w:jc w:val="both"/>
        <w:rPr>
          <w:rFonts w:ascii="Arial" w:hAnsi="Arial" w:cs="Arial"/>
          <w:sz w:val="22"/>
          <w:szCs w:val="22"/>
        </w:rPr>
      </w:pPr>
      <w:r w:rsidRPr="0038591F">
        <w:rPr>
          <w:rFonts w:ascii="Arial" w:hAnsi="Arial" w:cs="Arial"/>
          <w:sz w:val="22"/>
          <w:szCs w:val="22"/>
        </w:rPr>
        <w:t>Izvajalec je v ta namen dolžan Naročniku poleg podrobnega programa del na gradbišču po podpisu pogodbe posredovati tudi podroben (detajlni) terminski plan, izdelan v formatu Microsoft Project (.</w:t>
      </w:r>
      <w:proofErr w:type="spellStart"/>
      <w:r w:rsidRPr="0038591F">
        <w:rPr>
          <w:rFonts w:ascii="Arial" w:hAnsi="Arial" w:cs="Arial"/>
          <w:sz w:val="22"/>
          <w:szCs w:val="22"/>
        </w:rPr>
        <w:t>mpp</w:t>
      </w:r>
      <w:proofErr w:type="spellEnd"/>
      <w:r w:rsidRPr="0038591F">
        <w:rPr>
          <w:rFonts w:ascii="Arial" w:hAnsi="Arial" w:cs="Arial"/>
          <w:sz w:val="22"/>
          <w:szCs w:val="22"/>
        </w:rPr>
        <w:t xml:space="preserve">) (Po dogovoru z naročnikom tudi v podobnem formatu, ki omogoča pregled in urejanje vsebine). </w:t>
      </w:r>
    </w:p>
    <w:p w14:paraId="4BFE9761" w14:textId="77777777" w:rsidR="00924E9C" w:rsidRPr="0038591F" w:rsidRDefault="00924E9C" w:rsidP="0038591F">
      <w:pPr>
        <w:spacing w:after="120" w:line="360" w:lineRule="auto"/>
        <w:jc w:val="both"/>
        <w:rPr>
          <w:rFonts w:ascii="Arial" w:hAnsi="Arial" w:cs="Arial"/>
          <w:sz w:val="22"/>
          <w:szCs w:val="22"/>
        </w:rPr>
      </w:pPr>
      <w:r w:rsidRPr="0038591F">
        <w:rPr>
          <w:rFonts w:ascii="Arial" w:hAnsi="Arial" w:cs="Arial"/>
          <w:sz w:val="22"/>
          <w:szCs w:val="22"/>
        </w:rPr>
        <w:t>Terminski plan mora biti v fazi izvedbe izdelan na dan natančno (koliko dni traja posamezna aktivnost) vsaj za en mesec v naprej.</w:t>
      </w:r>
    </w:p>
    <w:p w14:paraId="01023A1C" w14:textId="77777777" w:rsidR="00924E9C" w:rsidRPr="0038591F" w:rsidRDefault="00924E9C" w:rsidP="0038591F">
      <w:pPr>
        <w:spacing w:after="120" w:line="360" w:lineRule="auto"/>
        <w:jc w:val="both"/>
        <w:rPr>
          <w:rFonts w:ascii="Arial" w:hAnsi="Arial" w:cs="Arial"/>
          <w:sz w:val="22"/>
          <w:szCs w:val="22"/>
        </w:rPr>
      </w:pPr>
      <w:r w:rsidRPr="0038591F">
        <w:rPr>
          <w:rFonts w:ascii="Arial" w:hAnsi="Arial" w:cs="Arial"/>
          <w:sz w:val="22"/>
          <w:szCs w:val="22"/>
        </w:rPr>
        <w:t xml:space="preserve">Podroben terminski plan za izvajanje predmeta javnega naročila mora imeti razdrobljeno hierarhično strukturo aktivnosti (WBS) in terminski </w:t>
      </w:r>
      <w:proofErr w:type="spellStart"/>
      <w:r w:rsidRPr="0038591F">
        <w:rPr>
          <w:rFonts w:ascii="Arial" w:hAnsi="Arial" w:cs="Arial"/>
          <w:sz w:val="22"/>
          <w:szCs w:val="22"/>
        </w:rPr>
        <w:t>gantogram</w:t>
      </w:r>
      <w:proofErr w:type="spellEnd"/>
      <w:r w:rsidRPr="0038591F">
        <w:rPr>
          <w:rFonts w:ascii="Arial" w:hAnsi="Arial" w:cs="Arial"/>
          <w:sz w:val="22"/>
          <w:szCs w:val="22"/>
        </w:rPr>
        <w:t xml:space="preserve">, katerega aktivnosti bodo interaktivno medsebojno povezane (avtomatsko prilagodljive - izračunljive), tako da bo razvidno njihovo zaporedje in soodvisnost. WBS mora biti vsebinsko razdeljen na posamezne faze ali sklope skupin aktivnosti ločeno najmanj na pripravo izdelavo vse vrste tehnične dokumentacije (projektna dokumentacija, poročila, …), glavne faze dobave opreme, montažo/vgradnjo posameznih funkcionalnih sklopov in preizkušanje/testiranje ipd.). </w:t>
      </w:r>
    </w:p>
    <w:p w14:paraId="4D7BFDCB" w14:textId="77777777" w:rsidR="00924E9C" w:rsidRPr="0038591F" w:rsidRDefault="00924E9C" w:rsidP="0038591F">
      <w:pPr>
        <w:spacing w:after="120" w:line="360" w:lineRule="auto"/>
        <w:jc w:val="both"/>
        <w:rPr>
          <w:rFonts w:ascii="Arial" w:hAnsi="Arial" w:cs="Arial"/>
          <w:sz w:val="22"/>
          <w:szCs w:val="22"/>
        </w:rPr>
      </w:pPr>
      <w:r w:rsidRPr="0038591F">
        <w:rPr>
          <w:rFonts w:ascii="Arial" w:hAnsi="Arial" w:cs="Arial"/>
          <w:sz w:val="22"/>
          <w:szCs w:val="22"/>
        </w:rPr>
        <w:t>Izvajalec mora faze del opredeliti skladno s pogodbenimi zahtevami (predmetom naročila in roki) ter uskladiti podrobnosti zagon z Naročnikom.</w:t>
      </w:r>
    </w:p>
    <w:p w14:paraId="28C42260" w14:textId="77777777" w:rsidR="00924E9C" w:rsidRPr="0038591F" w:rsidRDefault="00924E9C" w:rsidP="0038591F">
      <w:pPr>
        <w:spacing w:after="120" w:line="360" w:lineRule="auto"/>
        <w:jc w:val="both"/>
        <w:rPr>
          <w:rFonts w:ascii="Arial" w:hAnsi="Arial" w:cs="Arial"/>
          <w:sz w:val="22"/>
          <w:szCs w:val="22"/>
        </w:rPr>
      </w:pPr>
      <w:r w:rsidRPr="0038591F">
        <w:rPr>
          <w:rFonts w:ascii="Arial" w:hAnsi="Arial" w:cs="Arial"/>
          <w:sz w:val="22"/>
          <w:szCs w:val="22"/>
        </w:rPr>
        <w:t>Izvajalec je dolžan v pripravi programa dela ter podrobnega terminskega plana vključiti tudi ključne aktivnosti (osebje) nadzora montaže in (specialiste/preizkuševalce) Dobaviteljev opreme in Naročnika.</w:t>
      </w:r>
    </w:p>
    <w:p w14:paraId="53C4882F" w14:textId="10464EE9" w:rsidR="00EF1F62" w:rsidRPr="00EF1F62" w:rsidRDefault="00924E9C" w:rsidP="00EF1F62">
      <w:pPr>
        <w:spacing w:after="120" w:line="360" w:lineRule="auto"/>
        <w:jc w:val="both"/>
        <w:rPr>
          <w:rFonts w:ascii="Arial" w:hAnsi="Arial" w:cs="Arial"/>
          <w:sz w:val="22"/>
          <w:szCs w:val="22"/>
        </w:rPr>
      </w:pPr>
      <w:r w:rsidRPr="0038591F">
        <w:rPr>
          <w:rFonts w:ascii="Arial" w:hAnsi="Arial" w:cs="Arial"/>
          <w:sz w:val="22"/>
          <w:szCs w:val="22"/>
        </w:rPr>
        <w:t xml:space="preserve">Izvajalec bo posredoval ažuriran podroben terminski plan vsaj enkrat na teden, predvidoma en dan pred tedensko koordinacijo z naročnikom (inženirjem). V podrobnem terminskem planu bo zabeležil realizacijo aktivnosti ter prikazal procent fizične realizacije vsaj za vse sklope aktivnosti in vse njihove faze oz. ključne aktivnosti. </w:t>
      </w:r>
    </w:p>
    <w:p w14:paraId="363D3424" w14:textId="49FE6F6E" w:rsidR="00554C8F" w:rsidRDefault="00554C8F" w:rsidP="004E1707">
      <w:pPr>
        <w:pStyle w:val="Naslov2"/>
        <w:numPr>
          <w:ilvl w:val="1"/>
          <w:numId w:val="21"/>
        </w:numPr>
        <w:rPr>
          <w:rFonts w:ascii="Arial" w:hAnsi="Arial" w:cs="Arial"/>
          <w:bCs/>
          <w:sz w:val="22"/>
          <w:szCs w:val="22"/>
        </w:rPr>
      </w:pPr>
      <w:bookmarkStart w:id="74" w:name="_Toc143615948"/>
      <w:r w:rsidRPr="003C1F56">
        <w:rPr>
          <w:rFonts w:ascii="Arial" w:hAnsi="Arial" w:cs="Arial"/>
          <w:bCs/>
          <w:sz w:val="22"/>
          <w:szCs w:val="22"/>
        </w:rPr>
        <w:t>Risbe</w:t>
      </w:r>
      <w:bookmarkEnd w:id="74"/>
    </w:p>
    <w:p w14:paraId="4105BCE2" w14:textId="77777777" w:rsidR="00EF1F62" w:rsidRPr="00EF1F62" w:rsidRDefault="00EF1F62" w:rsidP="00EF1F62"/>
    <w:p w14:paraId="528578D2" w14:textId="6BC0382A" w:rsidR="00924E9C" w:rsidRPr="003C1F56" w:rsidRDefault="00924E9C" w:rsidP="003C1F56">
      <w:pPr>
        <w:pStyle w:val="Naslov3BV"/>
      </w:pPr>
      <w:bookmarkStart w:id="75" w:name="_Toc143615949"/>
      <w:r w:rsidRPr="003C1F56">
        <w:t>Risbe situacij</w:t>
      </w:r>
      <w:bookmarkEnd w:id="75"/>
    </w:p>
    <w:p w14:paraId="343EB39A" w14:textId="77777777" w:rsidR="00F669BF" w:rsidRPr="0038591F" w:rsidRDefault="00F669BF" w:rsidP="0038591F">
      <w:pPr>
        <w:spacing w:after="120" w:line="360" w:lineRule="auto"/>
        <w:jc w:val="both"/>
        <w:rPr>
          <w:rFonts w:ascii="Arial" w:hAnsi="Arial" w:cs="Arial"/>
          <w:sz w:val="22"/>
          <w:szCs w:val="22"/>
        </w:rPr>
      </w:pPr>
      <w:r w:rsidRPr="0038591F">
        <w:rPr>
          <w:rFonts w:ascii="Arial" w:hAnsi="Arial" w:cs="Arial"/>
          <w:sz w:val="22"/>
          <w:szCs w:val="22"/>
        </w:rPr>
        <w:t xml:space="preserve">Vse risbe mora Izvajalec pripraviti v ustreznem merilu. Splošne risbe razporeditve opreme naj prikažejo fizično razporeditev tehnološke opreme (kotli s pripadajočo opremo, toplotni izmenjevalci, stikalne opreme, nadzornih plošč, instrumentnih omar itd.). </w:t>
      </w:r>
    </w:p>
    <w:p w14:paraId="647CF049" w14:textId="77777777" w:rsidR="00F669BF" w:rsidRPr="0038591F" w:rsidRDefault="00F669BF" w:rsidP="0038591F">
      <w:pPr>
        <w:spacing w:after="120" w:line="360" w:lineRule="auto"/>
        <w:jc w:val="both"/>
        <w:rPr>
          <w:rFonts w:ascii="Arial" w:hAnsi="Arial" w:cs="Arial"/>
          <w:sz w:val="22"/>
          <w:szCs w:val="22"/>
        </w:rPr>
      </w:pPr>
      <w:r w:rsidRPr="0038591F">
        <w:rPr>
          <w:rFonts w:ascii="Arial" w:hAnsi="Arial" w:cs="Arial"/>
          <w:sz w:val="22"/>
          <w:szCs w:val="22"/>
        </w:rPr>
        <w:t>Gradbene konstrukcije (kanali, prostori, temelji, ipd.) in rezervirana območja za SPTE, in rezervni kotel (za cevovode, kable, vode itd.) pripravi Izvajalec za kotlovnico in razvode v medsebojnem razmerju in glede na dogovorjene koordinate lokacije in meje.</w:t>
      </w:r>
    </w:p>
    <w:p w14:paraId="281B1C74" w14:textId="77777777" w:rsidR="00F669BF" w:rsidRPr="0038591F" w:rsidRDefault="00F669BF" w:rsidP="0038591F">
      <w:pPr>
        <w:spacing w:after="120" w:line="360" w:lineRule="auto"/>
        <w:jc w:val="both"/>
        <w:rPr>
          <w:rFonts w:ascii="Arial" w:hAnsi="Arial" w:cs="Arial"/>
          <w:sz w:val="22"/>
          <w:szCs w:val="22"/>
        </w:rPr>
      </w:pPr>
      <w:r w:rsidRPr="0038591F">
        <w:rPr>
          <w:rFonts w:ascii="Arial" w:hAnsi="Arial" w:cs="Arial"/>
          <w:sz w:val="22"/>
          <w:szCs w:val="22"/>
        </w:rPr>
        <w:t xml:space="preserve">Risbe razporeditve električne opreme in opreme upravljanja ter </w:t>
      </w:r>
      <w:proofErr w:type="spellStart"/>
      <w:r w:rsidRPr="0038591F">
        <w:rPr>
          <w:rFonts w:ascii="Arial" w:hAnsi="Arial" w:cs="Arial"/>
          <w:sz w:val="22"/>
          <w:szCs w:val="22"/>
        </w:rPr>
        <w:t>instrumentacije</w:t>
      </w:r>
      <w:proofErr w:type="spellEnd"/>
      <w:r w:rsidRPr="0038591F">
        <w:rPr>
          <w:rFonts w:ascii="Arial" w:hAnsi="Arial" w:cs="Arial"/>
          <w:sz w:val="22"/>
          <w:szCs w:val="22"/>
        </w:rPr>
        <w:t xml:space="preserve"> naj prikažejo mesto opreme med njeno uporabo, tj. v ali na strojih, nadzornih ploščah, razdelilnih ploščah, omarah, nadzornih mizah itd.</w:t>
      </w:r>
    </w:p>
    <w:p w14:paraId="48378231" w14:textId="186F1B19" w:rsidR="00F669BF" w:rsidRPr="00EF1F62" w:rsidRDefault="00F669BF" w:rsidP="00EF1F62">
      <w:pPr>
        <w:spacing w:after="120" w:line="360" w:lineRule="auto"/>
        <w:jc w:val="both"/>
        <w:rPr>
          <w:rFonts w:ascii="Arial" w:hAnsi="Arial" w:cs="Arial"/>
          <w:sz w:val="22"/>
          <w:szCs w:val="22"/>
        </w:rPr>
      </w:pPr>
      <w:r w:rsidRPr="0038591F">
        <w:rPr>
          <w:rFonts w:ascii="Arial" w:hAnsi="Arial" w:cs="Arial"/>
          <w:sz w:val="22"/>
          <w:szCs w:val="22"/>
        </w:rPr>
        <w:t>Glavne dimenzije naprav in njen videz naj bo prikazan z narisom, stranskim in tlorisnim pogledom.</w:t>
      </w:r>
    </w:p>
    <w:p w14:paraId="49A5AB3D" w14:textId="796F4D51" w:rsidR="00924E9C" w:rsidRDefault="00924E9C" w:rsidP="003C1F56">
      <w:pPr>
        <w:pStyle w:val="Naslov3BV"/>
      </w:pPr>
      <w:bookmarkStart w:id="76" w:name="_Toc143615950"/>
      <w:r w:rsidRPr="003C1F56">
        <w:t>Delavniške risbe</w:t>
      </w:r>
      <w:bookmarkEnd w:id="76"/>
    </w:p>
    <w:p w14:paraId="3DF62851" w14:textId="77777777" w:rsidR="00EF1F62" w:rsidRPr="003C1F56" w:rsidRDefault="00EF1F62" w:rsidP="00EF1F62">
      <w:pPr>
        <w:pStyle w:val="Naslov3BV"/>
        <w:numPr>
          <w:ilvl w:val="0"/>
          <w:numId w:val="0"/>
        </w:numPr>
        <w:ind w:left="1224"/>
      </w:pPr>
    </w:p>
    <w:p w14:paraId="232947D9" w14:textId="77777777" w:rsidR="00F669BF" w:rsidRPr="0038591F" w:rsidRDefault="00F669BF" w:rsidP="0038591F">
      <w:pPr>
        <w:spacing w:after="120" w:line="360" w:lineRule="auto"/>
        <w:jc w:val="both"/>
        <w:rPr>
          <w:rFonts w:ascii="Arial" w:hAnsi="Arial" w:cs="Arial"/>
          <w:sz w:val="22"/>
          <w:szCs w:val="22"/>
        </w:rPr>
      </w:pPr>
      <w:r w:rsidRPr="0038591F">
        <w:rPr>
          <w:rFonts w:ascii="Arial" w:hAnsi="Arial" w:cs="Arial"/>
          <w:sz w:val="22"/>
          <w:szCs w:val="22"/>
        </w:rPr>
        <w:t>Vključujejo sestavne risbe, risbe opreme, montažne risbe, diagrame cevovodov in risbe razporeditve cevovodov itd., ki prikazujejo mere, zasnovo in vse potrebne tehnične podatke o vsej opremi, ki je predmet Pogodbe.</w:t>
      </w:r>
    </w:p>
    <w:p w14:paraId="01B60303" w14:textId="77777777" w:rsidR="00F669BF" w:rsidRPr="0038591F" w:rsidRDefault="00F669BF" w:rsidP="0038591F">
      <w:pPr>
        <w:spacing w:after="120" w:line="360" w:lineRule="auto"/>
        <w:jc w:val="both"/>
        <w:rPr>
          <w:rFonts w:ascii="Arial" w:hAnsi="Arial" w:cs="Arial"/>
          <w:sz w:val="22"/>
          <w:szCs w:val="22"/>
        </w:rPr>
      </w:pPr>
      <w:r w:rsidRPr="0038591F">
        <w:rPr>
          <w:rFonts w:ascii="Arial" w:hAnsi="Arial" w:cs="Arial"/>
          <w:sz w:val="22"/>
          <w:szCs w:val="22"/>
        </w:rPr>
        <w:t>Risbe naj v osnovi odgovarjajo risbam, ki so sestavljale ponudbo in naj prikazujejo:</w:t>
      </w:r>
    </w:p>
    <w:p w14:paraId="3E9E3FE4" w14:textId="77777777" w:rsidR="00F669BF" w:rsidRPr="0038591F" w:rsidRDefault="00F669BF" w:rsidP="004E1707">
      <w:pPr>
        <w:numPr>
          <w:ilvl w:val="0"/>
          <w:numId w:val="9"/>
        </w:numPr>
        <w:spacing w:after="120" w:line="360" w:lineRule="auto"/>
        <w:ind w:left="567" w:hanging="567"/>
        <w:jc w:val="both"/>
        <w:rPr>
          <w:rFonts w:ascii="Arial" w:hAnsi="Arial" w:cs="Arial"/>
          <w:sz w:val="22"/>
          <w:szCs w:val="22"/>
        </w:rPr>
      </w:pPr>
      <w:r w:rsidRPr="0038591F">
        <w:rPr>
          <w:rFonts w:ascii="Arial" w:hAnsi="Arial" w:cs="Arial"/>
          <w:sz w:val="22"/>
          <w:szCs w:val="22"/>
        </w:rPr>
        <w:t>Podrobnosti izdelave in tehnološke obdelave vsakega posameznega dela, posebej izdelanega za to Pogodbo.</w:t>
      </w:r>
    </w:p>
    <w:p w14:paraId="5805D157" w14:textId="77777777" w:rsidR="00F669BF" w:rsidRPr="0038591F" w:rsidRDefault="00F669BF" w:rsidP="004E1707">
      <w:pPr>
        <w:numPr>
          <w:ilvl w:val="0"/>
          <w:numId w:val="9"/>
        </w:numPr>
        <w:spacing w:after="120" w:line="360" w:lineRule="auto"/>
        <w:ind w:left="567" w:hanging="567"/>
        <w:jc w:val="both"/>
        <w:rPr>
          <w:rFonts w:ascii="Arial" w:hAnsi="Arial" w:cs="Arial"/>
          <w:sz w:val="22"/>
          <w:szCs w:val="22"/>
        </w:rPr>
      </w:pPr>
      <w:r w:rsidRPr="0038591F">
        <w:rPr>
          <w:rFonts w:ascii="Arial" w:hAnsi="Arial" w:cs="Arial"/>
          <w:sz w:val="22"/>
          <w:szCs w:val="22"/>
        </w:rPr>
        <w:t>Sestavo opreme predstavljene v tlorisu in prerezih z glavnimi izmerami.</w:t>
      </w:r>
    </w:p>
    <w:p w14:paraId="723CDA55" w14:textId="77777777" w:rsidR="00F669BF" w:rsidRPr="0038591F" w:rsidRDefault="00F669BF" w:rsidP="004E1707">
      <w:pPr>
        <w:numPr>
          <w:ilvl w:val="0"/>
          <w:numId w:val="9"/>
        </w:numPr>
        <w:spacing w:after="120" w:line="360" w:lineRule="auto"/>
        <w:ind w:left="567" w:hanging="567"/>
        <w:jc w:val="both"/>
        <w:rPr>
          <w:rFonts w:ascii="Arial" w:hAnsi="Arial" w:cs="Arial"/>
          <w:sz w:val="22"/>
          <w:szCs w:val="22"/>
        </w:rPr>
      </w:pPr>
      <w:r w:rsidRPr="0038591F">
        <w:rPr>
          <w:rFonts w:ascii="Arial" w:hAnsi="Arial" w:cs="Arial"/>
          <w:sz w:val="22"/>
          <w:szCs w:val="22"/>
        </w:rPr>
        <w:t>Pod-sestave glavnih sestavnih delov opreme z glavnimi merami, nastavitvami, tolerancami zračnosti, vse s sklicevanjem na številke podrobnih risb.</w:t>
      </w:r>
    </w:p>
    <w:p w14:paraId="2390E604" w14:textId="77777777" w:rsidR="00F669BF" w:rsidRPr="0038591F" w:rsidRDefault="00F669BF" w:rsidP="004E1707">
      <w:pPr>
        <w:numPr>
          <w:ilvl w:val="0"/>
          <w:numId w:val="9"/>
        </w:numPr>
        <w:spacing w:after="120" w:line="360" w:lineRule="auto"/>
        <w:ind w:left="567" w:hanging="567"/>
        <w:jc w:val="both"/>
        <w:rPr>
          <w:rFonts w:ascii="Arial" w:hAnsi="Arial" w:cs="Arial"/>
          <w:sz w:val="22"/>
          <w:szCs w:val="22"/>
        </w:rPr>
      </w:pPr>
      <w:r w:rsidRPr="0038591F">
        <w:rPr>
          <w:rFonts w:ascii="Arial" w:hAnsi="Arial" w:cs="Arial"/>
          <w:sz w:val="22"/>
          <w:szCs w:val="22"/>
        </w:rPr>
        <w:t>Pod-sestave, v katerih Izvajalec predlaga način transporta opreme.</w:t>
      </w:r>
    </w:p>
    <w:p w14:paraId="08D4FA1A" w14:textId="77777777" w:rsidR="00F669BF" w:rsidRPr="0038591F" w:rsidRDefault="00F669BF" w:rsidP="004E1707">
      <w:pPr>
        <w:numPr>
          <w:ilvl w:val="0"/>
          <w:numId w:val="9"/>
        </w:numPr>
        <w:spacing w:after="120" w:line="360" w:lineRule="auto"/>
        <w:ind w:left="567" w:hanging="567"/>
        <w:jc w:val="both"/>
        <w:rPr>
          <w:rFonts w:ascii="Arial" w:hAnsi="Arial" w:cs="Arial"/>
          <w:sz w:val="22"/>
          <w:szCs w:val="22"/>
        </w:rPr>
      </w:pPr>
      <w:r w:rsidRPr="0038591F">
        <w:rPr>
          <w:rFonts w:ascii="Arial" w:hAnsi="Arial" w:cs="Arial"/>
          <w:sz w:val="22"/>
          <w:szCs w:val="22"/>
        </w:rPr>
        <w:t>Mesta namestitve, mere in parametri pomožnih priključkov za olje, vodo, stisnjen zrak ipd.</w:t>
      </w:r>
    </w:p>
    <w:p w14:paraId="6D8B7855" w14:textId="77777777" w:rsidR="00F669BF" w:rsidRPr="0038591F" w:rsidRDefault="00F669BF" w:rsidP="004E1707">
      <w:pPr>
        <w:numPr>
          <w:ilvl w:val="0"/>
          <w:numId w:val="9"/>
        </w:numPr>
        <w:spacing w:after="120" w:line="360" w:lineRule="auto"/>
        <w:ind w:left="567" w:hanging="567"/>
        <w:jc w:val="both"/>
        <w:rPr>
          <w:rFonts w:ascii="Arial" w:hAnsi="Arial" w:cs="Arial"/>
          <w:sz w:val="22"/>
          <w:szCs w:val="22"/>
        </w:rPr>
      </w:pPr>
      <w:r w:rsidRPr="0038591F">
        <w:rPr>
          <w:rFonts w:ascii="Arial" w:hAnsi="Arial" w:cs="Arial"/>
          <w:sz w:val="22"/>
          <w:szCs w:val="22"/>
        </w:rPr>
        <w:t>Mesto namestitve in mere instrumentov in pripomočkov.</w:t>
      </w:r>
    </w:p>
    <w:p w14:paraId="1A943A42" w14:textId="77777777" w:rsidR="00F669BF" w:rsidRPr="0038591F" w:rsidRDefault="00F669BF" w:rsidP="004E1707">
      <w:pPr>
        <w:numPr>
          <w:ilvl w:val="0"/>
          <w:numId w:val="9"/>
        </w:numPr>
        <w:spacing w:after="120" w:line="360" w:lineRule="auto"/>
        <w:ind w:left="567" w:hanging="567"/>
        <w:jc w:val="both"/>
        <w:rPr>
          <w:rFonts w:ascii="Arial" w:hAnsi="Arial" w:cs="Arial"/>
          <w:sz w:val="22"/>
          <w:szCs w:val="22"/>
        </w:rPr>
      </w:pPr>
      <w:r w:rsidRPr="0038591F">
        <w:rPr>
          <w:rFonts w:ascii="Arial" w:hAnsi="Arial" w:cs="Arial"/>
          <w:sz w:val="22"/>
          <w:szCs w:val="22"/>
        </w:rPr>
        <w:t>Navodila za toplotno obdelavo (če je potrebna), izvedbo tlačnih preizkusov, preizkusov delovanja in zaščite proti koroziji.</w:t>
      </w:r>
    </w:p>
    <w:p w14:paraId="438BC6AD" w14:textId="77777777" w:rsidR="00F669BF" w:rsidRPr="0038591F" w:rsidRDefault="00F669BF" w:rsidP="004E1707">
      <w:pPr>
        <w:numPr>
          <w:ilvl w:val="0"/>
          <w:numId w:val="9"/>
        </w:numPr>
        <w:spacing w:after="120" w:line="360" w:lineRule="auto"/>
        <w:ind w:left="567" w:hanging="567"/>
        <w:jc w:val="both"/>
        <w:rPr>
          <w:rFonts w:ascii="Arial" w:hAnsi="Arial" w:cs="Arial"/>
          <w:sz w:val="22"/>
          <w:szCs w:val="22"/>
        </w:rPr>
      </w:pPr>
      <w:r w:rsidRPr="0038591F">
        <w:rPr>
          <w:rFonts w:ascii="Arial" w:hAnsi="Arial" w:cs="Arial"/>
          <w:sz w:val="22"/>
          <w:szCs w:val="22"/>
        </w:rPr>
        <w:t>Metode in vrstni red namestitve in montaže opreme, zvarne in ostale spoje na gradbišču.</w:t>
      </w:r>
    </w:p>
    <w:p w14:paraId="1D7FBC4D" w14:textId="7245FF2E" w:rsidR="00EF1F62" w:rsidRPr="00787165" w:rsidRDefault="00F669BF" w:rsidP="008D6DF1">
      <w:pPr>
        <w:numPr>
          <w:ilvl w:val="0"/>
          <w:numId w:val="9"/>
        </w:numPr>
        <w:spacing w:after="120" w:line="360" w:lineRule="auto"/>
        <w:ind w:left="567" w:hanging="567"/>
        <w:jc w:val="both"/>
        <w:rPr>
          <w:rFonts w:ascii="Arial" w:hAnsi="Arial" w:cs="Arial"/>
          <w:sz w:val="22"/>
          <w:szCs w:val="22"/>
        </w:rPr>
      </w:pPr>
      <w:r w:rsidRPr="0038591F">
        <w:rPr>
          <w:rFonts w:ascii="Arial" w:hAnsi="Arial" w:cs="Arial"/>
          <w:sz w:val="22"/>
          <w:szCs w:val="22"/>
        </w:rPr>
        <w:t>Montažne in dvigalne naprave, priprave za dviganje, ušesa za dvigovanje opreme, čepe odprtin za zalivanje z betonom, podrobnosti temeljenja ipd., v kolikor niso prikazane v risbah temeljenja.</w:t>
      </w:r>
    </w:p>
    <w:p w14:paraId="076CB07A" w14:textId="1A770114" w:rsidR="00924E9C" w:rsidRPr="003C1F56" w:rsidRDefault="00924E9C" w:rsidP="003C1F56">
      <w:pPr>
        <w:pStyle w:val="Naslov3BV"/>
      </w:pPr>
      <w:bookmarkStart w:id="77" w:name="_Toc143615951"/>
      <w:r w:rsidRPr="003C1F56">
        <w:t>Risbe elektro instalacij</w:t>
      </w:r>
      <w:bookmarkEnd w:id="77"/>
    </w:p>
    <w:p w14:paraId="4ABB612D" w14:textId="77777777" w:rsidR="00F669BF" w:rsidRPr="0038591F" w:rsidRDefault="00F669BF" w:rsidP="0038591F">
      <w:pPr>
        <w:spacing w:line="360" w:lineRule="auto"/>
        <w:ind w:left="1224"/>
        <w:rPr>
          <w:rFonts w:ascii="Arial" w:hAnsi="Arial" w:cs="Arial"/>
          <w:b/>
          <w:sz w:val="22"/>
          <w:szCs w:val="22"/>
        </w:rPr>
      </w:pPr>
    </w:p>
    <w:p w14:paraId="235BD2D3" w14:textId="7088F6C0" w:rsidR="00F669BF" w:rsidRPr="00EF1F62" w:rsidRDefault="00F669BF" w:rsidP="00EF1F62">
      <w:pPr>
        <w:spacing w:after="120" w:line="360" w:lineRule="auto"/>
        <w:jc w:val="both"/>
        <w:rPr>
          <w:rFonts w:ascii="Arial" w:hAnsi="Arial" w:cs="Arial"/>
          <w:sz w:val="22"/>
          <w:szCs w:val="22"/>
        </w:rPr>
      </w:pPr>
      <w:r w:rsidRPr="0038591F">
        <w:rPr>
          <w:rFonts w:ascii="Arial" w:hAnsi="Arial" w:cs="Arial"/>
          <w:sz w:val="22"/>
          <w:szCs w:val="22"/>
        </w:rPr>
        <w:t>Risbe električnih naprav in instalacij naj podajo podrobno informacijo o namestitvi posameznih elementov sistema, cevnih sistemov ter ožičenje, ki je vključeno v namestitev ali montažo. Te risbe naj temelje na dimenzijskih skicah naprav in risbah prostorov, zgradb, delov zgradb in električnih omar, v katerih bo nameščena oprema. Vključene morajo biti tudi ustrezne izometrije pri umestitvi opreme.</w:t>
      </w:r>
    </w:p>
    <w:p w14:paraId="3440691B" w14:textId="627128C4" w:rsidR="00924E9C" w:rsidRPr="003C1F56" w:rsidRDefault="00924E9C" w:rsidP="003C1F56">
      <w:pPr>
        <w:pStyle w:val="Naslov3BV"/>
      </w:pPr>
      <w:bookmarkStart w:id="78" w:name="_Toc143615952"/>
      <w:r w:rsidRPr="003C1F56">
        <w:t>Risbe gradbenih konstrukcij</w:t>
      </w:r>
      <w:bookmarkEnd w:id="78"/>
    </w:p>
    <w:p w14:paraId="2A35D281" w14:textId="30C32379" w:rsidR="00F669BF" w:rsidRPr="0038591F" w:rsidRDefault="00F669BF" w:rsidP="0038591F">
      <w:pPr>
        <w:spacing w:line="360" w:lineRule="auto"/>
        <w:ind w:left="1224"/>
        <w:rPr>
          <w:rFonts w:ascii="Arial" w:hAnsi="Arial" w:cs="Arial"/>
          <w:b/>
          <w:sz w:val="22"/>
          <w:szCs w:val="22"/>
        </w:rPr>
      </w:pPr>
    </w:p>
    <w:p w14:paraId="4934A42F" w14:textId="19EE2AA3" w:rsidR="00F669BF" w:rsidRPr="00EF1F62" w:rsidRDefault="00F669BF" w:rsidP="00EF1F62">
      <w:pPr>
        <w:spacing w:after="120" w:line="360" w:lineRule="auto"/>
        <w:jc w:val="both"/>
        <w:rPr>
          <w:rFonts w:ascii="Arial" w:hAnsi="Arial" w:cs="Arial"/>
          <w:sz w:val="22"/>
          <w:szCs w:val="22"/>
          <w:lang w:eastAsia="en-US"/>
        </w:rPr>
      </w:pPr>
      <w:r w:rsidRPr="00F669BF">
        <w:rPr>
          <w:rFonts w:ascii="Arial" w:hAnsi="Arial" w:cs="Arial"/>
          <w:sz w:val="22"/>
          <w:szCs w:val="22"/>
          <w:lang w:eastAsia="en-US"/>
        </w:rPr>
        <w:t xml:space="preserve">Izvajalec mora izdelati vse predpisane risbe gradbenih konstrukcij, armaturne načrte (temelji opreme) ter statične in ostale izračune, kjer je to potrebno. Izdelati mora tudi risbe stavbnega pohištva. </w:t>
      </w:r>
    </w:p>
    <w:p w14:paraId="5C17A468" w14:textId="6DD95688" w:rsidR="00924E9C" w:rsidRPr="003C1F56" w:rsidRDefault="00924E9C" w:rsidP="003C1F56">
      <w:pPr>
        <w:pStyle w:val="Naslov3BV"/>
      </w:pPr>
      <w:bookmarkStart w:id="79" w:name="_Toc143615953"/>
      <w:r w:rsidRPr="003C1F56">
        <w:t>Risbe kabelskih tras</w:t>
      </w:r>
      <w:bookmarkEnd w:id="79"/>
    </w:p>
    <w:p w14:paraId="45D99E09" w14:textId="5DEB33B6" w:rsidR="00F669BF" w:rsidRPr="0038591F" w:rsidRDefault="00F669BF" w:rsidP="008D6DF1">
      <w:pPr>
        <w:spacing w:after="120" w:line="360" w:lineRule="auto"/>
        <w:jc w:val="both"/>
        <w:rPr>
          <w:rFonts w:ascii="Arial" w:hAnsi="Arial" w:cs="Arial"/>
          <w:b/>
          <w:sz w:val="22"/>
          <w:szCs w:val="22"/>
        </w:rPr>
      </w:pPr>
      <w:r w:rsidRPr="0038591F">
        <w:rPr>
          <w:rFonts w:ascii="Arial" w:hAnsi="Arial" w:cs="Arial"/>
          <w:sz w:val="22"/>
          <w:szCs w:val="22"/>
        </w:rPr>
        <w:t>Izvajalec mora izdelati risbe kabelskih tras, na katerih so prikazane in identificirane trase na in do vse opreme v okviru njegove dobave. Na risbah mora biti nakazan tudi način namestitve kablov, kakor tudi način namestitve tras na opremo iz njegove dobave.</w:t>
      </w:r>
    </w:p>
    <w:p w14:paraId="21138D3C" w14:textId="6E2C1A65" w:rsidR="00924E9C" w:rsidRPr="003C1F56" w:rsidRDefault="00924E9C" w:rsidP="004E1707">
      <w:pPr>
        <w:pStyle w:val="Naslov2"/>
        <w:numPr>
          <w:ilvl w:val="1"/>
          <w:numId w:val="21"/>
        </w:numPr>
        <w:rPr>
          <w:rFonts w:ascii="Arial" w:hAnsi="Arial" w:cs="Arial"/>
          <w:bCs/>
          <w:sz w:val="22"/>
          <w:szCs w:val="22"/>
        </w:rPr>
      </w:pPr>
      <w:bookmarkStart w:id="80" w:name="_Toc143615954"/>
      <w:r w:rsidRPr="003C1F56">
        <w:rPr>
          <w:rFonts w:ascii="Arial" w:hAnsi="Arial" w:cs="Arial"/>
          <w:bCs/>
          <w:sz w:val="22"/>
          <w:szCs w:val="22"/>
        </w:rPr>
        <w:t>Sheme</w:t>
      </w:r>
      <w:bookmarkEnd w:id="80"/>
    </w:p>
    <w:p w14:paraId="19503B88" w14:textId="77777777" w:rsidR="00F669BF" w:rsidRPr="0038591F" w:rsidRDefault="00F669BF" w:rsidP="0038591F">
      <w:pPr>
        <w:spacing w:after="120" w:line="360" w:lineRule="auto"/>
        <w:jc w:val="both"/>
        <w:rPr>
          <w:rFonts w:ascii="Arial" w:hAnsi="Arial" w:cs="Arial"/>
          <w:sz w:val="22"/>
          <w:szCs w:val="22"/>
          <w:u w:val="single"/>
          <w:lang w:eastAsia="en-US"/>
        </w:rPr>
      </w:pPr>
    </w:p>
    <w:p w14:paraId="7FD8D1D0" w14:textId="3BDFF1E9" w:rsidR="00F669BF" w:rsidRPr="00F669BF" w:rsidRDefault="00F669BF" w:rsidP="0038591F">
      <w:pPr>
        <w:spacing w:after="120" w:line="360" w:lineRule="auto"/>
        <w:jc w:val="both"/>
        <w:rPr>
          <w:rFonts w:ascii="Arial" w:hAnsi="Arial" w:cs="Arial"/>
          <w:sz w:val="22"/>
          <w:szCs w:val="22"/>
          <w:u w:val="single"/>
          <w:lang w:eastAsia="en-US"/>
        </w:rPr>
      </w:pPr>
      <w:r w:rsidRPr="00F669BF">
        <w:rPr>
          <w:rFonts w:ascii="Arial" w:hAnsi="Arial" w:cs="Arial"/>
          <w:sz w:val="22"/>
          <w:szCs w:val="22"/>
          <w:u w:val="single"/>
          <w:lang w:eastAsia="en-US"/>
        </w:rPr>
        <w:t xml:space="preserve">Enopolne sheme </w:t>
      </w:r>
    </w:p>
    <w:p w14:paraId="3BF61013" w14:textId="77777777" w:rsidR="00F669BF" w:rsidRPr="00F669BF" w:rsidRDefault="00F669BF" w:rsidP="0038591F">
      <w:pPr>
        <w:spacing w:after="120" w:line="360" w:lineRule="auto"/>
        <w:jc w:val="both"/>
        <w:rPr>
          <w:rFonts w:ascii="Arial" w:hAnsi="Arial" w:cs="Arial"/>
          <w:sz w:val="22"/>
          <w:szCs w:val="22"/>
          <w:lang w:eastAsia="en-US"/>
        </w:rPr>
      </w:pPr>
      <w:r w:rsidRPr="00F669BF">
        <w:rPr>
          <w:rFonts w:ascii="Arial" w:hAnsi="Arial" w:cs="Arial"/>
          <w:sz w:val="22"/>
          <w:szCs w:val="22"/>
          <w:lang w:eastAsia="en-US"/>
        </w:rPr>
        <w:t>Predstavljajo poenostavljen prikaz najpomembnejših električnih naprav in njihovih medsebojnih povezav. Vsi tokokrogi so prikazani enopolno. Tovrstni dokumenti morajo vsebovati vse potrebne tehnične informacije o prikazani opremi (npr. nazivno napetost, tokovno zmogljivost, kratkostično zmogljivost, prestavna razmerja, značilne impedance, oznake merilnih in zaščitnih navitij, oznake naprav in podobno).</w:t>
      </w:r>
    </w:p>
    <w:p w14:paraId="69D377F3" w14:textId="77777777" w:rsidR="00F669BF" w:rsidRPr="00F669BF" w:rsidRDefault="00F669BF" w:rsidP="0038591F">
      <w:pPr>
        <w:spacing w:after="120" w:line="360" w:lineRule="auto"/>
        <w:jc w:val="both"/>
        <w:rPr>
          <w:rFonts w:ascii="Arial" w:hAnsi="Arial" w:cs="Arial"/>
          <w:sz w:val="22"/>
          <w:szCs w:val="22"/>
          <w:lang w:eastAsia="en-US"/>
        </w:rPr>
      </w:pPr>
      <w:r w:rsidRPr="00F669BF">
        <w:rPr>
          <w:rFonts w:ascii="Arial" w:hAnsi="Arial" w:cs="Arial"/>
          <w:sz w:val="22"/>
          <w:szCs w:val="22"/>
          <w:lang w:eastAsia="en-US"/>
        </w:rPr>
        <w:t xml:space="preserve">Enopolne sheme posameznih glavnih komponent opreme in razdelilnih plošč morajo prikazovati tudi posamezne naprave namenjene vodenju, prikazu, meritvam, zaščiti in avtomatiki, kakor tudi ostale pomožne naprave (reostate, </w:t>
      </w:r>
      <w:proofErr w:type="spellStart"/>
      <w:r w:rsidRPr="00F669BF">
        <w:rPr>
          <w:rFonts w:ascii="Arial" w:hAnsi="Arial" w:cs="Arial"/>
          <w:sz w:val="22"/>
          <w:szCs w:val="22"/>
          <w:lang w:eastAsia="en-US"/>
        </w:rPr>
        <w:t>humidistate</w:t>
      </w:r>
      <w:proofErr w:type="spellEnd"/>
      <w:r w:rsidRPr="00F669BF">
        <w:rPr>
          <w:rFonts w:ascii="Arial" w:hAnsi="Arial" w:cs="Arial"/>
          <w:sz w:val="22"/>
          <w:szCs w:val="22"/>
          <w:lang w:eastAsia="en-US"/>
        </w:rPr>
        <w:t>, kable in omarice itd.), za vsako mesto namestitve. Format enopolnih shem je A4, edino krovne enopolne sheme so lahko na večjih formatih.</w:t>
      </w:r>
    </w:p>
    <w:p w14:paraId="70AD9751" w14:textId="77777777" w:rsidR="00F669BF" w:rsidRPr="00F669BF" w:rsidRDefault="00F669BF" w:rsidP="0038591F">
      <w:pPr>
        <w:spacing w:after="120" w:line="360" w:lineRule="auto"/>
        <w:jc w:val="both"/>
        <w:rPr>
          <w:rFonts w:ascii="Arial" w:hAnsi="Arial" w:cs="Arial"/>
          <w:sz w:val="22"/>
          <w:szCs w:val="22"/>
          <w:u w:val="single"/>
          <w:lang w:eastAsia="en-US"/>
        </w:rPr>
      </w:pPr>
      <w:r w:rsidRPr="00F669BF">
        <w:rPr>
          <w:rFonts w:ascii="Arial" w:hAnsi="Arial" w:cs="Arial"/>
          <w:sz w:val="22"/>
          <w:szCs w:val="22"/>
          <w:u w:val="single"/>
          <w:lang w:eastAsia="en-US"/>
        </w:rPr>
        <w:t>Tokovne sheme</w:t>
      </w:r>
    </w:p>
    <w:p w14:paraId="75201C2F" w14:textId="5D7A6776" w:rsidR="00F669BF" w:rsidRPr="00F669BF" w:rsidRDefault="00F669BF" w:rsidP="0038591F">
      <w:pPr>
        <w:spacing w:after="120" w:line="360" w:lineRule="auto"/>
        <w:jc w:val="both"/>
        <w:rPr>
          <w:rFonts w:ascii="Arial" w:hAnsi="Arial" w:cs="Arial"/>
          <w:sz w:val="22"/>
          <w:szCs w:val="22"/>
          <w:lang w:eastAsia="en-US"/>
        </w:rPr>
      </w:pPr>
      <w:r w:rsidRPr="00F669BF">
        <w:rPr>
          <w:rFonts w:ascii="Arial" w:hAnsi="Arial" w:cs="Arial"/>
          <w:sz w:val="22"/>
          <w:szCs w:val="22"/>
          <w:lang w:eastAsia="en-US"/>
        </w:rPr>
        <w:t>Tokovne sheme morajo prikazovati vse energetske tokokroge v vseh fazah glavnih krmilnih naprav ter pilotne tokokroge, kot so merilni in krmilni tokokrogi. Prikazana mora biti celotna funkcionalnost sklopa, naprave oziroma tokokroga, kakor tudi vse potrebne tehnične podrobnosti o napravah. Tokovne sheme morajo vsebovati tudi sponke (priključke) in pravilno označbo. Prav tako morajo biti navedene tudi priporočene nastavitve naprav, ki zahtevajo nastavljanje (zaščitne in krmilne naprave, časovni releji in podobno).</w:t>
      </w:r>
    </w:p>
    <w:p w14:paraId="6BE6388C" w14:textId="77777777" w:rsidR="00F669BF" w:rsidRPr="00F669BF" w:rsidRDefault="00F669BF" w:rsidP="0038591F">
      <w:pPr>
        <w:spacing w:after="120" w:line="360" w:lineRule="auto"/>
        <w:jc w:val="both"/>
        <w:rPr>
          <w:rFonts w:ascii="Arial" w:hAnsi="Arial" w:cs="Arial"/>
          <w:sz w:val="22"/>
          <w:szCs w:val="22"/>
          <w:u w:val="single"/>
          <w:lang w:eastAsia="en-US"/>
        </w:rPr>
      </w:pPr>
      <w:r w:rsidRPr="00F669BF">
        <w:rPr>
          <w:rFonts w:ascii="Arial" w:hAnsi="Arial" w:cs="Arial"/>
          <w:sz w:val="22"/>
          <w:szCs w:val="22"/>
          <w:u w:val="single"/>
          <w:lang w:eastAsia="en-US"/>
        </w:rPr>
        <w:t>Tripolne sheme</w:t>
      </w:r>
    </w:p>
    <w:p w14:paraId="7A144E43" w14:textId="77777777" w:rsidR="00F669BF" w:rsidRPr="00F669BF" w:rsidRDefault="00F669BF" w:rsidP="0038591F">
      <w:pPr>
        <w:spacing w:after="120" w:line="360" w:lineRule="auto"/>
        <w:jc w:val="both"/>
        <w:rPr>
          <w:rFonts w:ascii="Arial" w:hAnsi="Arial" w:cs="Arial"/>
          <w:sz w:val="22"/>
          <w:szCs w:val="22"/>
          <w:lang w:eastAsia="en-US"/>
        </w:rPr>
      </w:pPr>
      <w:r w:rsidRPr="00F669BF">
        <w:rPr>
          <w:rFonts w:ascii="Arial" w:hAnsi="Arial" w:cs="Arial"/>
          <w:sz w:val="22"/>
          <w:szCs w:val="22"/>
          <w:lang w:eastAsia="en-US"/>
        </w:rPr>
        <w:t xml:space="preserve">Tripolne sheme prikazujejo energetske tokokroge v vseh fazah z glavno opremo krmiljenja, pilotskimi tokokrogi, kot meritve in krmiljenje. V popolnosti morajo prikazati delovanje dela inštalacije, naprav ali tokokroga z vsemi potrebnimi tehničnimi informacijami. Krmilni del mora biti ločen v posebej izdelane tokovne sheme, ki prikazujejo vse njegove elemente  neodvisno od mesta vgradnje. </w:t>
      </w:r>
    </w:p>
    <w:p w14:paraId="780B66D5" w14:textId="77777777" w:rsidR="00F669BF" w:rsidRPr="00F669BF" w:rsidRDefault="00F669BF" w:rsidP="0038591F">
      <w:pPr>
        <w:spacing w:after="120" w:line="360" w:lineRule="auto"/>
        <w:jc w:val="both"/>
        <w:rPr>
          <w:rFonts w:ascii="Arial" w:hAnsi="Arial" w:cs="Arial"/>
          <w:sz w:val="22"/>
          <w:szCs w:val="22"/>
          <w:u w:val="single"/>
          <w:lang w:eastAsia="en-US"/>
        </w:rPr>
      </w:pPr>
      <w:r w:rsidRPr="00F669BF">
        <w:rPr>
          <w:rFonts w:ascii="Arial" w:hAnsi="Arial" w:cs="Arial"/>
          <w:sz w:val="22"/>
          <w:szCs w:val="22"/>
          <w:u w:val="single"/>
          <w:lang w:eastAsia="en-US"/>
        </w:rPr>
        <w:t>Priključne sheme</w:t>
      </w:r>
    </w:p>
    <w:p w14:paraId="6874FB61" w14:textId="77777777" w:rsidR="00F669BF" w:rsidRPr="00F669BF" w:rsidRDefault="00F669BF" w:rsidP="0038591F">
      <w:pPr>
        <w:spacing w:after="120" w:line="360" w:lineRule="auto"/>
        <w:jc w:val="both"/>
        <w:rPr>
          <w:rFonts w:ascii="Arial" w:hAnsi="Arial" w:cs="Arial"/>
          <w:sz w:val="22"/>
          <w:szCs w:val="22"/>
          <w:lang w:eastAsia="en-US"/>
        </w:rPr>
      </w:pPr>
      <w:r w:rsidRPr="00F669BF">
        <w:rPr>
          <w:rFonts w:ascii="Arial" w:hAnsi="Arial" w:cs="Arial"/>
          <w:sz w:val="22"/>
          <w:szCs w:val="22"/>
          <w:lang w:eastAsia="en-US"/>
        </w:rPr>
        <w:t xml:space="preserve">Priključne sheme notranjih povezav (sheme ožičenja) morajo prikazati način </w:t>
      </w:r>
      <w:proofErr w:type="spellStart"/>
      <w:r w:rsidRPr="00F669BF">
        <w:rPr>
          <w:rFonts w:ascii="Arial" w:hAnsi="Arial" w:cs="Arial"/>
          <w:sz w:val="22"/>
          <w:szCs w:val="22"/>
          <w:lang w:eastAsia="en-US"/>
        </w:rPr>
        <w:t>ožičevanja</w:t>
      </w:r>
      <w:proofErr w:type="spellEnd"/>
      <w:r w:rsidRPr="00F669BF">
        <w:rPr>
          <w:rFonts w:ascii="Arial" w:hAnsi="Arial" w:cs="Arial"/>
          <w:sz w:val="22"/>
          <w:szCs w:val="22"/>
          <w:lang w:eastAsia="en-US"/>
        </w:rPr>
        <w:t xml:space="preserve"> žičnih in kabelskih povezav bodisi znotraj naprave, bodisi med različnimi napravami posameznega sklopa. Vsebovati morajo posamezne komponente ali naprave enega sklopa, ki so razvrščeni na ustrezno fizično lokacijo, vključno s priključnimi sponkami in priključnimi ploščami.</w:t>
      </w:r>
    </w:p>
    <w:p w14:paraId="6ADC97C5" w14:textId="77777777" w:rsidR="00F669BF" w:rsidRPr="00F669BF" w:rsidRDefault="00F669BF" w:rsidP="0038591F">
      <w:pPr>
        <w:spacing w:after="120" w:line="360" w:lineRule="auto"/>
        <w:jc w:val="both"/>
        <w:rPr>
          <w:rFonts w:ascii="Arial" w:hAnsi="Arial" w:cs="Arial"/>
          <w:sz w:val="22"/>
          <w:szCs w:val="22"/>
          <w:lang w:eastAsia="en-US"/>
        </w:rPr>
      </w:pPr>
      <w:r w:rsidRPr="00F669BF">
        <w:rPr>
          <w:rFonts w:ascii="Arial" w:hAnsi="Arial" w:cs="Arial"/>
          <w:sz w:val="22"/>
          <w:szCs w:val="22"/>
          <w:lang w:eastAsia="en-US"/>
        </w:rPr>
        <w:t>Priključne sheme zunanjih povezav ali sheme medsebojnih povezav morajo prikazati zunanje ožičenje ali način povezovanja naprav različnih sklopov. Za vsako priključno sponko morajo biti opredeljeni vsi cilji tako zunaj kot znotraj naprave kakor tudi oznaka povezave (žila kabla in kabel) preko katere je sponka povezana. Za vsako povezano sponko mora biti opredeljena tudi navzkrižna referenca na list tokovne sheme, kjer je povezava dokumentirana.</w:t>
      </w:r>
    </w:p>
    <w:p w14:paraId="2BB7511C" w14:textId="77777777" w:rsidR="00F669BF" w:rsidRPr="00F669BF" w:rsidRDefault="00F669BF" w:rsidP="0038591F">
      <w:pPr>
        <w:spacing w:after="120" w:line="360" w:lineRule="auto"/>
        <w:jc w:val="both"/>
        <w:rPr>
          <w:rFonts w:ascii="Arial" w:hAnsi="Arial" w:cs="Arial"/>
          <w:sz w:val="22"/>
          <w:szCs w:val="22"/>
          <w:u w:val="single"/>
          <w:lang w:eastAsia="en-US"/>
        </w:rPr>
      </w:pPr>
      <w:r w:rsidRPr="00F669BF">
        <w:rPr>
          <w:rFonts w:ascii="Arial" w:hAnsi="Arial" w:cs="Arial"/>
          <w:sz w:val="22"/>
          <w:szCs w:val="22"/>
          <w:u w:val="single"/>
          <w:lang w:eastAsia="en-US"/>
        </w:rPr>
        <w:t>Blokovne sheme</w:t>
      </w:r>
    </w:p>
    <w:p w14:paraId="32AF726B" w14:textId="77777777" w:rsidR="00F669BF" w:rsidRPr="00F669BF" w:rsidRDefault="00F669BF" w:rsidP="0038591F">
      <w:pPr>
        <w:spacing w:after="120" w:line="360" w:lineRule="auto"/>
        <w:jc w:val="both"/>
        <w:rPr>
          <w:rFonts w:ascii="Arial" w:hAnsi="Arial" w:cs="Arial"/>
          <w:sz w:val="22"/>
          <w:szCs w:val="22"/>
          <w:lang w:eastAsia="en-US"/>
        </w:rPr>
      </w:pPr>
      <w:r w:rsidRPr="00F669BF">
        <w:rPr>
          <w:rFonts w:ascii="Arial" w:hAnsi="Arial" w:cs="Arial"/>
          <w:sz w:val="22"/>
          <w:szCs w:val="22"/>
          <w:lang w:eastAsia="en-US"/>
        </w:rPr>
        <w:t>Blokovne sheme so namenjene poenostavljenemu preglednemu prikazu pomembnejših odvisnosti med elementi sistema z uporabo znakov oz. simbolov, blokovnih znakov in prikazov najpomembnejših povezav. Simbolizacija, uporabljena za posamezne vrste komponent, npr. servomotorji, ojačevalniki, računski moduli itd., mora biti jasno razložena v priloženi legendi k risbi.</w:t>
      </w:r>
    </w:p>
    <w:p w14:paraId="0FC54525" w14:textId="77777777" w:rsidR="00F669BF" w:rsidRPr="00F669BF" w:rsidRDefault="00F669BF" w:rsidP="0038591F">
      <w:pPr>
        <w:spacing w:after="120" w:line="360" w:lineRule="auto"/>
        <w:jc w:val="both"/>
        <w:rPr>
          <w:rFonts w:ascii="Arial" w:hAnsi="Arial" w:cs="Arial"/>
          <w:sz w:val="22"/>
          <w:szCs w:val="22"/>
          <w:lang w:eastAsia="en-US"/>
        </w:rPr>
      </w:pPr>
      <w:r w:rsidRPr="00F669BF">
        <w:rPr>
          <w:rFonts w:ascii="Arial" w:hAnsi="Arial" w:cs="Arial"/>
          <w:sz w:val="22"/>
          <w:szCs w:val="22"/>
          <w:lang w:eastAsia="en-US"/>
        </w:rPr>
        <w:t>V blokovnih shemah se po potrebi lahko uporabi tudi opisno (tekstovno) označevanje blokov, kjer so posamezne relacije med deli naprave, opreme ali tokokroga nakazane s črtami.</w:t>
      </w:r>
    </w:p>
    <w:p w14:paraId="1DFA60DA" w14:textId="77777777" w:rsidR="00F669BF" w:rsidRPr="00F669BF" w:rsidRDefault="00F669BF" w:rsidP="0038591F">
      <w:pPr>
        <w:spacing w:after="120" w:line="360" w:lineRule="auto"/>
        <w:jc w:val="both"/>
        <w:rPr>
          <w:rFonts w:ascii="Arial" w:hAnsi="Arial" w:cs="Arial"/>
          <w:sz w:val="22"/>
          <w:szCs w:val="22"/>
          <w:lang w:eastAsia="en-US"/>
        </w:rPr>
      </w:pPr>
      <w:r w:rsidRPr="00F669BF">
        <w:rPr>
          <w:rFonts w:ascii="Arial" w:hAnsi="Arial" w:cs="Arial"/>
          <w:sz w:val="22"/>
          <w:szCs w:val="22"/>
          <w:lang w:eastAsia="en-US"/>
        </w:rPr>
        <w:t>Izvajalec mora pripraviti podrobne blokovne sheme in/ali splošne vzorce, ki prikazujejo npr. funkcije nadzora, zaščite, alarmiranja in/ali računalniško vodene funkcije.</w:t>
      </w:r>
    </w:p>
    <w:p w14:paraId="29625ED1" w14:textId="77777777" w:rsidR="00F669BF" w:rsidRPr="00F669BF" w:rsidRDefault="00F669BF" w:rsidP="0038591F">
      <w:pPr>
        <w:spacing w:after="120" w:line="360" w:lineRule="auto"/>
        <w:jc w:val="both"/>
        <w:rPr>
          <w:rFonts w:ascii="Arial" w:hAnsi="Arial" w:cs="Arial"/>
          <w:sz w:val="22"/>
          <w:szCs w:val="22"/>
          <w:u w:val="single"/>
          <w:lang w:eastAsia="en-US"/>
        </w:rPr>
      </w:pPr>
      <w:r w:rsidRPr="00F669BF">
        <w:rPr>
          <w:rFonts w:ascii="Arial" w:hAnsi="Arial" w:cs="Arial"/>
          <w:sz w:val="22"/>
          <w:szCs w:val="22"/>
          <w:u w:val="single"/>
          <w:lang w:eastAsia="en-US"/>
        </w:rPr>
        <w:t>Funkcijski opis</w:t>
      </w:r>
    </w:p>
    <w:p w14:paraId="3DDC46AD" w14:textId="77777777" w:rsidR="00F669BF" w:rsidRPr="00F669BF" w:rsidRDefault="00F669BF" w:rsidP="0038591F">
      <w:pPr>
        <w:spacing w:after="120" w:line="360" w:lineRule="auto"/>
        <w:jc w:val="both"/>
        <w:rPr>
          <w:rFonts w:ascii="Arial" w:hAnsi="Arial" w:cs="Arial"/>
          <w:sz w:val="22"/>
          <w:szCs w:val="22"/>
          <w:lang w:eastAsia="en-US"/>
        </w:rPr>
      </w:pPr>
      <w:r w:rsidRPr="00F669BF">
        <w:rPr>
          <w:rFonts w:ascii="Arial" w:hAnsi="Arial" w:cs="Arial"/>
          <w:sz w:val="22"/>
          <w:szCs w:val="22"/>
          <w:lang w:eastAsia="en-US"/>
        </w:rPr>
        <w:t>Za vsak tehnološki sklop, mora biti izdelan funkcijski opis. Opis bo uporabljen kot specifikacija zahtev za realizacijo sistema avtomatizacije.</w:t>
      </w:r>
    </w:p>
    <w:p w14:paraId="46903104" w14:textId="77777777" w:rsidR="00F669BF" w:rsidRPr="00F669BF" w:rsidRDefault="00F669BF" w:rsidP="0038591F">
      <w:pPr>
        <w:spacing w:after="120" w:line="360" w:lineRule="auto"/>
        <w:jc w:val="both"/>
        <w:rPr>
          <w:rFonts w:ascii="Arial" w:hAnsi="Arial" w:cs="Arial"/>
          <w:sz w:val="22"/>
          <w:szCs w:val="22"/>
          <w:lang w:eastAsia="en-US"/>
        </w:rPr>
      </w:pPr>
      <w:r w:rsidRPr="00F669BF">
        <w:rPr>
          <w:rFonts w:ascii="Arial" w:hAnsi="Arial" w:cs="Arial"/>
          <w:sz w:val="22"/>
          <w:szCs w:val="22"/>
          <w:lang w:eastAsia="en-US"/>
        </w:rPr>
        <w:t>Uporabljeni so lahko naslednji načini predstavitve:</w:t>
      </w:r>
    </w:p>
    <w:p w14:paraId="24B53BF3" w14:textId="77777777" w:rsidR="00F669BF" w:rsidRPr="00F669BF" w:rsidRDefault="00F669BF" w:rsidP="004E1707">
      <w:pPr>
        <w:numPr>
          <w:ilvl w:val="0"/>
          <w:numId w:val="10"/>
        </w:numPr>
        <w:spacing w:after="120" w:line="360" w:lineRule="auto"/>
        <w:jc w:val="both"/>
        <w:rPr>
          <w:rFonts w:ascii="Arial" w:hAnsi="Arial" w:cs="Arial"/>
          <w:sz w:val="22"/>
          <w:szCs w:val="22"/>
          <w:lang w:eastAsia="en-US"/>
        </w:rPr>
      </w:pPr>
      <w:r w:rsidRPr="00F669BF">
        <w:rPr>
          <w:rFonts w:ascii="Arial" w:hAnsi="Arial" w:cs="Arial"/>
          <w:sz w:val="22"/>
          <w:szCs w:val="22"/>
          <w:lang w:eastAsia="en-US"/>
        </w:rPr>
        <w:t>Besedilo.</w:t>
      </w:r>
    </w:p>
    <w:p w14:paraId="57C9966B" w14:textId="77777777" w:rsidR="00F669BF" w:rsidRPr="00F669BF" w:rsidRDefault="00F669BF" w:rsidP="004E1707">
      <w:pPr>
        <w:numPr>
          <w:ilvl w:val="0"/>
          <w:numId w:val="10"/>
        </w:numPr>
        <w:spacing w:after="120" w:line="360" w:lineRule="auto"/>
        <w:jc w:val="both"/>
        <w:rPr>
          <w:rFonts w:ascii="Arial" w:hAnsi="Arial" w:cs="Arial"/>
          <w:sz w:val="22"/>
          <w:szCs w:val="22"/>
          <w:lang w:eastAsia="en-US"/>
        </w:rPr>
      </w:pPr>
      <w:r w:rsidRPr="00F669BF">
        <w:rPr>
          <w:rFonts w:ascii="Arial" w:hAnsi="Arial" w:cs="Arial"/>
          <w:sz w:val="22"/>
          <w:szCs w:val="22"/>
          <w:lang w:eastAsia="en-US"/>
        </w:rPr>
        <w:t>sheme.</w:t>
      </w:r>
    </w:p>
    <w:p w14:paraId="6B9C691A" w14:textId="77777777" w:rsidR="00F669BF" w:rsidRPr="00F669BF" w:rsidRDefault="00F669BF" w:rsidP="004E1707">
      <w:pPr>
        <w:numPr>
          <w:ilvl w:val="0"/>
          <w:numId w:val="10"/>
        </w:numPr>
        <w:spacing w:after="120" w:line="360" w:lineRule="auto"/>
        <w:jc w:val="both"/>
        <w:rPr>
          <w:rFonts w:ascii="Arial" w:hAnsi="Arial" w:cs="Arial"/>
          <w:sz w:val="22"/>
          <w:szCs w:val="22"/>
          <w:lang w:eastAsia="en-US"/>
        </w:rPr>
      </w:pPr>
      <w:r w:rsidRPr="00F669BF">
        <w:rPr>
          <w:rFonts w:ascii="Arial" w:hAnsi="Arial" w:cs="Arial"/>
          <w:sz w:val="22"/>
          <w:szCs w:val="22"/>
          <w:lang w:eastAsia="en-US"/>
        </w:rPr>
        <w:t>tabele itd.</w:t>
      </w:r>
    </w:p>
    <w:p w14:paraId="6A78E94D" w14:textId="77777777" w:rsidR="00F669BF" w:rsidRPr="00F669BF" w:rsidRDefault="00F669BF" w:rsidP="0038591F">
      <w:pPr>
        <w:spacing w:after="120" w:line="360" w:lineRule="auto"/>
        <w:jc w:val="both"/>
        <w:rPr>
          <w:rFonts w:ascii="Arial" w:hAnsi="Arial" w:cs="Arial"/>
          <w:sz w:val="22"/>
          <w:szCs w:val="22"/>
          <w:lang w:eastAsia="en-US"/>
        </w:rPr>
      </w:pPr>
      <w:r w:rsidRPr="00F669BF">
        <w:rPr>
          <w:rFonts w:ascii="Arial" w:hAnsi="Arial" w:cs="Arial"/>
          <w:sz w:val="22"/>
          <w:szCs w:val="22"/>
          <w:lang w:eastAsia="en-US"/>
        </w:rPr>
        <w:t>Vsak funkcionalni opis mora vsebovati najmanj naslednja poglavja:</w:t>
      </w:r>
    </w:p>
    <w:p w14:paraId="3B9B2DAD" w14:textId="77777777" w:rsidR="00F669BF" w:rsidRPr="00F669BF" w:rsidRDefault="00F669BF" w:rsidP="004E1707">
      <w:pPr>
        <w:numPr>
          <w:ilvl w:val="0"/>
          <w:numId w:val="11"/>
        </w:numPr>
        <w:spacing w:after="120" w:line="360" w:lineRule="auto"/>
        <w:jc w:val="both"/>
        <w:rPr>
          <w:rFonts w:ascii="Arial" w:hAnsi="Arial" w:cs="Arial"/>
          <w:sz w:val="22"/>
          <w:szCs w:val="22"/>
          <w:lang w:eastAsia="en-US"/>
        </w:rPr>
      </w:pPr>
      <w:r w:rsidRPr="00F669BF">
        <w:rPr>
          <w:rFonts w:ascii="Arial" w:hAnsi="Arial" w:cs="Arial"/>
          <w:sz w:val="22"/>
          <w:szCs w:val="22"/>
          <w:lang w:eastAsia="en-US"/>
        </w:rPr>
        <w:t>Vhodna dokumentacija (vhodni podatki), ki se nanašajo na opisano funkcionalnost.</w:t>
      </w:r>
    </w:p>
    <w:p w14:paraId="4B34259B" w14:textId="77777777" w:rsidR="00F669BF" w:rsidRPr="00F669BF" w:rsidRDefault="00F669BF" w:rsidP="004E1707">
      <w:pPr>
        <w:numPr>
          <w:ilvl w:val="0"/>
          <w:numId w:val="11"/>
        </w:numPr>
        <w:spacing w:after="120" w:line="360" w:lineRule="auto"/>
        <w:jc w:val="both"/>
        <w:rPr>
          <w:rFonts w:ascii="Arial" w:hAnsi="Arial" w:cs="Arial"/>
          <w:sz w:val="22"/>
          <w:szCs w:val="22"/>
          <w:lang w:eastAsia="en-US"/>
        </w:rPr>
      </w:pPr>
      <w:r w:rsidRPr="00F669BF">
        <w:rPr>
          <w:rFonts w:ascii="Arial" w:hAnsi="Arial" w:cs="Arial"/>
          <w:sz w:val="22"/>
          <w:szCs w:val="22"/>
          <w:lang w:eastAsia="en-US"/>
        </w:rPr>
        <w:t>Pregledni opis s kratkim opisom procesa, funkcij nadzora procesa in mere.</w:t>
      </w:r>
    </w:p>
    <w:p w14:paraId="2A938A65" w14:textId="77777777" w:rsidR="00F669BF" w:rsidRPr="00F669BF" w:rsidRDefault="00F669BF" w:rsidP="004E1707">
      <w:pPr>
        <w:numPr>
          <w:ilvl w:val="0"/>
          <w:numId w:val="11"/>
        </w:numPr>
        <w:spacing w:after="120" w:line="360" w:lineRule="auto"/>
        <w:jc w:val="both"/>
        <w:rPr>
          <w:rFonts w:ascii="Arial" w:hAnsi="Arial" w:cs="Arial"/>
          <w:sz w:val="22"/>
          <w:szCs w:val="22"/>
          <w:lang w:eastAsia="en-US"/>
        </w:rPr>
      </w:pPr>
      <w:r w:rsidRPr="00F669BF">
        <w:rPr>
          <w:rFonts w:ascii="Arial" w:hAnsi="Arial" w:cs="Arial"/>
          <w:sz w:val="22"/>
          <w:szCs w:val="22"/>
          <w:lang w:eastAsia="en-US"/>
        </w:rPr>
        <w:t>Namen in splošna struktura sistema vodenja in merjenja opisom sistema merjenja in vodenja, ter podanimi morajo biti cilji, ki jih je treba doseči/izpolniti.</w:t>
      </w:r>
    </w:p>
    <w:p w14:paraId="79310B6C" w14:textId="77777777" w:rsidR="00F669BF" w:rsidRPr="00F669BF" w:rsidRDefault="00F669BF" w:rsidP="004E1707">
      <w:pPr>
        <w:numPr>
          <w:ilvl w:val="0"/>
          <w:numId w:val="11"/>
        </w:numPr>
        <w:spacing w:after="120" w:line="360" w:lineRule="auto"/>
        <w:jc w:val="both"/>
        <w:rPr>
          <w:rFonts w:ascii="Arial" w:hAnsi="Arial" w:cs="Arial"/>
          <w:sz w:val="22"/>
          <w:szCs w:val="22"/>
          <w:lang w:eastAsia="en-US"/>
        </w:rPr>
      </w:pPr>
      <w:r w:rsidRPr="00F669BF">
        <w:rPr>
          <w:rFonts w:ascii="Arial" w:hAnsi="Arial" w:cs="Arial"/>
          <w:sz w:val="22"/>
          <w:szCs w:val="22"/>
          <w:lang w:eastAsia="en-US"/>
        </w:rPr>
        <w:t xml:space="preserve">Procesne sheme, ki podajajo sheme procesov in </w:t>
      </w:r>
      <w:proofErr w:type="spellStart"/>
      <w:r w:rsidRPr="00F669BF">
        <w:rPr>
          <w:rFonts w:ascii="Arial" w:hAnsi="Arial" w:cs="Arial"/>
          <w:sz w:val="22"/>
          <w:szCs w:val="22"/>
          <w:lang w:eastAsia="en-US"/>
        </w:rPr>
        <w:t>instrumentacije</w:t>
      </w:r>
      <w:proofErr w:type="spellEnd"/>
      <w:r w:rsidRPr="00F669BF">
        <w:rPr>
          <w:rFonts w:ascii="Arial" w:hAnsi="Arial" w:cs="Arial"/>
          <w:sz w:val="22"/>
          <w:szCs w:val="22"/>
          <w:lang w:eastAsia="en-US"/>
        </w:rPr>
        <w:t xml:space="preserve">, ki prikazujejo navezavo procesnih signalov z nameščeno opremo in </w:t>
      </w:r>
      <w:proofErr w:type="spellStart"/>
      <w:r w:rsidRPr="00F669BF">
        <w:rPr>
          <w:rFonts w:ascii="Arial" w:hAnsi="Arial" w:cs="Arial"/>
          <w:sz w:val="22"/>
          <w:szCs w:val="22"/>
          <w:lang w:eastAsia="en-US"/>
        </w:rPr>
        <w:t>instrumentacijo</w:t>
      </w:r>
      <w:proofErr w:type="spellEnd"/>
      <w:r w:rsidRPr="00F669BF">
        <w:rPr>
          <w:rFonts w:ascii="Arial" w:hAnsi="Arial" w:cs="Arial"/>
          <w:sz w:val="22"/>
          <w:szCs w:val="22"/>
          <w:lang w:eastAsia="en-US"/>
        </w:rPr>
        <w:t>.</w:t>
      </w:r>
    </w:p>
    <w:p w14:paraId="69901A0E" w14:textId="77777777" w:rsidR="00F669BF" w:rsidRPr="00F669BF" w:rsidRDefault="00F669BF" w:rsidP="004E1707">
      <w:pPr>
        <w:numPr>
          <w:ilvl w:val="0"/>
          <w:numId w:val="11"/>
        </w:numPr>
        <w:spacing w:after="120" w:line="360" w:lineRule="auto"/>
        <w:jc w:val="both"/>
        <w:rPr>
          <w:rFonts w:ascii="Arial" w:hAnsi="Arial" w:cs="Arial"/>
          <w:sz w:val="22"/>
          <w:szCs w:val="22"/>
          <w:lang w:eastAsia="en-US"/>
        </w:rPr>
      </w:pPr>
      <w:r w:rsidRPr="00F669BF">
        <w:rPr>
          <w:rFonts w:ascii="Arial" w:hAnsi="Arial" w:cs="Arial"/>
          <w:sz w:val="22"/>
          <w:szCs w:val="22"/>
          <w:lang w:eastAsia="en-US"/>
        </w:rPr>
        <w:t>Procesni vmesnik sistema avtomatizacije in povezane procesne meritve, indikatorje in vse električne pogone. Podane morajo biti reference do seznamov meritev, indikatorjev in aktuatorjev.</w:t>
      </w:r>
    </w:p>
    <w:p w14:paraId="5844739C" w14:textId="77777777" w:rsidR="00F669BF" w:rsidRPr="00F669BF" w:rsidRDefault="00F669BF" w:rsidP="004E1707">
      <w:pPr>
        <w:numPr>
          <w:ilvl w:val="0"/>
          <w:numId w:val="11"/>
        </w:numPr>
        <w:spacing w:after="120" w:line="360" w:lineRule="auto"/>
        <w:jc w:val="both"/>
        <w:rPr>
          <w:rFonts w:ascii="Arial" w:hAnsi="Arial" w:cs="Arial"/>
          <w:sz w:val="22"/>
          <w:szCs w:val="22"/>
          <w:lang w:eastAsia="en-US"/>
        </w:rPr>
      </w:pPr>
      <w:r w:rsidRPr="00F669BF">
        <w:rPr>
          <w:rFonts w:ascii="Arial" w:hAnsi="Arial" w:cs="Arial"/>
          <w:sz w:val="22"/>
          <w:szCs w:val="22"/>
          <w:lang w:eastAsia="en-US"/>
        </w:rPr>
        <w:t>Vmesniki medsebojnih povezav, ki opisuje povezave med opisanim sistemom in ostalimi sistemi. Opisane morajo biti povezane zunanje meritve, indikatorji in aktuatorji.</w:t>
      </w:r>
    </w:p>
    <w:p w14:paraId="5514106C" w14:textId="77777777" w:rsidR="00F669BF" w:rsidRPr="00F669BF" w:rsidRDefault="00F669BF" w:rsidP="004E1707">
      <w:pPr>
        <w:numPr>
          <w:ilvl w:val="0"/>
          <w:numId w:val="11"/>
        </w:numPr>
        <w:spacing w:after="120" w:line="360" w:lineRule="auto"/>
        <w:jc w:val="both"/>
        <w:rPr>
          <w:rFonts w:ascii="Arial" w:hAnsi="Arial" w:cs="Arial"/>
          <w:sz w:val="22"/>
          <w:szCs w:val="22"/>
          <w:lang w:eastAsia="en-US"/>
        </w:rPr>
      </w:pPr>
      <w:r w:rsidRPr="00F669BF">
        <w:rPr>
          <w:rFonts w:ascii="Arial" w:hAnsi="Arial" w:cs="Arial"/>
          <w:sz w:val="22"/>
          <w:szCs w:val="22"/>
          <w:lang w:eastAsia="en-US"/>
        </w:rPr>
        <w:t>Specifikacija funkcij:</w:t>
      </w:r>
    </w:p>
    <w:p w14:paraId="7DC6D686" w14:textId="77777777" w:rsidR="00F669BF" w:rsidRPr="00F669BF" w:rsidRDefault="00F669BF" w:rsidP="0038591F">
      <w:pPr>
        <w:spacing w:after="120" w:line="360" w:lineRule="auto"/>
        <w:ind w:left="709"/>
        <w:jc w:val="both"/>
        <w:rPr>
          <w:rFonts w:ascii="Arial" w:hAnsi="Arial" w:cs="Arial"/>
          <w:sz w:val="22"/>
          <w:szCs w:val="22"/>
          <w:lang w:eastAsia="en-US"/>
        </w:rPr>
      </w:pPr>
      <w:r w:rsidRPr="00F669BF">
        <w:rPr>
          <w:rFonts w:ascii="Arial" w:hAnsi="Arial" w:cs="Arial"/>
          <w:sz w:val="22"/>
          <w:szCs w:val="22"/>
          <w:lang w:eastAsia="en-US"/>
        </w:rPr>
        <w:t xml:space="preserve">Opis funkcij mora vsebovati glavno funkcionalnost glede nadzora procesov in pričakovana sporočila, ki jih sistem generira v primeru nenavadnih procesnih pogojev. </w:t>
      </w:r>
    </w:p>
    <w:p w14:paraId="5020C3F8" w14:textId="77777777" w:rsidR="00F669BF" w:rsidRPr="00F669BF" w:rsidRDefault="00F669BF" w:rsidP="0038591F">
      <w:pPr>
        <w:spacing w:after="120" w:line="360" w:lineRule="auto"/>
        <w:ind w:left="720"/>
        <w:jc w:val="both"/>
        <w:rPr>
          <w:rFonts w:ascii="Arial" w:hAnsi="Arial" w:cs="Arial"/>
          <w:sz w:val="22"/>
          <w:szCs w:val="22"/>
          <w:lang w:eastAsia="en-US"/>
        </w:rPr>
      </w:pPr>
      <w:r w:rsidRPr="00F669BF">
        <w:rPr>
          <w:rFonts w:ascii="Arial" w:hAnsi="Arial" w:cs="Arial"/>
          <w:sz w:val="22"/>
          <w:szCs w:val="22"/>
          <w:lang w:eastAsia="en-US"/>
        </w:rPr>
        <w:t>Opis pričakovane funkcionalnosti sistema v primeru normalnih obratovalnih pogojev.</w:t>
      </w:r>
    </w:p>
    <w:p w14:paraId="140AF383" w14:textId="77777777" w:rsidR="00F669BF" w:rsidRPr="00F669BF" w:rsidRDefault="00F669BF" w:rsidP="004E1707">
      <w:pPr>
        <w:numPr>
          <w:ilvl w:val="0"/>
          <w:numId w:val="7"/>
        </w:numPr>
        <w:spacing w:after="120" w:line="360" w:lineRule="auto"/>
        <w:ind w:left="1276" w:hanging="425"/>
        <w:jc w:val="both"/>
        <w:rPr>
          <w:rFonts w:ascii="Arial" w:hAnsi="Arial" w:cs="Arial"/>
          <w:sz w:val="22"/>
          <w:szCs w:val="22"/>
          <w:lang w:eastAsia="en-US"/>
        </w:rPr>
      </w:pPr>
      <w:r w:rsidRPr="00F669BF">
        <w:rPr>
          <w:rFonts w:ascii="Arial" w:hAnsi="Arial" w:cs="Arial"/>
          <w:sz w:val="22"/>
          <w:szCs w:val="22"/>
          <w:lang w:eastAsia="en-US"/>
        </w:rPr>
        <w:t xml:space="preserve">Opis </w:t>
      </w:r>
      <w:proofErr w:type="spellStart"/>
      <w:r w:rsidRPr="00F669BF">
        <w:rPr>
          <w:rFonts w:ascii="Arial" w:hAnsi="Arial" w:cs="Arial"/>
          <w:sz w:val="22"/>
          <w:szCs w:val="22"/>
          <w:lang w:eastAsia="en-US"/>
        </w:rPr>
        <w:t>avtomatizacijskih</w:t>
      </w:r>
      <w:proofErr w:type="spellEnd"/>
      <w:r w:rsidRPr="00F669BF">
        <w:rPr>
          <w:rFonts w:ascii="Arial" w:hAnsi="Arial" w:cs="Arial"/>
          <w:sz w:val="22"/>
          <w:szCs w:val="22"/>
          <w:lang w:eastAsia="en-US"/>
        </w:rPr>
        <w:t xml:space="preserve"> zahtev v normalnih pogojih. Opisane morajo biti procesne vrednosti, ki jih je potrebno doseči/vzdrževati, zahtevani cilji, kot so hitrosti, odstopanja in podobno.</w:t>
      </w:r>
    </w:p>
    <w:p w14:paraId="032CAA15" w14:textId="77777777" w:rsidR="00F669BF" w:rsidRPr="00F669BF" w:rsidRDefault="00F669BF" w:rsidP="004E1707">
      <w:pPr>
        <w:numPr>
          <w:ilvl w:val="0"/>
          <w:numId w:val="7"/>
        </w:numPr>
        <w:spacing w:after="120" w:line="360" w:lineRule="auto"/>
        <w:ind w:left="1276" w:hanging="425"/>
        <w:jc w:val="both"/>
        <w:rPr>
          <w:rFonts w:ascii="Arial" w:hAnsi="Arial" w:cs="Arial"/>
          <w:sz w:val="22"/>
          <w:szCs w:val="22"/>
          <w:lang w:eastAsia="en-US"/>
        </w:rPr>
      </w:pPr>
      <w:r w:rsidRPr="00F669BF">
        <w:rPr>
          <w:rFonts w:ascii="Arial" w:hAnsi="Arial" w:cs="Arial"/>
          <w:sz w:val="22"/>
          <w:szCs w:val="22"/>
          <w:lang w:eastAsia="en-US"/>
        </w:rPr>
        <w:t>Opis funkcionalnosti v primeru zaznave motnje v delovanju sklopa (merilna vrednost izven pričakovanega obsega, detekcija izjemnega stanja ipd.</w:t>
      </w:r>
    </w:p>
    <w:p w14:paraId="638591A9" w14:textId="77777777" w:rsidR="00F669BF" w:rsidRPr="00F669BF" w:rsidRDefault="00F669BF" w:rsidP="004E1707">
      <w:pPr>
        <w:numPr>
          <w:ilvl w:val="0"/>
          <w:numId w:val="7"/>
        </w:numPr>
        <w:spacing w:after="120" w:line="360" w:lineRule="auto"/>
        <w:ind w:left="1276" w:hanging="425"/>
        <w:jc w:val="both"/>
        <w:rPr>
          <w:rFonts w:ascii="Arial" w:hAnsi="Arial" w:cs="Arial"/>
          <w:sz w:val="22"/>
          <w:szCs w:val="22"/>
          <w:lang w:eastAsia="en-US"/>
        </w:rPr>
      </w:pPr>
      <w:r w:rsidRPr="00F669BF">
        <w:rPr>
          <w:rFonts w:ascii="Arial" w:hAnsi="Arial" w:cs="Arial"/>
          <w:sz w:val="22"/>
          <w:szCs w:val="22"/>
          <w:lang w:eastAsia="en-US"/>
        </w:rPr>
        <w:t>Predlog medsebojnih odvisnosti z ostalimi sistemi.</w:t>
      </w:r>
    </w:p>
    <w:p w14:paraId="1631FCC8" w14:textId="77777777" w:rsidR="00F669BF" w:rsidRPr="00F669BF" w:rsidRDefault="00F669BF" w:rsidP="004E1707">
      <w:pPr>
        <w:numPr>
          <w:ilvl w:val="0"/>
          <w:numId w:val="7"/>
        </w:numPr>
        <w:spacing w:after="120" w:line="360" w:lineRule="auto"/>
        <w:ind w:left="1276" w:hanging="425"/>
        <w:jc w:val="both"/>
        <w:rPr>
          <w:rFonts w:ascii="Arial" w:hAnsi="Arial" w:cs="Arial"/>
          <w:sz w:val="22"/>
          <w:szCs w:val="22"/>
          <w:lang w:eastAsia="en-US"/>
        </w:rPr>
      </w:pPr>
      <w:r w:rsidRPr="00F669BF">
        <w:rPr>
          <w:rFonts w:ascii="Arial" w:hAnsi="Arial" w:cs="Arial"/>
          <w:sz w:val="22"/>
          <w:szCs w:val="22"/>
          <w:lang w:eastAsia="en-US"/>
        </w:rPr>
        <w:t>Predlog ukrepov za zmanjšanje obrabe naprav, še posebno v primeru redundantnih aktuatorjev.</w:t>
      </w:r>
    </w:p>
    <w:p w14:paraId="16BB3CDB" w14:textId="77777777" w:rsidR="00F669BF" w:rsidRPr="00F669BF" w:rsidRDefault="00F669BF" w:rsidP="004E1707">
      <w:pPr>
        <w:numPr>
          <w:ilvl w:val="0"/>
          <w:numId w:val="7"/>
        </w:numPr>
        <w:spacing w:after="120" w:line="360" w:lineRule="auto"/>
        <w:ind w:left="1276" w:hanging="425"/>
        <w:jc w:val="both"/>
        <w:rPr>
          <w:rFonts w:ascii="Arial" w:hAnsi="Arial" w:cs="Arial"/>
          <w:sz w:val="22"/>
          <w:szCs w:val="22"/>
          <w:lang w:eastAsia="en-US"/>
        </w:rPr>
      </w:pPr>
      <w:r w:rsidRPr="00F669BF">
        <w:rPr>
          <w:rFonts w:ascii="Arial" w:hAnsi="Arial" w:cs="Arial"/>
          <w:sz w:val="22"/>
          <w:szCs w:val="22"/>
          <w:lang w:eastAsia="en-US"/>
        </w:rPr>
        <w:t>Predlog ukrepov za enakomerno izrabo redundantnih aktuatorjev.</w:t>
      </w:r>
    </w:p>
    <w:p w14:paraId="281A59E1" w14:textId="77777777" w:rsidR="00F669BF" w:rsidRPr="00F669BF" w:rsidRDefault="00F669BF" w:rsidP="0038591F">
      <w:pPr>
        <w:spacing w:after="120" w:line="360" w:lineRule="auto"/>
        <w:ind w:left="720"/>
        <w:jc w:val="both"/>
        <w:rPr>
          <w:rFonts w:ascii="Arial" w:hAnsi="Arial" w:cs="Arial"/>
          <w:sz w:val="22"/>
          <w:szCs w:val="22"/>
          <w:lang w:eastAsia="en-US"/>
        </w:rPr>
      </w:pPr>
      <w:r w:rsidRPr="00F669BF">
        <w:rPr>
          <w:rFonts w:ascii="Arial" w:hAnsi="Arial" w:cs="Arial"/>
          <w:sz w:val="22"/>
          <w:szCs w:val="22"/>
          <w:lang w:eastAsia="en-US"/>
        </w:rPr>
        <w:t>Opis funkcionalnosti v primeru naslednjih izjemnih obratovalnih stanj:</w:t>
      </w:r>
    </w:p>
    <w:p w14:paraId="15F6C8AF" w14:textId="77777777" w:rsidR="00F669BF" w:rsidRPr="00F669BF" w:rsidRDefault="00F669BF" w:rsidP="004E1707">
      <w:pPr>
        <w:numPr>
          <w:ilvl w:val="0"/>
          <w:numId w:val="7"/>
        </w:numPr>
        <w:spacing w:after="120" w:line="360" w:lineRule="auto"/>
        <w:ind w:left="1276" w:hanging="425"/>
        <w:jc w:val="both"/>
        <w:rPr>
          <w:rFonts w:ascii="Arial" w:hAnsi="Arial" w:cs="Arial"/>
          <w:sz w:val="22"/>
          <w:szCs w:val="22"/>
          <w:lang w:eastAsia="en-US"/>
        </w:rPr>
      </w:pPr>
      <w:r w:rsidRPr="00F669BF">
        <w:rPr>
          <w:rFonts w:ascii="Arial" w:hAnsi="Arial" w:cs="Arial"/>
          <w:sz w:val="22"/>
          <w:szCs w:val="22"/>
          <w:lang w:eastAsia="en-US"/>
        </w:rPr>
        <w:t>Motnje procesnega vmesnika, kot je napaka procesnih meritev/indikatorja, napaka procesnih aktuatorjev.</w:t>
      </w:r>
    </w:p>
    <w:p w14:paraId="6997D0B3" w14:textId="089BCEE6" w:rsidR="00F669BF" w:rsidRPr="00F669BF" w:rsidRDefault="00F669BF" w:rsidP="004E1707">
      <w:pPr>
        <w:numPr>
          <w:ilvl w:val="0"/>
          <w:numId w:val="7"/>
        </w:numPr>
        <w:spacing w:after="120" w:line="360" w:lineRule="auto"/>
        <w:ind w:left="1276" w:hanging="425"/>
        <w:jc w:val="both"/>
        <w:rPr>
          <w:rFonts w:ascii="Arial" w:hAnsi="Arial" w:cs="Arial"/>
          <w:sz w:val="22"/>
          <w:szCs w:val="22"/>
          <w:lang w:eastAsia="en-US"/>
        </w:rPr>
      </w:pPr>
      <w:r w:rsidRPr="00F669BF">
        <w:rPr>
          <w:rFonts w:ascii="Arial" w:hAnsi="Arial" w:cs="Arial"/>
          <w:sz w:val="22"/>
          <w:szCs w:val="22"/>
          <w:lang w:eastAsia="en-US"/>
        </w:rPr>
        <w:t>motnje drugega sistema, kot je napaka meritev/indikatorja drugega sistema, napaka aktuatorjev drugega sistema.</w:t>
      </w:r>
    </w:p>
    <w:p w14:paraId="4A9E307F" w14:textId="77777777" w:rsidR="00F669BF" w:rsidRPr="00F669BF" w:rsidRDefault="00F669BF" w:rsidP="0038591F">
      <w:pPr>
        <w:spacing w:after="120" w:line="360" w:lineRule="auto"/>
        <w:jc w:val="both"/>
        <w:rPr>
          <w:rFonts w:ascii="Arial" w:hAnsi="Arial" w:cs="Arial"/>
          <w:sz w:val="22"/>
          <w:szCs w:val="22"/>
          <w:u w:val="single"/>
          <w:lang w:eastAsia="en-US"/>
        </w:rPr>
      </w:pPr>
      <w:r w:rsidRPr="00F669BF">
        <w:rPr>
          <w:rFonts w:ascii="Arial" w:hAnsi="Arial" w:cs="Arial"/>
          <w:sz w:val="22"/>
          <w:szCs w:val="22"/>
          <w:u w:val="single"/>
          <w:lang w:eastAsia="en-US"/>
        </w:rPr>
        <w:t>Tehnološke sheme</w:t>
      </w:r>
    </w:p>
    <w:p w14:paraId="31B75559" w14:textId="77777777" w:rsidR="00F669BF" w:rsidRPr="00F669BF" w:rsidRDefault="00F669BF" w:rsidP="0038591F">
      <w:pPr>
        <w:spacing w:after="120" w:line="360" w:lineRule="auto"/>
        <w:jc w:val="both"/>
        <w:rPr>
          <w:rFonts w:ascii="Arial" w:hAnsi="Arial" w:cs="Arial"/>
          <w:sz w:val="22"/>
          <w:szCs w:val="22"/>
          <w:lang w:eastAsia="en-US"/>
        </w:rPr>
      </w:pPr>
      <w:r w:rsidRPr="00F669BF">
        <w:rPr>
          <w:rFonts w:ascii="Arial" w:hAnsi="Arial" w:cs="Arial"/>
          <w:sz w:val="22"/>
          <w:szCs w:val="22"/>
          <w:lang w:eastAsia="en-US"/>
        </w:rPr>
        <w:t>Prikazujejo povezave in pripadajočo opremo s smermi pretoka medijev. Vsebovati morajo tudi podatke delovanja, krmiljenja in merilnih naprav.</w:t>
      </w:r>
    </w:p>
    <w:p w14:paraId="61520FAC" w14:textId="77777777" w:rsidR="00F669BF" w:rsidRPr="00F669BF" w:rsidRDefault="00F669BF" w:rsidP="0038591F">
      <w:pPr>
        <w:spacing w:after="120" w:line="360" w:lineRule="auto"/>
        <w:jc w:val="both"/>
        <w:rPr>
          <w:rFonts w:ascii="Arial" w:hAnsi="Arial" w:cs="Arial"/>
          <w:sz w:val="22"/>
          <w:szCs w:val="22"/>
          <w:u w:val="single"/>
          <w:lang w:eastAsia="en-US"/>
        </w:rPr>
      </w:pPr>
      <w:r w:rsidRPr="00F669BF">
        <w:rPr>
          <w:rFonts w:ascii="Arial" w:hAnsi="Arial" w:cs="Arial"/>
          <w:sz w:val="22"/>
          <w:szCs w:val="22"/>
          <w:u w:val="single"/>
          <w:lang w:eastAsia="en-US"/>
        </w:rPr>
        <w:t xml:space="preserve">Sheme </w:t>
      </w:r>
      <w:proofErr w:type="spellStart"/>
      <w:r w:rsidRPr="00F669BF">
        <w:rPr>
          <w:rFonts w:ascii="Arial" w:hAnsi="Arial" w:cs="Arial"/>
          <w:sz w:val="22"/>
          <w:szCs w:val="22"/>
          <w:u w:val="single"/>
          <w:lang w:eastAsia="en-US"/>
        </w:rPr>
        <w:t>spončnih</w:t>
      </w:r>
      <w:proofErr w:type="spellEnd"/>
      <w:r w:rsidRPr="00F669BF">
        <w:rPr>
          <w:rFonts w:ascii="Arial" w:hAnsi="Arial" w:cs="Arial"/>
          <w:sz w:val="22"/>
          <w:szCs w:val="22"/>
          <w:u w:val="single"/>
          <w:lang w:eastAsia="en-US"/>
        </w:rPr>
        <w:t xml:space="preserve"> letev</w:t>
      </w:r>
    </w:p>
    <w:p w14:paraId="2430193F" w14:textId="77777777" w:rsidR="00F669BF" w:rsidRPr="00F669BF" w:rsidRDefault="00F669BF" w:rsidP="0038591F">
      <w:pPr>
        <w:spacing w:after="120" w:line="360" w:lineRule="auto"/>
        <w:jc w:val="both"/>
        <w:rPr>
          <w:rFonts w:ascii="Arial" w:hAnsi="Arial" w:cs="Arial"/>
          <w:sz w:val="22"/>
          <w:szCs w:val="22"/>
          <w:lang w:eastAsia="en-US"/>
        </w:rPr>
      </w:pPr>
      <w:r w:rsidRPr="00F669BF">
        <w:rPr>
          <w:rFonts w:ascii="Arial" w:hAnsi="Arial" w:cs="Arial"/>
          <w:sz w:val="22"/>
          <w:szCs w:val="22"/>
          <w:lang w:eastAsia="en-US"/>
        </w:rPr>
        <w:t xml:space="preserve">Sheme </w:t>
      </w:r>
      <w:proofErr w:type="spellStart"/>
      <w:r w:rsidRPr="00F669BF">
        <w:rPr>
          <w:rFonts w:ascii="Arial" w:hAnsi="Arial" w:cs="Arial"/>
          <w:sz w:val="22"/>
          <w:szCs w:val="22"/>
          <w:lang w:eastAsia="en-US"/>
        </w:rPr>
        <w:t>spončnih</w:t>
      </w:r>
      <w:proofErr w:type="spellEnd"/>
      <w:r w:rsidRPr="00F669BF">
        <w:rPr>
          <w:rFonts w:ascii="Arial" w:hAnsi="Arial" w:cs="Arial"/>
          <w:sz w:val="22"/>
          <w:szCs w:val="22"/>
          <w:lang w:eastAsia="en-US"/>
        </w:rPr>
        <w:t xml:space="preserve"> letev ali priključne sheme morajo biti izdelane za katerikoli tip omar z opremo in prikazujejo pravilno označene sponke z notranjimi žičnimi in zunanjimi kabelskimi povezavami, ki so priključene na njih.</w:t>
      </w:r>
    </w:p>
    <w:p w14:paraId="64453E9B" w14:textId="77777777" w:rsidR="00F669BF" w:rsidRPr="00F669BF" w:rsidRDefault="00F669BF" w:rsidP="0038591F">
      <w:pPr>
        <w:spacing w:after="120" w:line="360" w:lineRule="auto"/>
        <w:jc w:val="both"/>
        <w:rPr>
          <w:rFonts w:ascii="Arial" w:hAnsi="Arial" w:cs="Arial"/>
          <w:sz w:val="22"/>
          <w:szCs w:val="22"/>
          <w:lang w:eastAsia="en-US"/>
        </w:rPr>
      </w:pPr>
      <w:r w:rsidRPr="00F669BF">
        <w:rPr>
          <w:rFonts w:ascii="Arial" w:hAnsi="Arial" w:cs="Arial"/>
          <w:sz w:val="22"/>
          <w:szCs w:val="22"/>
          <w:u w:val="single"/>
          <w:lang w:eastAsia="en-US"/>
        </w:rPr>
        <w:t xml:space="preserve">Risbe za mehansko in električno montažo </w:t>
      </w:r>
    </w:p>
    <w:p w14:paraId="4F7FAD67" w14:textId="77777777" w:rsidR="00F669BF" w:rsidRPr="00F669BF" w:rsidRDefault="00F669BF" w:rsidP="0038591F">
      <w:pPr>
        <w:spacing w:after="120" w:line="360" w:lineRule="auto"/>
        <w:jc w:val="both"/>
        <w:rPr>
          <w:rFonts w:ascii="Arial" w:hAnsi="Arial" w:cs="Arial"/>
          <w:sz w:val="22"/>
          <w:szCs w:val="22"/>
          <w:lang w:eastAsia="en-US"/>
        </w:rPr>
      </w:pPr>
      <w:r w:rsidRPr="00F669BF">
        <w:rPr>
          <w:rFonts w:ascii="Arial" w:hAnsi="Arial" w:cs="Arial"/>
          <w:sz w:val="22"/>
          <w:szCs w:val="22"/>
          <w:lang w:eastAsia="en-US"/>
        </w:rPr>
        <w:t xml:space="preserve">Vsebujejo podrobnejše podatke o razporeditvi opreme sestavov in cevovodov ter ožičenja in </w:t>
      </w:r>
      <w:proofErr w:type="spellStart"/>
      <w:r w:rsidRPr="00F669BF">
        <w:rPr>
          <w:rFonts w:ascii="Arial" w:hAnsi="Arial" w:cs="Arial"/>
          <w:sz w:val="22"/>
          <w:szCs w:val="22"/>
          <w:lang w:eastAsia="en-US"/>
        </w:rPr>
        <w:t>kabliranja</w:t>
      </w:r>
      <w:proofErr w:type="spellEnd"/>
      <w:r w:rsidRPr="00F669BF">
        <w:rPr>
          <w:rFonts w:ascii="Arial" w:hAnsi="Arial" w:cs="Arial"/>
          <w:sz w:val="22"/>
          <w:szCs w:val="22"/>
          <w:lang w:eastAsia="en-US"/>
        </w:rPr>
        <w:t>, kjer je to v obsegu dobave.</w:t>
      </w:r>
    </w:p>
    <w:p w14:paraId="702C343D" w14:textId="77777777" w:rsidR="00F669BF" w:rsidRPr="00F669BF" w:rsidRDefault="00F669BF" w:rsidP="0038591F">
      <w:pPr>
        <w:spacing w:after="120" w:line="360" w:lineRule="auto"/>
        <w:jc w:val="both"/>
        <w:rPr>
          <w:rFonts w:ascii="Arial" w:hAnsi="Arial" w:cs="Arial"/>
          <w:sz w:val="22"/>
          <w:szCs w:val="22"/>
          <w:u w:val="single"/>
          <w:lang w:eastAsia="en-US"/>
        </w:rPr>
      </w:pPr>
      <w:r w:rsidRPr="00F669BF">
        <w:rPr>
          <w:rFonts w:ascii="Arial" w:hAnsi="Arial" w:cs="Arial"/>
          <w:sz w:val="22"/>
          <w:szCs w:val="22"/>
          <w:u w:val="single"/>
          <w:lang w:eastAsia="en-US"/>
        </w:rPr>
        <w:t>Merske risbe</w:t>
      </w:r>
    </w:p>
    <w:p w14:paraId="18F98A4C" w14:textId="141F60EE" w:rsidR="00924E9C" w:rsidRPr="00EF1F62" w:rsidRDefault="00F669BF" w:rsidP="00EF1F62">
      <w:pPr>
        <w:spacing w:after="120" w:line="360" w:lineRule="auto"/>
        <w:jc w:val="both"/>
        <w:rPr>
          <w:rFonts w:ascii="Arial" w:hAnsi="Arial" w:cs="Arial"/>
          <w:sz w:val="22"/>
          <w:szCs w:val="22"/>
          <w:lang w:eastAsia="en-US"/>
        </w:rPr>
      </w:pPr>
      <w:r w:rsidRPr="00F669BF">
        <w:rPr>
          <w:rFonts w:ascii="Arial" w:hAnsi="Arial" w:cs="Arial"/>
          <w:sz w:val="22"/>
          <w:szCs w:val="22"/>
          <w:lang w:eastAsia="en-US"/>
        </w:rPr>
        <w:t>Prikazujejo razsežnosti opreme v vseh potrebnih pogledih.</w:t>
      </w:r>
    </w:p>
    <w:p w14:paraId="0ED4F59A" w14:textId="12D64E20" w:rsidR="00F669BF" w:rsidRDefault="00F669BF" w:rsidP="004E1707">
      <w:pPr>
        <w:pStyle w:val="Naslov2"/>
        <w:numPr>
          <w:ilvl w:val="1"/>
          <w:numId w:val="21"/>
        </w:numPr>
        <w:rPr>
          <w:rFonts w:ascii="Arial" w:hAnsi="Arial" w:cs="Arial"/>
          <w:bCs/>
          <w:sz w:val="22"/>
          <w:szCs w:val="22"/>
        </w:rPr>
      </w:pPr>
      <w:bookmarkStart w:id="81" w:name="_Toc143615955"/>
      <w:r w:rsidRPr="003C1F56">
        <w:rPr>
          <w:rFonts w:ascii="Arial" w:hAnsi="Arial" w:cs="Arial"/>
          <w:bCs/>
          <w:sz w:val="22"/>
          <w:szCs w:val="22"/>
        </w:rPr>
        <w:t>Liste</w:t>
      </w:r>
      <w:bookmarkEnd w:id="81"/>
    </w:p>
    <w:p w14:paraId="427FD5ED" w14:textId="77777777" w:rsidR="00EF1F62" w:rsidRPr="00EF1F62" w:rsidRDefault="00EF1F62" w:rsidP="00EF1F62"/>
    <w:p w14:paraId="60347AF6" w14:textId="77777777" w:rsidR="00F669BF" w:rsidRPr="0038591F" w:rsidRDefault="00F669BF" w:rsidP="0038591F">
      <w:pPr>
        <w:spacing w:after="120" w:line="360" w:lineRule="auto"/>
        <w:jc w:val="both"/>
        <w:rPr>
          <w:rFonts w:ascii="Arial" w:hAnsi="Arial" w:cs="Arial"/>
          <w:sz w:val="22"/>
          <w:szCs w:val="22"/>
        </w:rPr>
      </w:pPr>
      <w:r w:rsidRPr="0038591F">
        <w:rPr>
          <w:rFonts w:ascii="Arial" w:hAnsi="Arial" w:cs="Arial"/>
          <w:sz w:val="22"/>
          <w:szCs w:val="22"/>
        </w:rPr>
        <w:t>Za vse naprave in opremo morajo biti izdelani spiski materiala ter podroben opis opreme in/ali materiala s točnimi podatki. Izvajalec bo prejel natančno navodilo o vsebini spiska</w:t>
      </w:r>
    </w:p>
    <w:p w14:paraId="585E0CA7" w14:textId="77777777" w:rsidR="00F669BF" w:rsidRPr="0038591F" w:rsidRDefault="00F669BF" w:rsidP="0038591F">
      <w:pPr>
        <w:spacing w:after="120" w:line="360" w:lineRule="auto"/>
        <w:jc w:val="both"/>
        <w:rPr>
          <w:rFonts w:ascii="Arial" w:hAnsi="Arial" w:cs="Arial"/>
          <w:sz w:val="22"/>
          <w:szCs w:val="22"/>
        </w:rPr>
      </w:pPr>
      <w:r w:rsidRPr="0038591F">
        <w:rPr>
          <w:rFonts w:ascii="Arial" w:hAnsi="Arial" w:cs="Arial"/>
          <w:sz w:val="22"/>
          <w:szCs w:val="22"/>
        </w:rPr>
        <w:t>Posebej pomembni so:</w:t>
      </w:r>
    </w:p>
    <w:p w14:paraId="2B1841FA" w14:textId="77777777" w:rsidR="00F669BF" w:rsidRPr="0038591F" w:rsidRDefault="00F669BF" w:rsidP="004E1707">
      <w:pPr>
        <w:numPr>
          <w:ilvl w:val="0"/>
          <w:numId w:val="12"/>
        </w:numPr>
        <w:spacing w:after="120" w:line="360" w:lineRule="auto"/>
        <w:jc w:val="both"/>
        <w:rPr>
          <w:rFonts w:ascii="Arial" w:hAnsi="Arial" w:cs="Arial"/>
          <w:sz w:val="22"/>
          <w:szCs w:val="22"/>
        </w:rPr>
      </w:pPr>
      <w:r w:rsidRPr="0038591F">
        <w:rPr>
          <w:rFonts w:ascii="Arial" w:hAnsi="Arial" w:cs="Arial"/>
          <w:sz w:val="22"/>
          <w:szCs w:val="22"/>
        </w:rPr>
        <w:t>Specifikacija materiala in opreme z identifikacijskimi oznakami ter vsemi pripadajočimi podatki.</w:t>
      </w:r>
    </w:p>
    <w:p w14:paraId="5CA7EF75" w14:textId="77777777" w:rsidR="00F669BF" w:rsidRPr="0038591F" w:rsidRDefault="00F669BF" w:rsidP="004E1707">
      <w:pPr>
        <w:numPr>
          <w:ilvl w:val="0"/>
          <w:numId w:val="12"/>
        </w:numPr>
        <w:spacing w:after="120" w:line="360" w:lineRule="auto"/>
        <w:jc w:val="both"/>
        <w:rPr>
          <w:rFonts w:ascii="Arial" w:hAnsi="Arial" w:cs="Arial"/>
          <w:sz w:val="22"/>
          <w:szCs w:val="22"/>
        </w:rPr>
      </w:pPr>
      <w:r w:rsidRPr="0038591F">
        <w:rPr>
          <w:rFonts w:ascii="Arial" w:hAnsi="Arial" w:cs="Arial"/>
          <w:sz w:val="22"/>
          <w:szCs w:val="22"/>
        </w:rPr>
        <w:t>Spisek oz. tabela kablov.</w:t>
      </w:r>
    </w:p>
    <w:p w14:paraId="319A3AF7" w14:textId="77777777" w:rsidR="00F669BF" w:rsidRPr="0038591F" w:rsidRDefault="00F669BF" w:rsidP="004E1707">
      <w:pPr>
        <w:numPr>
          <w:ilvl w:val="0"/>
          <w:numId w:val="12"/>
        </w:numPr>
        <w:spacing w:after="120" w:line="360" w:lineRule="auto"/>
        <w:jc w:val="both"/>
        <w:rPr>
          <w:rFonts w:ascii="Arial" w:hAnsi="Arial" w:cs="Arial"/>
          <w:sz w:val="22"/>
          <w:szCs w:val="22"/>
        </w:rPr>
      </w:pPr>
      <w:r w:rsidRPr="0038591F">
        <w:rPr>
          <w:rFonts w:ascii="Arial" w:hAnsi="Arial" w:cs="Arial"/>
          <w:sz w:val="22"/>
          <w:szCs w:val="22"/>
        </w:rPr>
        <w:t>Specifikacija merilnih in krmilnih naprav.</w:t>
      </w:r>
    </w:p>
    <w:p w14:paraId="04D4D8F2" w14:textId="77777777" w:rsidR="00F669BF" w:rsidRPr="0038591F" w:rsidRDefault="00F669BF" w:rsidP="004E1707">
      <w:pPr>
        <w:numPr>
          <w:ilvl w:val="0"/>
          <w:numId w:val="12"/>
        </w:numPr>
        <w:spacing w:after="120" w:line="360" w:lineRule="auto"/>
        <w:jc w:val="both"/>
        <w:rPr>
          <w:rFonts w:ascii="Arial" w:hAnsi="Arial" w:cs="Arial"/>
          <w:sz w:val="22"/>
          <w:szCs w:val="22"/>
        </w:rPr>
      </w:pPr>
      <w:r w:rsidRPr="0038591F">
        <w:rPr>
          <w:rFonts w:ascii="Arial" w:hAnsi="Arial" w:cs="Arial"/>
          <w:sz w:val="22"/>
          <w:szCs w:val="22"/>
        </w:rPr>
        <w:t>Lista meritev.</w:t>
      </w:r>
    </w:p>
    <w:p w14:paraId="74936CC4" w14:textId="77777777" w:rsidR="00F669BF" w:rsidRPr="0038591F" w:rsidRDefault="00F669BF" w:rsidP="004E1707">
      <w:pPr>
        <w:numPr>
          <w:ilvl w:val="0"/>
          <w:numId w:val="12"/>
        </w:numPr>
        <w:spacing w:after="120" w:line="360" w:lineRule="auto"/>
        <w:jc w:val="both"/>
        <w:rPr>
          <w:rFonts w:ascii="Arial" w:hAnsi="Arial" w:cs="Arial"/>
          <w:sz w:val="22"/>
          <w:szCs w:val="22"/>
        </w:rPr>
      </w:pPr>
      <w:r w:rsidRPr="0038591F">
        <w:rPr>
          <w:rFonts w:ascii="Arial" w:hAnsi="Arial" w:cs="Arial"/>
          <w:sz w:val="22"/>
          <w:szCs w:val="22"/>
        </w:rPr>
        <w:t>Lista porabnikov</w:t>
      </w:r>
    </w:p>
    <w:p w14:paraId="56C08586" w14:textId="77777777" w:rsidR="00F669BF" w:rsidRPr="0038591F" w:rsidRDefault="00F669BF" w:rsidP="004E1707">
      <w:pPr>
        <w:numPr>
          <w:ilvl w:val="0"/>
          <w:numId w:val="12"/>
        </w:numPr>
        <w:spacing w:after="120" w:line="360" w:lineRule="auto"/>
        <w:jc w:val="both"/>
        <w:rPr>
          <w:rFonts w:ascii="Arial" w:hAnsi="Arial" w:cs="Arial"/>
          <w:sz w:val="22"/>
          <w:szCs w:val="22"/>
        </w:rPr>
      </w:pPr>
      <w:r w:rsidRPr="0038591F">
        <w:rPr>
          <w:rFonts w:ascii="Arial" w:hAnsi="Arial" w:cs="Arial"/>
          <w:sz w:val="22"/>
          <w:szCs w:val="22"/>
        </w:rPr>
        <w:t>Lista signalov,</w:t>
      </w:r>
    </w:p>
    <w:p w14:paraId="32CF5C4B" w14:textId="77777777" w:rsidR="00F669BF" w:rsidRPr="0038591F" w:rsidRDefault="00F669BF" w:rsidP="004E1707">
      <w:pPr>
        <w:numPr>
          <w:ilvl w:val="0"/>
          <w:numId w:val="12"/>
        </w:numPr>
        <w:spacing w:after="120" w:line="360" w:lineRule="auto"/>
        <w:jc w:val="both"/>
        <w:rPr>
          <w:rFonts w:ascii="Arial" w:hAnsi="Arial" w:cs="Arial"/>
          <w:sz w:val="22"/>
          <w:szCs w:val="22"/>
        </w:rPr>
      </w:pPr>
      <w:r w:rsidRPr="0038591F">
        <w:rPr>
          <w:rFonts w:ascii="Arial" w:hAnsi="Arial" w:cs="Arial"/>
          <w:sz w:val="22"/>
          <w:szCs w:val="22"/>
        </w:rPr>
        <w:t>Lista potrebnega orodja in aparatov.</w:t>
      </w:r>
    </w:p>
    <w:p w14:paraId="58147153" w14:textId="77777777" w:rsidR="00F669BF" w:rsidRPr="0038591F" w:rsidRDefault="00F669BF" w:rsidP="004E1707">
      <w:pPr>
        <w:numPr>
          <w:ilvl w:val="0"/>
          <w:numId w:val="12"/>
        </w:numPr>
        <w:spacing w:after="120" w:line="360" w:lineRule="auto"/>
        <w:jc w:val="both"/>
        <w:rPr>
          <w:rFonts w:ascii="Arial" w:hAnsi="Arial" w:cs="Arial"/>
          <w:sz w:val="22"/>
          <w:szCs w:val="22"/>
        </w:rPr>
      </w:pPr>
      <w:r w:rsidRPr="0038591F">
        <w:rPr>
          <w:rFonts w:ascii="Arial" w:hAnsi="Arial" w:cs="Arial"/>
          <w:sz w:val="22"/>
          <w:szCs w:val="22"/>
        </w:rPr>
        <w:t>Seznam električnih porabnikov.</w:t>
      </w:r>
    </w:p>
    <w:p w14:paraId="58A8D65C" w14:textId="77777777" w:rsidR="00F669BF" w:rsidRPr="0038591F" w:rsidRDefault="00F669BF" w:rsidP="0038591F">
      <w:pPr>
        <w:spacing w:line="360" w:lineRule="auto"/>
        <w:ind w:left="792"/>
        <w:rPr>
          <w:rFonts w:ascii="Arial" w:hAnsi="Arial" w:cs="Arial"/>
          <w:b/>
          <w:sz w:val="22"/>
          <w:szCs w:val="22"/>
        </w:rPr>
      </w:pPr>
    </w:p>
    <w:p w14:paraId="508A99D8" w14:textId="71E29130" w:rsidR="00F669BF" w:rsidRDefault="00554C8F" w:rsidP="004E1707">
      <w:pPr>
        <w:pStyle w:val="Naslov2"/>
        <w:numPr>
          <w:ilvl w:val="1"/>
          <w:numId w:val="21"/>
        </w:numPr>
        <w:rPr>
          <w:rFonts w:ascii="Arial" w:hAnsi="Arial" w:cs="Arial"/>
          <w:bCs/>
          <w:sz w:val="22"/>
          <w:szCs w:val="22"/>
        </w:rPr>
      </w:pPr>
      <w:bookmarkStart w:id="82" w:name="_Toc143615956"/>
      <w:r w:rsidRPr="003C1F56">
        <w:rPr>
          <w:rFonts w:ascii="Arial" w:hAnsi="Arial" w:cs="Arial"/>
          <w:bCs/>
          <w:sz w:val="22"/>
          <w:szCs w:val="22"/>
        </w:rPr>
        <w:t>Vnašanje sprememb v PZI dokumentacijo</w:t>
      </w:r>
      <w:bookmarkEnd w:id="82"/>
    </w:p>
    <w:p w14:paraId="1BE8E53C" w14:textId="77777777" w:rsidR="00EF1F62" w:rsidRPr="00EF1F62" w:rsidRDefault="00EF1F62" w:rsidP="00EF1F62"/>
    <w:p w14:paraId="6EB0C6DA" w14:textId="3D325F9B" w:rsidR="00F669BF" w:rsidRPr="0038591F" w:rsidRDefault="00F669BF" w:rsidP="0038591F">
      <w:pPr>
        <w:spacing w:after="120" w:line="360" w:lineRule="auto"/>
        <w:jc w:val="both"/>
        <w:rPr>
          <w:rFonts w:ascii="Arial" w:hAnsi="Arial" w:cs="Arial"/>
          <w:sz w:val="22"/>
          <w:szCs w:val="22"/>
        </w:rPr>
      </w:pPr>
      <w:r w:rsidRPr="0038591F">
        <w:rPr>
          <w:rFonts w:ascii="Arial" w:hAnsi="Arial" w:cs="Arial"/>
          <w:sz w:val="22"/>
          <w:szCs w:val="22"/>
        </w:rPr>
        <w:t>Vse spremembe ter modifikacije projekta za izvedbo so predmet pisne odobritve projektanta.</w:t>
      </w:r>
    </w:p>
    <w:p w14:paraId="0EC99189" w14:textId="77777777" w:rsidR="00F669BF" w:rsidRPr="0038591F" w:rsidRDefault="00F669BF" w:rsidP="0038591F">
      <w:pPr>
        <w:spacing w:after="120" w:line="360" w:lineRule="auto"/>
        <w:jc w:val="both"/>
        <w:rPr>
          <w:rFonts w:ascii="Arial" w:hAnsi="Arial" w:cs="Arial"/>
          <w:sz w:val="22"/>
          <w:szCs w:val="22"/>
        </w:rPr>
      </w:pPr>
      <w:r w:rsidRPr="0038591F">
        <w:rPr>
          <w:rFonts w:ascii="Arial" w:hAnsi="Arial" w:cs="Arial"/>
          <w:sz w:val="22"/>
          <w:szCs w:val="22"/>
        </w:rPr>
        <w:t xml:space="preserve">Spremembe morajo biti vnesene z rdečo barvo v vse vrste tiskane dokumentacije, ki prikazujejo določeno napravo ali sistem (montažne risbe, tabele, sheme, liste signalov, </w:t>
      </w:r>
      <w:proofErr w:type="spellStart"/>
      <w:r w:rsidRPr="0038591F">
        <w:rPr>
          <w:rFonts w:ascii="Arial" w:hAnsi="Arial" w:cs="Arial"/>
          <w:sz w:val="22"/>
          <w:szCs w:val="22"/>
        </w:rPr>
        <w:t>spončne</w:t>
      </w:r>
      <w:proofErr w:type="spellEnd"/>
      <w:r w:rsidRPr="0038591F">
        <w:rPr>
          <w:rFonts w:ascii="Arial" w:hAnsi="Arial" w:cs="Arial"/>
          <w:sz w:val="22"/>
          <w:szCs w:val="22"/>
        </w:rPr>
        <w:t xml:space="preserve"> letve, sezname kabelskih povezav, sezname kablov ipd.). Spremembe v shemah morajo biti jasno definirane in potrjene s strani Naročnikovega nadzora in projektanta.</w:t>
      </w:r>
    </w:p>
    <w:p w14:paraId="1B2A0BDE" w14:textId="77777777" w:rsidR="00F669BF" w:rsidRPr="0038591F" w:rsidRDefault="00F669BF" w:rsidP="0038591F">
      <w:pPr>
        <w:spacing w:line="360" w:lineRule="auto"/>
        <w:ind w:left="792"/>
        <w:rPr>
          <w:rFonts w:ascii="Arial" w:hAnsi="Arial" w:cs="Arial"/>
          <w:b/>
          <w:sz w:val="22"/>
          <w:szCs w:val="22"/>
        </w:rPr>
      </w:pPr>
    </w:p>
    <w:p w14:paraId="4C8CDCE3" w14:textId="3D3EB6B2" w:rsidR="00554C8F" w:rsidRDefault="00554C8F" w:rsidP="004E1707">
      <w:pPr>
        <w:pStyle w:val="Naslov2"/>
        <w:numPr>
          <w:ilvl w:val="1"/>
          <w:numId w:val="21"/>
        </w:numPr>
        <w:rPr>
          <w:rFonts w:ascii="Arial" w:hAnsi="Arial" w:cs="Arial"/>
          <w:bCs/>
          <w:sz w:val="22"/>
          <w:szCs w:val="22"/>
        </w:rPr>
      </w:pPr>
      <w:bookmarkStart w:id="83" w:name="_Toc143615957"/>
      <w:r w:rsidRPr="003C1F56">
        <w:rPr>
          <w:rFonts w:ascii="Arial" w:hAnsi="Arial" w:cs="Arial"/>
          <w:bCs/>
          <w:sz w:val="22"/>
          <w:szCs w:val="22"/>
        </w:rPr>
        <w:t>Gradbeni dnevnik</w:t>
      </w:r>
      <w:bookmarkEnd w:id="83"/>
    </w:p>
    <w:p w14:paraId="29F39D16" w14:textId="77777777" w:rsidR="00EF1F62" w:rsidRPr="00EF1F62" w:rsidRDefault="00EF1F62" w:rsidP="00EF1F62"/>
    <w:p w14:paraId="6886DCCF" w14:textId="77777777" w:rsidR="00A873C6" w:rsidRPr="0038591F" w:rsidRDefault="00A873C6" w:rsidP="0038591F">
      <w:pPr>
        <w:spacing w:after="120" w:line="360" w:lineRule="auto"/>
        <w:jc w:val="both"/>
        <w:rPr>
          <w:rFonts w:ascii="Arial" w:hAnsi="Arial" w:cs="Arial"/>
          <w:sz w:val="22"/>
          <w:szCs w:val="22"/>
        </w:rPr>
      </w:pPr>
      <w:r w:rsidRPr="0038591F">
        <w:rPr>
          <w:rFonts w:ascii="Arial" w:hAnsi="Arial" w:cs="Arial"/>
          <w:sz w:val="22"/>
          <w:szCs w:val="22"/>
        </w:rPr>
        <w:t>Izvajalec mora voditi ažuren dnevnik del skladno s Pravilnikom o gradbiščih in njegovimi spremembami, opravljenih v rednem delovnem času in nadurah.</w:t>
      </w:r>
    </w:p>
    <w:p w14:paraId="18D1CF89" w14:textId="77777777" w:rsidR="00A873C6" w:rsidRPr="0038591F" w:rsidRDefault="00A873C6" w:rsidP="0038591F">
      <w:pPr>
        <w:spacing w:after="120" w:line="360" w:lineRule="auto"/>
        <w:jc w:val="both"/>
        <w:rPr>
          <w:rFonts w:ascii="Arial" w:hAnsi="Arial" w:cs="Arial"/>
          <w:sz w:val="22"/>
          <w:szCs w:val="22"/>
        </w:rPr>
      </w:pPr>
      <w:r w:rsidRPr="0038591F">
        <w:rPr>
          <w:rFonts w:ascii="Arial" w:hAnsi="Arial" w:cs="Arial"/>
          <w:sz w:val="22"/>
          <w:szCs w:val="22"/>
        </w:rPr>
        <w:t>Dnevnik mora vsebovati zapiske za vsako vrsto del, ločeno in zadosti podrobno, tako da je možno iz njega razbrati opravljeno število človek-ur in naprava-ur in jasno ugotoviti:</w:t>
      </w:r>
    </w:p>
    <w:p w14:paraId="4413888C" w14:textId="77777777" w:rsidR="00A873C6" w:rsidRPr="0038591F" w:rsidRDefault="00A873C6" w:rsidP="004E1707">
      <w:pPr>
        <w:numPr>
          <w:ilvl w:val="0"/>
          <w:numId w:val="7"/>
        </w:numPr>
        <w:spacing w:after="120" w:line="360" w:lineRule="auto"/>
        <w:ind w:left="709" w:hanging="425"/>
        <w:jc w:val="both"/>
        <w:rPr>
          <w:rFonts w:ascii="Arial" w:hAnsi="Arial" w:cs="Arial"/>
          <w:sz w:val="22"/>
          <w:szCs w:val="22"/>
        </w:rPr>
      </w:pPr>
      <w:r w:rsidRPr="0038591F">
        <w:rPr>
          <w:rFonts w:ascii="Arial" w:hAnsi="Arial" w:cs="Arial"/>
          <w:sz w:val="22"/>
          <w:szCs w:val="22"/>
        </w:rPr>
        <w:t>obseg opravljenega dela,</w:t>
      </w:r>
    </w:p>
    <w:p w14:paraId="3C6A2B2A" w14:textId="77777777" w:rsidR="00A873C6" w:rsidRPr="0038591F" w:rsidRDefault="00A873C6" w:rsidP="004E1707">
      <w:pPr>
        <w:numPr>
          <w:ilvl w:val="0"/>
          <w:numId w:val="7"/>
        </w:numPr>
        <w:spacing w:after="120" w:line="360" w:lineRule="auto"/>
        <w:ind w:left="709" w:hanging="425"/>
        <w:jc w:val="both"/>
        <w:rPr>
          <w:rFonts w:ascii="Arial" w:hAnsi="Arial" w:cs="Arial"/>
          <w:sz w:val="22"/>
          <w:szCs w:val="22"/>
        </w:rPr>
      </w:pPr>
      <w:r w:rsidRPr="0038591F">
        <w:rPr>
          <w:rFonts w:ascii="Arial" w:hAnsi="Arial" w:cs="Arial"/>
          <w:sz w:val="22"/>
          <w:szCs w:val="22"/>
        </w:rPr>
        <w:t>čas in trajanje zamud,</w:t>
      </w:r>
    </w:p>
    <w:p w14:paraId="5006CEF6" w14:textId="77777777" w:rsidR="00A873C6" w:rsidRPr="0038591F" w:rsidRDefault="00A873C6" w:rsidP="004E1707">
      <w:pPr>
        <w:numPr>
          <w:ilvl w:val="0"/>
          <w:numId w:val="7"/>
        </w:numPr>
        <w:spacing w:after="120" w:line="360" w:lineRule="auto"/>
        <w:ind w:left="709" w:hanging="425"/>
        <w:jc w:val="both"/>
        <w:rPr>
          <w:rFonts w:ascii="Arial" w:hAnsi="Arial" w:cs="Arial"/>
          <w:sz w:val="22"/>
          <w:szCs w:val="22"/>
        </w:rPr>
      </w:pPr>
      <w:r w:rsidRPr="0038591F">
        <w:rPr>
          <w:rFonts w:ascii="Arial" w:hAnsi="Arial" w:cs="Arial"/>
          <w:sz w:val="22"/>
          <w:szCs w:val="22"/>
        </w:rPr>
        <w:t>trajanje okvar posameznih naprav.</w:t>
      </w:r>
    </w:p>
    <w:p w14:paraId="6B73F3A6" w14:textId="2F0A4005" w:rsidR="00A873C6" w:rsidRPr="0038591F" w:rsidRDefault="00A873C6" w:rsidP="0038591F">
      <w:pPr>
        <w:spacing w:after="120" w:line="360" w:lineRule="auto"/>
        <w:jc w:val="both"/>
        <w:rPr>
          <w:rFonts w:ascii="Arial" w:hAnsi="Arial" w:cs="Arial"/>
          <w:sz w:val="22"/>
          <w:szCs w:val="22"/>
        </w:rPr>
      </w:pPr>
      <w:r w:rsidRPr="0038591F">
        <w:rPr>
          <w:rFonts w:ascii="Arial" w:hAnsi="Arial" w:cs="Arial"/>
          <w:sz w:val="22"/>
          <w:szCs w:val="22"/>
        </w:rPr>
        <w:t>Spremembe morajo biti navedene tudi v gradbenem dnevniku (navesti je potrebno v katerem dokumentu gre za spremembo).</w:t>
      </w:r>
    </w:p>
    <w:p w14:paraId="0E85040C" w14:textId="77777777" w:rsidR="00A873C6" w:rsidRPr="0038591F" w:rsidRDefault="00A873C6" w:rsidP="0038591F">
      <w:pPr>
        <w:spacing w:line="360" w:lineRule="auto"/>
        <w:rPr>
          <w:rFonts w:ascii="Arial" w:hAnsi="Arial" w:cs="Arial"/>
          <w:b/>
          <w:sz w:val="22"/>
          <w:szCs w:val="22"/>
        </w:rPr>
      </w:pPr>
    </w:p>
    <w:p w14:paraId="08E8A290" w14:textId="7BABCE78" w:rsidR="00A873C6" w:rsidRPr="003C1F56" w:rsidRDefault="00554C8F" w:rsidP="004E1707">
      <w:pPr>
        <w:pStyle w:val="Naslov2"/>
        <w:numPr>
          <w:ilvl w:val="1"/>
          <w:numId w:val="21"/>
        </w:numPr>
        <w:rPr>
          <w:rFonts w:ascii="Arial" w:hAnsi="Arial" w:cs="Arial"/>
          <w:bCs/>
          <w:sz w:val="22"/>
          <w:szCs w:val="22"/>
        </w:rPr>
      </w:pPr>
      <w:bookmarkStart w:id="84" w:name="_Toc143615958"/>
      <w:r w:rsidRPr="003C1F56">
        <w:rPr>
          <w:rFonts w:ascii="Arial" w:hAnsi="Arial" w:cs="Arial"/>
          <w:bCs/>
          <w:sz w:val="22"/>
          <w:szCs w:val="22"/>
        </w:rPr>
        <w:t xml:space="preserve">Poročila o </w:t>
      </w:r>
      <w:r w:rsidR="00A873C6" w:rsidRPr="003C1F56">
        <w:rPr>
          <w:rFonts w:ascii="Arial" w:hAnsi="Arial" w:cs="Arial"/>
          <w:bCs/>
          <w:sz w:val="22"/>
          <w:szCs w:val="22"/>
        </w:rPr>
        <w:t>napredovanju del</w:t>
      </w:r>
      <w:bookmarkEnd w:id="84"/>
    </w:p>
    <w:p w14:paraId="091CC104" w14:textId="77777777" w:rsidR="00A40B9F" w:rsidRPr="00A40B9F" w:rsidRDefault="00A40B9F" w:rsidP="00A40B9F">
      <w:pPr>
        <w:spacing w:line="360" w:lineRule="auto"/>
        <w:ind w:left="792"/>
        <w:rPr>
          <w:rFonts w:ascii="Arial" w:hAnsi="Arial" w:cs="Arial"/>
          <w:b/>
          <w:sz w:val="22"/>
          <w:szCs w:val="22"/>
        </w:rPr>
      </w:pPr>
    </w:p>
    <w:p w14:paraId="09864D64" w14:textId="4CA24973" w:rsidR="00A873C6" w:rsidRPr="0038591F" w:rsidRDefault="00A873C6" w:rsidP="0038591F">
      <w:pPr>
        <w:spacing w:after="120" w:line="360" w:lineRule="auto"/>
        <w:jc w:val="both"/>
        <w:rPr>
          <w:rFonts w:ascii="Arial" w:hAnsi="Arial" w:cs="Arial"/>
          <w:sz w:val="22"/>
          <w:szCs w:val="22"/>
        </w:rPr>
      </w:pPr>
      <w:r w:rsidRPr="0038591F">
        <w:rPr>
          <w:rFonts w:ascii="Arial" w:hAnsi="Arial" w:cs="Arial"/>
          <w:sz w:val="22"/>
          <w:szCs w:val="22"/>
        </w:rPr>
        <w:t>Izvajalec je dolžan na tedenskih sestankih poročati Naročniku o napredovanju del in vsake 2 tedna predati Naročniku poročila o napredovanju del. V poročilu izvedenih del mora biti opisana in grafično predstavljena realizacija v primerjavi z v Programu del načrtovanim obsegom del.</w:t>
      </w:r>
    </w:p>
    <w:p w14:paraId="2BE5F378" w14:textId="1157B08A" w:rsidR="00A873C6" w:rsidRPr="00EF1F62" w:rsidRDefault="00A873C6" w:rsidP="00EF1F62">
      <w:pPr>
        <w:spacing w:after="120" w:line="360" w:lineRule="auto"/>
        <w:jc w:val="both"/>
        <w:rPr>
          <w:rFonts w:ascii="Arial" w:hAnsi="Arial" w:cs="Arial"/>
          <w:sz w:val="22"/>
          <w:szCs w:val="22"/>
        </w:rPr>
      </w:pPr>
      <w:r w:rsidRPr="0038591F">
        <w:rPr>
          <w:rFonts w:ascii="Arial" w:hAnsi="Arial" w:cs="Arial"/>
          <w:sz w:val="22"/>
          <w:szCs w:val="22"/>
        </w:rPr>
        <w:t>Format in oblika poročila mora ustrezati Naročnikovim zahtevam in je predmet odobritve Naročnika. Vsebino in obliko poročil se medsebojno uskladi (naročnik - izvajalec) in definira v projektnem priročniku.</w:t>
      </w:r>
    </w:p>
    <w:p w14:paraId="27BF0D75" w14:textId="6C1C6743" w:rsidR="00A873C6" w:rsidRDefault="00A873C6" w:rsidP="004E1707">
      <w:pPr>
        <w:pStyle w:val="Naslov2"/>
        <w:numPr>
          <w:ilvl w:val="1"/>
          <w:numId w:val="21"/>
        </w:numPr>
        <w:rPr>
          <w:rFonts w:ascii="Arial" w:hAnsi="Arial" w:cs="Arial"/>
          <w:bCs/>
          <w:sz w:val="22"/>
          <w:szCs w:val="22"/>
        </w:rPr>
      </w:pPr>
      <w:bookmarkStart w:id="85" w:name="_Toc143615959"/>
      <w:r w:rsidRPr="003C1F56">
        <w:rPr>
          <w:rFonts w:ascii="Arial" w:hAnsi="Arial" w:cs="Arial"/>
          <w:bCs/>
          <w:sz w:val="22"/>
          <w:szCs w:val="22"/>
        </w:rPr>
        <w:t>Način izdelave dokumentacije</w:t>
      </w:r>
      <w:bookmarkEnd w:id="85"/>
    </w:p>
    <w:p w14:paraId="18B259F9" w14:textId="77777777" w:rsidR="00EF1F62" w:rsidRPr="00EF1F62" w:rsidRDefault="00EF1F62" w:rsidP="00EF1F62"/>
    <w:p w14:paraId="79FE17BE" w14:textId="77777777" w:rsidR="00A873C6" w:rsidRPr="0038591F" w:rsidRDefault="00A873C6" w:rsidP="0038591F">
      <w:pPr>
        <w:spacing w:after="120" w:line="360" w:lineRule="auto"/>
        <w:jc w:val="both"/>
        <w:rPr>
          <w:rFonts w:ascii="Arial" w:hAnsi="Arial" w:cs="Arial"/>
          <w:sz w:val="22"/>
          <w:szCs w:val="22"/>
        </w:rPr>
      </w:pPr>
      <w:bookmarkStart w:id="86" w:name="_Toc501349085"/>
      <w:r w:rsidRPr="0038591F">
        <w:rPr>
          <w:rFonts w:ascii="Arial" w:hAnsi="Arial" w:cs="Arial"/>
          <w:sz w:val="22"/>
          <w:szCs w:val="22"/>
        </w:rPr>
        <w:t xml:space="preserve">V nadaljevanju so opisane osnovne zahteve za PZI, PID, NOV, DZO ter ostalo dokumentacijo, ki jo je Izvajalec del dolžan ponuditi in izdelati v sklopu projekta. </w:t>
      </w:r>
    </w:p>
    <w:p w14:paraId="23E1DDAB" w14:textId="3446BBC6" w:rsidR="00A873C6" w:rsidRPr="0038591F" w:rsidRDefault="00A873C6" w:rsidP="0038591F">
      <w:pPr>
        <w:spacing w:after="120" w:line="360" w:lineRule="auto"/>
        <w:jc w:val="both"/>
        <w:rPr>
          <w:rFonts w:ascii="Arial" w:hAnsi="Arial" w:cs="Arial"/>
          <w:sz w:val="22"/>
          <w:szCs w:val="22"/>
        </w:rPr>
      </w:pPr>
      <w:r w:rsidRPr="0038591F">
        <w:rPr>
          <w:rFonts w:ascii="Arial" w:hAnsi="Arial" w:cs="Arial"/>
          <w:sz w:val="22"/>
          <w:szCs w:val="22"/>
        </w:rPr>
        <w:t>Za CAD dokumentacijo, ki mora biti predana tudi na elektronskem mediju v aktivni in odprti obliki morajo biti uporabljene aplikacije Microsoft Excel 201</w:t>
      </w:r>
      <w:r w:rsidR="00A40B9F">
        <w:rPr>
          <w:rFonts w:ascii="Arial" w:hAnsi="Arial" w:cs="Arial"/>
          <w:sz w:val="22"/>
          <w:szCs w:val="22"/>
        </w:rPr>
        <w:t>6</w:t>
      </w:r>
      <w:r w:rsidRPr="0038591F">
        <w:rPr>
          <w:rFonts w:ascii="Arial" w:hAnsi="Arial" w:cs="Arial"/>
          <w:sz w:val="22"/>
          <w:szCs w:val="22"/>
        </w:rPr>
        <w:t>, Microsoft Word 201</w:t>
      </w:r>
      <w:r w:rsidR="00A40B9F">
        <w:rPr>
          <w:rFonts w:ascii="Arial" w:hAnsi="Arial" w:cs="Arial"/>
          <w:sz w:val="22"/>
          <w:szCs w:val="22"/>
        </w:rPr>
        <w:t>6</w:t>
      </w:r>
      <w:r w:rsidRPr="0038591F">
        <w:rPr>
          <w:rFonts w:ascii="Arial" w:hAnsi="Arial" w:cs="Arial"/>
          <w:sz w:val="22"/>
          <w:szCs w:val="22"/>
        </w:rPr>
        <w:t xml:space="preserve"> in </w:t>
      </w:r>
      <w:proofErr w:type="spellStart"/>
      <w:r w:rsidRPr="0038591F">
        <w:rPr>
          <w:rFonts w:ascii="Arial" w:hAnsi="Arial" w:cs="Arial"/>
          <w:sz w:val="22"/>
          <w:szCs w:val="22"/>
        </w:rPr>
        <w:t>Autodesk</w:t>
      </w:r>
      <w:proofErr w:type="spellEnd"/>
      <w:r w:rsidRPr="0038591F">
        <w:rPr>
          <w:rFonts w:ascii="Arial" w:hAnsi="Arial" w:cs="Arial"/>
          <w:sz w:val="22"/>
          <w:szCs w:val="22"/>
        </w:rPr>
        <w:t xml:space="preserve"> </w:t>
      </w:r>
      <w:proofErr w:type="spellStart"/>
      <w:r w:rsidRPr="0038591F">
        <w:rPr>
          <w:rFonts w:ascii="Arial" w:hAnsi="Arial" w:cs="Arial"/>
          <w:sz w:val="22"/>
          <w:szCs w:val="22"/>
        </w:rPr>
        <w:t>Autocad</w:t>
      </w:r>
      <w:proofErr w:type="spellEnd"/>
      <w:r w:rsidRPr="0038591F">
        <w:rPr>
          <w:rFonts w:ascii="Arial" w:hAnsi="Arial" w:cs="Arial"/>
          <w:sz w:val="22"/>
          <w:szCs w:val="22"/>
        </w:rPr>
        <w:t xml:space="preserve"> 2012 (ali novejše). Izvajalec mora predhodno navesti CAD program in računalniško opremo, ki bo uporabljena pri izdelavi dokumentacije. Električne sheme morajo biti izdelane v splošnem po standardu IEC 61082 in pripravljene s strani Dobavitelja na način, ki omogoča njihovo neposredno uporabo s programsko opremo </w:t>
      </w:r>
      <w:proofErr w:type="spellStart"/>
      <w:r w:rsidRPr="0038591F">
        <w:rPr>
          <w:rFonts w:ascii="Arial" w:hAnsi="Arial" w:cs="Arial"/>
          <w:sz w:val="22"/>
          <w:szCs w:val="22"/>
        </w:rPr>
        <w:t>Autodesk</w:t>
      </w:r>
      <w:proofErr w:type="spellEnd"/>
      <w:r w:rsidRPr="0038591F">
        <w:rPr>
          <w:rFonts w:ascii="Arial" w:hAnsi="Arial" w:cs="Arial"/>
          <w:sz w:val="22"/>
          <w:szCs w:val="22"/>
        </w:rPr>
        <w:t xml:space="preserve"> ECSCAD 201</w:t>
      </w:r>
      <w:r w:rsidR="00A40B9F">
        <w:rPr>
          <w:rFonts w:ascii="Arial" w:hAnsi="Arial" w:cs="Arial"/>
          <w:sz w:val="22"/>
          <w:szCs w:val="22"/>
        </w:rPr>
        <w:t>6</w:t>
      </w:r>
      <w:r w:rsidRPr="0038591F">
        <w:rPr>
          <w:rFonts w:ascii="Arial" w:hAnsi="Arial" w:cs="Arial"/>
          <w:sz w:val="22"/>
          <w:szCs w:val="22"/>
        </w:rPr>
        <w:t xml:space="preserve">. Tokovne sheme opreme, morajo biti izdelane z </w:t>
      </w:r>
      <w:proofErr w:type="spellStart"/>
      <w:r w:rsidRPr="0038591F">
        <w:rPr>
          <w:rFonts w:ascii="Arial" w:hAnsi="Arial" w:cs="Arial"/>
          <w:sz w:val="22"/>
          <w:szCs w:val="22"/>
        </w:rPr>
        <w:t>Autodesk</w:t>
      </w:r>
      <w:proofErr w:type="spellEnd"/>
      <w:r w:rsidRPr="0038591F">
        <w:rPr>
          <w:rFonts w:ascii="Arial" w:hAnsi="Arial" w:cs="Arial"/>
          <w:sz w:val="22"/>
          <w:szCs w:val="22"/>
        </w:rPr>
        <w:t xml:space="preserve"> ECSCAD 201</w:t>
      </w:r>
      <w:r w:rsidR="00A40B9F">
        <w:rPr>
          <w:rFonts w:ascii="Arial" w:hAnsi="Arial" w:cs="Arial"/>
          <w:sz w:val="22"/>
          <w:szCs w:val="22"/>
        </w:rPr>
        <w:t>6</w:t>
      </w:r>
      <w:r w:rsidRPr="0038591F">
        <w:rPr>
          <w:rFonts w:ascii="Arial" w:hAnsi="Arial" w:cs="Arial"/>
          <w:sz w:val="22"/>
          <w:szCs w:val="22"/>
        </w:rPr>
        <w:t xml:space="preserve">, ki je uporabljen za projektiranje, avtomatizirano obdelavo kabelskih povezav in ostalo. </w:t>
      </w:r>
    </w:p>
    <w:p w14:paraId="2B01B686" w14:textId="77777777" w:rsidR="00A873C6" w:rsidRPr="0038591F" w:rsidRDefault="00A873C6" w:rsidP="0038591F">
      <w:pPr>
        <w:spacing w:after="120" w:line="360" w:lineRule="auto"/>
        <w:jc w:val="both"/>
        <w:rPr>
          <w:rFonts w:ascii="Arial" w:hAnsi="Arial" w:cs="Arial"/>
          <w:sz w:val="22"/>
          <w:szCs w:val="22"/>
        </w:rPr>
      </w:pPr>
      <w:r w:rsidRPr="0038591F">
        <w:rPr>
          <w:rFonts w:ascii="Arial" w:hAnsi="Arial" w:cs="Arial"/>
          <w:sz w:val="22"/>
          <w:szCs w:val="22"/>
        </w:rPr>
        <w:t>Dokumentacija mora po formatih ustrezati DIN 476, formati so lahko tudi podaljšani.</w:t>
      </w:r>
    </w:p>
    <w:p w14:paraId="7BC3FE81" w14:textId="77777777" w:rsidR="00A873C6" w:rsidRPr="0038591F" w:rsidRDefault="00A873C6" w:rsidP="0038591F">
      <w:pPr>
        <w:spacing w:after="120" w:line="360" w:lineRule="auto"/>
        <w:jc w:val="both"/>
        <w:rPr>
          <w:rFonts w:ascii="Arial" w:hAnsi="Arial" w:cs="Arial"/>
          <w:sz w:val="22"/>
          <w:szCs w:val="22"/>
        </w:rPr>
      </w:pPr>
      <w:r w:rsidRPr="0038591F">
        <w:rPr>
          <w:rFonts w:ascii="Arial" w:hAnsi="Arial" w:cs="Arial"/>
          <w:sz w:val="22"/>
          <w:szCs w:val="22"/>
        </w:rPr>
        <w:t>Merila, ki jih je dopustno uporabljati:</w:t>
      </w:r>
    </w:p>
    <w:p w14:paraId="2907942D" w14:textId="77777777" w:rsidR="00A873C6" w:rsidRPr="0038591F" w:rsidRDefault="00A873C6" w:rsidP="004E1707">
      <w:pPr>
        <w:numPr>
          <w:ilvl w:val="0"/>
          <w:numId w:val="7"/>
        </w:numPr>
        <w:spacing w:after="120" w:line="360" w:lineRule="auto"/>
        <w:ind w:left="709" w:hanging="425"/>
        <w:jc w:val="both"/>
        <w:rPr>
          <w:rFonts w:ascii="Arial" w:hAnsi="Arial" w:cs="Arial"/>
          <w:sz w:val="22"/>
          <w:szCs w:val="22"/>
        </w:rPr>
      </w:pPr>
      <w:r w:rsidRPr="0038591F">
        <w:rPr>
          <w:rFonts w:ascii="Arial" w:hAnsi="Arial" w:cs="Arial"/>
          <w:sz w:val="22"/>
          <w:szCs w:val="22"/>
        </w:rPr>
        <w:t>za pomanjšanje: 1:2,5; 1:5; 1:10; 1:20; 1:50; 1:100; 1:200; 1:500; 1:1000;</w:t>
      </w:r>
    </w:p>
    <w:p w14:paraId="22CC38D3" w14:textId="77777777" w:rsidR="00A873C6" w:rsidRPr="0038591F" w:rsidRDefault="00A873C6" w:rsidP="004E1707">
      <w:pPr>
        <w:numPr>
          <w:ilvl w:val="0"/>
          <w:numId w:val="7"/>
        </w:numPr>
        <w:spacing w:after="120" w:line="360" w:lineRule="auto"/>
        <w:ind w:left="709" w:hanging="425"/>
        <w:jc w:val="both"/>
        <w:rPr>
          <w:rFonts w:ascii="Arial" w:hAnsi="Arial" w:cs="Arial"/>
          <w:sz w:val="22"/>
          <w:szCs w:val="22"/>
        </w:rPr>
      </w:pPr>
      <w:r w:rsidRPr="0038591F">
        <w:rPr>
          <w:rFonts w:ascii="Arial" w:hAnsi="Arial" w:cs="Arial"/>
          <w:sz w:val="22"/>
          <w:szCs w:val="22"/>
        </w:rPr>
        <w:t>za povečavo:</w:t>
      </w:r>
      <w:r w:rsidRPr="0038591F">
        <w:rPr>
          <w:rFonts w:ascii="Arial" w:hAnsi="Arial" w:cs="Arial"/>
          <w:sz w:val="22"/>
          <w:szCs w:val="22"/>
        </w:rPr>
        <w:tab/>
        <w:t>2:1; 5:1; 10:1</w:t>
      </w:r>
    </w:p>
    <w:p w14:paraId="0FACAC28" w14:textId="77777777" w:rsidR="00A873C6" w:rsidRPr="0038591F" w:rsidRDefault="00A873C6" w:rsidP="0038591F">
      <w:pPr>
        <w:spacing w:after="120" w:line="360" w:lineRule="auto"/>
        <w:jc w:val="both"/>
        <w:rPr>
          <w:rFonts w:ascii="Arial" w:hAnsi="Arial" w:cs="Arial"/>
          <w:sz w:val="22"/>
          <w:szCs w:val="22"/>
        </w:rPr>
      </w:pPr>
      <w:r w:rsidRPr="0038591F">
        <w:rPr>
          <w:rFonts w:ascii="Arial" w:hAnsi="Arial" w:cs="Arial"/>
          <w:sz w:val="22"/>
          <w:szCs w:val="22"/>
        </w:rPr>
        <w:t>Izvajalec mora na vsakem dokumentu, na naslovni strani, pustiti prazen prostor velikosti 100 mm x 70 mm na katerem bo Naročnik lahko pritisnil svoj žig o pregledu in statusu dokumentacije.</w:t>
      </w:r>
    </w:p>
    <w:p w14:paraId="09A2E94D" w14:textId="1247EA98" w:rsidR="00A873C6" w:rsidRDefault="00A873C6" w:rsidP="00EF1F62">
      <w:pPr>
        <w:spacing w:after="120" w:line="360" w:lineRule="auto"/>
        <w:jc w:val="both"/>
        <w:rPr>
          <w:rFonts w:ascii="Arial" w:hAnsi="Arial" w:cs="Arial"/>
          <w:sz w:val="22"/>
          <w:szCs w:val="22"/>
        </w:rPr>
      </w:pPr>
      <w:r w:rsidRPr="0038591F">
        <w:rPr>
          <w:rFonts w:ascii="Arial" w:hAnsi="Arial" w:cs="Arial"/>
          <w:sz w:val="22"/>
          <w:szCs w:val="22"/>
        </w:rPr>
        <w:t>Če se med montažo ali inštalacijo opreme odkrije napaka v dokumentaciji Izvajalca, jo mora le-ta popraviti na lastne stroške in poslati dokumente v ponovni pregled Naročniku.</w:t>
      </w:r>
      <w:bookmarkEnd w:id="86"/>
    </w:p>
    <w:p w14:paraId="6BFF847C" w14:textId="77777777" w:rsidR="00EF1F62" w:rsidRDefault="00EF1F62" w:rsidP="00EF1F62">
      <w:pPr>
        <w:spacing w:after="120" w:line="360" w:lineRule="auto"/>
        <w:jc w:val="both"/>
        <w:rPr>
          <w:rFonts w:ascii="Arial" w:hAnsi="Arial" w:cs="Arial"/>
          <w:sz w:val="22"/>
          <w:szCs w:val="22"/>
        </w:rPr>
      </w:pPr>
    </w:p>
    <w:p w14:paraId="6C1BBB34" w14:textId="77777777" w:rsidR="00787165" w:rsidRPr="00EF1F62" w:rsidRDefault="00787165" w:rsidP="00EF1F62">
      <w:pPr>
        <w:spacing w:after="120" w:line="360" w:lineRule="auto"/>
        <w:jc w:val="both"/>
        <w:rPr>
          <w:rFonts w:ascii="Arial" w:hAnsi="Arial" w:cs="Arial"/>
          <w:sz w:val="22"/>
          <w:szCs w:val="22"/>
        </w:rPr>
      </w:pPr>
    </w:p>
    <w:p w14:paraId="5FE86429" w14:textId="7942E808" w:rsidR="00A873C6" w:rsidRDefault="00A873C6" w:rsidP="004E1707">
      <w:pPr>
        <w:pStyle w:val="Naslov2"/>
        <w:numPr>
          <w:ilvl w:val="1"/>
          <w:numId w:val="21"/>
        </w:numPr>
        <w:rPr>
          <w:rFonts w:ascii="Arial" w:hAnsi="Arial" w:cs="Arial"/>
          <w:bCs/>
          <w:sz w:val="22"/>
          <w:szCs w:val="22"/>
        </w:rPr>
      </w:pPr>
      <w:bookmarkStart w:id="87" w:name="_Toc143615960"/>
      <w:r w:rsidRPr="003C1F56">
        <w:rPr>
          <w:rFonts w:ascii="Arial" w:hAnsi="Arial" w:cs="Arial"/>
          <w:bCs/>
          <w:sz w:val="22"/>
          <w:szCs w:val="22"/>
        </w:rPr>
        <w:t>Navodila za vgradnjo, montažo in zagonske funkcionalne preizkuse</w:t>
      </w:r>
      <w:bookmarkEnd w:id="87"/>
    </w:p>
    <w:p w14:paraId="16CC8500" w14:textId="77777777" w:rsidR="00EF1F62" w:rsidRPr="00EF1F62" w:rsidRDefault="00EF1F62" w:rsidP="00EF1F62"/>
    <w:p w14:paraId="2EABAD78" w14:textId="77777777" w:rsidR="00A873C6" w:rsidRPr="0038591F" w:rsidRDefault="00A873C6" w:rsidP="0038591F">
      <w:pPr>
        <w:spacing w:after="120" w:line="360" w:lineRule="auto"/>
        <w:jc w:val="both"/>
        <w:rPr>
          <w:rFonts w:ascii="Arial" w:hAnsi="Arial" w:cs="Arial"/>
          <w:sz w:val="22"/>
          <w:szCs w:val="22"/>
        </w:rPr>
      </w:pPr>
      <w:r w:rsidRPr="0038591F">
        <w:rPr>
          <w:rFonts w:ascii="Arial" w:hAnsi="Arial" w:cs="Arial"/>
          <w:sz w:val="22"/>
          <w:szCs w:val="22"/>
        </w:rPr>
        <w:t>Navodila vsebujejo vse informacije potrebne za nemoteno vgradnjo, montažo, testiranja in zagonske funkcionalne preizkuse, in sicer:</w:t>
      </w:r>
    </w:p>
    <w:p w14:paraId="0B2A999B" w14:textId="77777777" w:rsidR="00A873C6" w:rsidRPr="0038591F" w:rsidRDefault="00A873C6" w:rsidP="004E1707">
      <w:pPr>
        <w:numPr>
          <w:ilvl w:val="0"/>
          <w:numId w:val="7"/>
        </w:numPr>
        <w:spacing w:after="120" w:line="360" w:lineRule="auto"/>
        <w:ind w:left="709" w:hanging="425"/>
        <w:jc w:val="both"/>
        <w:rPr>
          <w:rFonts w:ascii="Arial" w:hAnsi="Arial" w:cs="Arial"/>
          <w:sz w:val="22"/>
          <w:szCs w:val="22"/>
        </w:rPr>
      </w:pPr>
      <w:r w:rsidRPr="0038591F">
        <w:rPr>
          <w:rFonts w:ascii="Arial" w:hAnsi="Arial" w:cs="Arial"/>
          <w:sz w:val="22"/>
          <w:szCs w:val="22"/>
        </w:rPr>
        <w:t>podrobna navodila za vgradnjo in montažo skupaj s pomanjšanimi kopijami pripadajočih risb, ki prikazujejo potek vgradnje in montaže. Navodila in risbe vsebujejo informacije o manipulaciji ter načinu obešanja večjih delov opreme, montažnih tolerancah ter o posebnih omejitvah in previdnosti, ki jih je potrebno upoštevati pri montaži le-teh;</w:t>
      </w:r>
    </w:p>
    <w:p w14:paraId="7C538DF2" w14:textId="189E7140" w:rsidR="00A873C6" w:rsidRDefault="00A873C6" w:rsidP="004E1707">
      <w:pPr>
        <w:numPr>
          <w:ilvl w:val="0"/>
          <w:numId w:val="7"/>
        </w:numPr>
        <w:spacing w:after="120" w:line="360" w:lineRule="auto"/>
        <w:ind w:left="709" w:hanging="425"/>
        <w:jc w:val="both"/>
        <w:rPr>
          <w:rFonts w:ascii="Arial" w:hAnsi="Arial" w:cs="Arial"/>
          <w:sz w:val="22"/>
          <w:szCs w:val="22"/>
        </w:rPr>
      </w:pPr>
      <w:r w:rsidRPr="0038591F">
        <w:rPr>
          <w:rFonts w:ascii="Arial" w:hAnsi="Arial" w:cs="Arial"/>
          <w:sz w:val="22"/>
          <w:szCs w:val="22"/>
        </w:rPr>
        <w:t xml:space="preserve">protokole za evidentiranje rezultatov kontrolnih meritev ter preizkusov med in po montaži; </w:t>
      </w:r>
    </w:p>
    <w:p w14:paraId="116B6152" w14:textId="6A7B9F3C" w:rsidR="00A40B9F" w:rsidRPr="0038591F" w:rsidRDefault="00A40B9F" w:rsidP="004E1707">
      <w:pPr>
        <w:numPr>
          <w:ilvl w:val="0"/>
          <w:numId w:val="7"/>
        </w:numPr>
        <w:spacing w:after="120" w:line="360" w:lineRule="auto"/>
        <w:ind w:left="709" w:hanging="425"/>
        <w:jc w:val="both"/>
        <w:rPr>
          <w:rFonts w:ascii="Arial" w:hAnsi="Arial" w:cs="Arial"/>
          <w:sz w:val="22"/>
          <w:szCs w:val="22"/>
        </w:rPr>
      </w:pPr>
      <w:r>
        <w:rPr>
          <w:rFonts w:ascii="Arial" w:hAnsi="Arial" w:cs="Arial"/>
          <w:sz w:val="22"/>
          <w:szCs w:val="22"/>
        </w:rPr>
        <w:t>protokoli testiranj in funkcionalnih preizkušanj;</w:t>
      </w:r>
    </w:p>
    <w:p w14:paraId="211F1EEB" w14:textId="2949F6F1" w:rsidR="00A873C6" w:rsidRDefault="00A873C6" w:rsidP="004E1707">
      <w:pPr>
        <w:numPr>
          <w:ilvl w:val="0"/>
          <w:numId w:val="7"/>
        </w:numPr>
        <w:spacing w:after="120" w:line="360" w:lineRule="auto"/>
        <w:ind w:left="709" w:hanging="425"/>
        <w:jc w:val="both"/>
        <w:rPr>
          <w:rFonts w:ascii="Arial" w:hAnsi="Arial" w:cs="Arial"/>
          <w:sz w:val="22"/>
          <w:szCs w:val="22"/>
        </w:rPr>
      </w:pPr>
      <w:r w:rsidRPr="0038591F">
        <w:rPr>
          <w:rFonts w:ascii="Arial" w:hAnsi="Arial" w:cs="Arial"/>
          <w:sz w:val="22"/>
          <w:szCs w:val="22"/>
        </w:rPr>
        <w:t>risbe potrebnih transportnih, montažnih naprav ter specialnih orodij.</w:t>
      </w:r>
    </w:p>
    <w:p w14:paraId="1593394B" w14:textId="77777777" w:rsidR="00EF1F62" w:rsidRPr="00EF1F62" w:rsidRDefault="00EF1F62" w:rsidP="00EF1F62">
      <w:pPr>
        <w:spacing w:after="120" w:line="360" w:lineRule="auto"/>
        <w:ind w:left="709"/>
        <w:jc w:val="both"/>
        <w:rPr>
          <w:rFonts w:ascii="Arial" w:hAnsi="Arial" w:cs="Arial"/>
          <w:sz w:val="22"/>
          <w:szCs w:val="22"/>
        </w:rPr>
      </w:pPr>
    </w:p>
    <w:p w14:paraId="77FB8CAB" w14:textId="3CE0DF2C" w:rsidR="00A873C6" w:rsidRPr="003C1F56" w:rsidRDefault="00A873C6" w:rsidP="004E1707">
      <w:pPr>
        <w:pStyle w:val="Naslov2"/>
        <w:numPr>
          <w:ilvl w:val="1"/>
          <w:numId w:val="21"/>
        </w:numPr>
        <w:rPr>
          <w:rFonts w:ascii="Arial" w:hAnsi="Arial" w:cs="Arial"/>
          <w:bCs/>
          <w:sz w:val="22"/>
          <w:szCs w:val="22"/>
        </w:rPr>
      </w:pPr>
      <w:bookmarkStart w:id="88" w:name="_Toc143615961"/>
      <w:r w:rsidRPr="003C1F56">
        <w:rPr>
          <w:rFonts w:ascii="Arial" w:hAnsi="Arial" w:cs="Arial"/>
          <w:bCs/>
          <w:sz w:val="22"/>
          <w:szCs w:val="22"/>
        </w:rPr>
        <w:t>Navodila za obratovanje in vzdrževanje</w:t>
      </w:r>
      <w:bookmarkEnd w:id="88"/>
    </w:p>
    <w:p w14:paraId="64F2003C" w14:textId="77777777" w:rsidR="00A873C6" w:rsidRPr="0038591F" w:rsidRDefault="00A873C6" w:rsidP="0038591F">
      <w:pPr>
        <w:spacing w:after="120" w:line="360" w:lineRule="auto"/>
        <w:jc w:val="both"/>
        <w:rPr>
          <w:rFonts w:ascii="Arial" w:hAnsi="Arial" w:cs="Arial"/>
          <w:sz w:val="22"/>
          <w:szCs w:val="22"/>
        </w:rPr>
      </w:pPr>
    </w:p>
    <w:p w14:paraId="3A67A20C" w14:textId="77777777" w:rsidR="00A873C6" w:rsidRPr="00A873C6" w:rsidRDefault="00A873C6" w:rsidP="0038591F">
      <w:pPr>
        <w:spacing w:after="120" w:line="360" w:lineRule="auto"/>
        <w:jc w:val="both"/>
        <w:rPr>
          <w:rFonts w:ascii="Arial" w:hAnsi="Arial" w:cs="Arial"/>
          <w:sz w:val="22"/>
          <w:szCs w:val="22"/>
          <w:lang w:eastAsia="en-US"/>
        </w:rPr>
      </w:pPr>
      <w:r w:rsidRPr="00A873C6">
        <w:rPr>
          <w:rFonts w:ascii="Arial" w:hAnsi="Arial" w:cs="Arial"/>
          <w:sz w:val="22"/>
          <w:szCs w:val="22"/>
          <w:lang w:eastAsia="en-US"/>
        </w:rPr>
        <w:t>Navodila za obratovanje in vzdrževanje, ki morajo biti v slovenskem jeziku, morajo obsegati vsaj vse spodaj navedene dele, ki so potrebni Naročniku za uspešno obratovanje, vzdrževanje, razstavljanje, ponovno sestavljanje in nastavitev vse dobavljene opreme.</w:t>
      </w:r>
    </w:p>
    <w:p w14:paraId="34C08A9D" w14:textId="77777777" w:rsidR="00A873C6" w:rsidRPr="00A873C6" w:rsidRDefault="00A873C6" w:rsidP="004E1707">
      <w:pPr>
        <w:numPr>
          <w:ilvl w:val="0"/>
          <w:numId w:val="13"/>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Vsebina</w:t>
      </w:r>
    </w:p>
    <w:p w14:paraId="59928439" w14:textId="77777777" w:rsidR="00A873C6" w:rsidRPr="00A873C6" w:rsidRDefault="00A873C6" w:rsidP="004E1707">
      <w:pPr>
        <w:numPr>
          <w:ilvl w:val="0"/>
          <w:numId w:val="13"/>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Spisek ilustracij (risbe, skice, diagrami, ipd.)</w:t>
      </w:r>
    </w:p>
    <w:p w14:paraId="64E75AB8" w14:textId="77777777" w:rsidR="00A873C6" w:rsidRPr="00A873C6" w:rsidRDefault="00A873C6" w:rsidP="0038591F">
      <w:pPr>
        <w:spacing w:after="120" w:line="360" w:lineRule="auto"/>
        <w:jc w:val="both"/>
        <w:rPr>
          <w:rFonts w:ascii="Arial" w:hAnsi="Arial" w:cs="Arial"/>
          <w:sz w:val="22"/>
          <w:szCs w:val="22"/>
          <w:lang w:eastAsia="en-US"/>
        </w:rPr>
      </w:pPr>
      <w:r w:rsidRPr="00A873C6">
        <w:rPr>
          <w:rFonts w:ascii="Arial" w:hAnsi="Arial" w:cs="Arial"/>
          <w:sz w:val="22"/>
          <w:szCs w:val="22"/>
          <w:lang w:eastAsia="en-US"/>
        </w:rPr>
        <w:t>c)</w:t>
      </w:r>
      <w:r w:rsidRPr="00A873C6">
        <w:rPr>
          <w:rFonts w:ascii="Arial" w:hAnsi="Arial" w:cs="Arial"/>
          <w:sz w:val="22"/>
          <w:szCs w:val="22"/>
          <w:lang w:eastAsia="en-US"/>
        </w:rPr>
        <w:tab/>
        <w:t>Uvod</w:t>
      </w:r>
    </w:p>
    <w:p w14:paraId="1A9020C9" w14:textId="77777777" w:rsidR="00A873C6" w:rsidRPr="00A873C6" w:rsidRDefault="00A873C6" w:rsidP="0038591F">
      <w:pPr>
        <w:spacing w:after="120" w:line="360" w:lineRule="auto"/>
        <w:jc w:val="both"/>
        <w:rPr>
          <w:rFonts w:ascii="Arial" w:hAnsi="Arial" w:cs="Arial"/>
          <w:sz w:val="22"/>
          <w:szCs w:val="22"/>
          <w:lang w:eastAsia="en-US"/>
        </w:rPr>
      </w:pPr>
      <w:r w:rsidRPr="00A873C6">
        <w:rPr>
          <w:rFonts w:ascii="Arial" w:hAnsi="Arial" w:cs="Arial"/>
          <w:sz w:val="22"/>
          <w:szCs w:val="22"/>
          <w:lang w:eastAsia="en-US"/>
        </w:rPr>
        <w:tab/>
        <w:t>Uvod mora obsegati:</w:t>
      </w:r>
    </w:p>
    <w:p w14:paraId="26466DA0" w14:textId="77777777" w:rsidR="00A873C6" w:rsidRPr="00A873C6" w:rsidRDefault="00A873C6" w:rsidP="0038591F">
      <w:pPr>
        <w:spacing w:after="120" w:line="360" w:lineRule="auto"/>
        <w:ind w:firstLine="709"/>
        <w:jc w:val="both"/>
        <w:rPr>
          <w:rFonts w:ascii="Arial" w:hAnsi="Arial" w:cs="Arial"/>
          <w:sz w:val="22"/>
          <w:szCs w:val="22"/>
          <w:lang w:eastAsia="en-US"/>
        </w:rPr>
      </w:pPr>
      <w:r w:rsidRPr="00A873C6">
        <w:rPr>
          <w:rFonts w:ascii="Arial" w:hAnsi="Arial" w:cs="Arial"/>
          <w:sz w:val="22"/>
          <w:szCs w:val="22"/>
          <w:lang w:eastAsia="en-US"/>
        </w:rPr>
        <w:t>c1)</w:t>
      </w:r>
      <w:r w:rsidRPr="00A873C6">
        <w:rPr>
          <w:rFonts w:ascii="Arial" w:hAnsi="Arial" w:cs="Arial"/>
          <w:sz w:val="22"/>
          <w:szCs w:val="22"/>
          <w:lang w:eastAsia="en-US"/>
        </w:rPr>
        <w:tab/>
        <w:t>kratek osnovni opis opreme,</w:t>
      </w:r>
    </w:p>
    <w:p w14:paraId="76E86C36" w14:textId="77777777" w:rsidR="00A873C6" w:rsidRPr="00A873C6" w:rsidRDefault="00A873C6" w:rsidP="0038591F">
      <w:pPr>
        <w:spacing w:after="120" w:line="360" w:lineRule="auto"/>
        <w:ind w:firstLine="709"/>
        <w:jc w:val="both"/>
        <w:rPr>
          <w:rFonts w:ascii="Arial" w:hAnsi="Arial" w:cs="Arial"/>
          <w:sz w:val="22"/>
          <w:szCs w:val="22"/>
          <w:lang w:eastAsia="en-US"/>
        </w:rPr>
      </w:pPr>
      <w:r w:rsidRPr="00A873C6">
        <w:rPr>
          <w:rFonts w:ascii="Arial" w:hAnsi="Arial" w:cs="Arial"/>
          <w:sz w:val="22"/>
          <w:szCs w:val="22"/>
          <w:lang w:eastAsia="en-US"/>
        </w:rPr>
        <w:t>c2)</w:t>
      </w:r>
      <w:r w:rsidRPr="00A873C6">
        <w:rPr>
          <w:rFonts w:ascii="Arial" w:hAnsi="Arial" w:cs="Arial"/>
          <w:sz w:val="22"/>
          <w:szCs w:val="22"/>
          <w:lang w:eastAsia="en-US"/>
        </w:rPr>
        <w:tab/>
        <w:t>kratek opis uporabe opreme,</w:t>
      </w:r>
    </w:p>
    <w:p w14:paraId="4D8C52B2" w14:textId="77777777" w:rsidR="00A873C6" w:rsidRPr="00A873C6" w:rsidRDefault="00A873C6" w:rsidP="0038591F">
      <w:pPr>
        <w:spacing w:after="120" w:line="360" w:lineRule="auto"/>
        <w:ind w:firstLine="709"/>
        <w:jc w:val="both"/>
        <w:rPr>
          <w:rFonts w:ascii="Arial" w:hAnsi="Arial" w:cs="Arial"/>
          <w:sz w:val="22"/>
          <w:szCs w:val="22"/>
          <w:lang w:eastAsia="en-US"/>
        </w:rPr>
      </w:pPr>
      <w:r w:rsidRPr="00A873C6">
        <w:rPr>
          <w:rFonts w:ascii="Arial" w:hAnsi="Arial" w:cs="Arial"/>
          <w:sz w:val="22"/>
          <w:szCs w:val="22"/>
          <w:lang w:eastAsia="en-US"/>
        </w:rPr>
        <w:t>c3)</w:t>
      </w:r>
      <w:r w:rsidRPr="00A873C6">
        <w:rPr>
          <w:rFonts w:ascii="Arial" w:hAnsi="Arial" w:cs="Arial"/>
          <w:sz w:val="22"/>
          <w:szCs w:val="22"/>
          <w:lang w:eastAsia="en-US"/>
        </w:rPr>
        <w:tab/>
        <w:t>definicije tehničnih izrazov uporabljenih v sledečih poglavjih,</w:t>
      </w:r>
    </w:p>
    <w:p w14:paraId="1B4D52E7" w14:textId="77777777" w:rsidR="00A873C6" w:rsidRPr="00A873C6" w:rsidRDefault="00A873C6" w:rsidP="0038591F">
      <w:pPr>
        <w:spacing w:after="120" w:line="360" w:lineRule="auto"/>
        <w:ind w:left="1440" w:hanging="731"/>
        <w:jc w:val="both"/>
        <w:rPr>
          <w:rFonts w:ascii="Arial" w:hAnsi="Arial" w:cs="Arial"/>
          <w:sz w:val="22"/>
          <w:szCs w:val="22"/>
          <w:lang w:eastAsia="en-US"/>
        </w:rPr>
      </w:pPr>
      <w:r w:rsidRPr="00A873C6">
        <w:rPr>
          <w:rFonts w:ascii="Arial" w:hAnsi="Arial" w:cs="Arial"/>
          <w:sz w:val="22"/>
          <w:szCs w:val="22"/>
          <w:lang w:eastAsia="en-US"/>
        </w:rPr>
        <w:t>c4)</w:t>
      </w:r>
      <w:r w:rsidRPr="00A873C6">
        <w:rPr>
          <w:rFonts w:ascii="Arial" w:hAnsi="Arial" w:cs="Arial"/>
          <w:sz w:val="22"/>
          <w:szCs w:val="22"/>
          <w:lang w:eastAsia="en-US"/>
        </w:rPr>
        <w:tab/>
        <w:t>kompleten spisek uporabljene opreme z oznakami po zahtevanem sistemu označevanja.</w:t>
      </w:r>
    </w:p>
    <w:p w14:paraId="00723267" w14:textId="77777777" w:rsidR="00A873C6" w:rsidRPr="00A873C6" w:rsidRDefault="00A873C6" w:rsidP="0038591F">
      <w:pPr>
        <w:spacing w:after="120" w:line="360" w:lineRule="auto"/>
        <w:jc w:val="both"/>
        <w:rPr>
          <w:rFonts w:ascii="Arial" w:hAnsi="Arial" w:cs="Arial"/>
          <w:sz w:val="22"/>
          <w:szCs w:val="22"/>
          <w:lang w:eastAsia="en-US"/>
        </w:rPr>
      </w:pPr>
      <w:r w:rsidRPr="00A873C6">
        <w:rPr>
          <w:rFonts w:ascii="Arial" w:hAnsi="Arial" w:cs="Arial"/>
          <w:sz w:val="22"/>
          <w:szCs w:val="22"/>
          <w:lang w:eastAsia="en-US"/>
        </w:rPr>
        <w:t>d)</w:t>
      </w:r>
      <w:r w:rsidRPr="00A873C6">
        <w:rPr>
          <w:rFonts w:ascii="Arial" w:hAnsi="Arial" w:cs="Arial"/>
          <w:sz w:val="22"/>
          <w:szCs w:val="22"/>
          <w:lang w:eastAsia="en-US"/>
        </w:rPr>
        <w:tab/>
        <w:t>Detajlen opis</w:t>
      </w:r>
    </w:p>
    <w:p w14:paraId="38043BA9" w14:textId="77777777" w:rsidR="00A873C6" w:rsidRPr="00A873C6" w:rsidRDefault="00A873C6" w:rsidP="0038591F">
      <w:pPr>
        <w:spacing w:after="120" w:line="360" w:lineRule="auto"/>
        <w:ind w:left="720"/>
        <w:jc w:val="both"/>
        <w:rPr>
          <w:rFonts w:ascii="Arial" w:hAnsi="Arial" w:cs="Arial"/>
          <w:sz w:val="22"/>
          <w:szCs w:val="22"/>
          <w:lang w:eastAsia="en-US"/>
        </w:rPr>
      </w:pPr>
      <w:r w:rsidRPr="00A873C6">
        <w:rPr>
          <w:rFonts w:ascii="Arial" w:hAnsi="Arial" w:cs="Arial"/>
          <w:sz w:val="22"/>
          <w:szCs w:val="22"/>
          <w:lang w:eastAsia="en-US"/>
        </w:rPr>
        <w:t xml:space="preserve">Detajlen opis mora obsegati vse pomembne podatke in informacije vseh naprav in elementov, pomožnih naprav, njihovo sestavo, demontažo in ponovno montažo. Dodan mora biti spisek zahtevanih nastavitev, razdalj, toleranc, temperatur ipd. </w:t>
      </w:r>
    </w:p>
    <w:p w14:paraId="15719C9D" w14:textId="77777777" w:rsidR="00A873C6" w:rsidRPr="00A873C6" w:rsidRDefault="00A873C6" w:rsidP="0038591F">
      <w:pPr>
        <w:spacing w:after="120" w:line="360" w:lineRule="auto"/>
        <w:jc w:val="both"/>
        <w:rPr>
          <w:rFonts w:ascii="Arial" w:hAnsi="Arial" w:cs="Arial"/>
          <w:sz w:val="22"/>
          <w:szCs w:val="22"/>
          <w:lang w:eastAsia="en-US"/>
        </w:rPr>
      </w:pPr>
      <w:r w:rsidRPr="00A873C6">
        <w:rPr>
          <w:rFonts w:ascii="Arial" w:hAnsi="Arial" w:cs="Arial"/>
          <w:sz w:val="22"/>
          <w:szCs w:val="22"/>
          <w:lang w:eastAsia="en-US"/>
        </w:rPr>
        <w:t>e)</w:t>
      </w:r>
      <w:r w:rsidRPr="00A873C6">
        <w:rPr>
          <w:rFonts w:ascii="Arial" w:hAnsi="Arial" w:cs="Arial"/>
          <w:sz w:val="22"/>
          <w:szCs w:val="22"/>
          <w:lang w:eastAsia="en-US"/>
        </w:rPr>
        <w:tab/>
        <w:t>Obratovalni principi in karakteristike</w:t>
      </w:r>
    </w:p>
    <w:p w14:paraId="4291E649" w14:textId="77777777" w:rsidR="00A873C6" w:rsidRPr="00A873C6" w:rsidRDefault="00A873C6" w:rsidP="0038591F">
      <w:pPr>
        <w:spacing w:after="120" w:line="360" w:lineRule="auto"/>
        <w:ind w:left="720"/>
        <w:jc w:val="both"/>
        <w:rPr>
          <w:rFonts w:ascii="Arial" w:hAnsi="Arial" w:cs="Arial"/>
          <w:sz w:val="22"/>
          <w:szCs w:val="22"/>
          <w:lang w:eastAsia="en-US"/>
        </w:rPr>
      </w:pPr>
      <w:r w:rsidRPr="00A873C6">
        <w:rPr>
          <w:rFonts w:ascii="Arial" w:hAnsi="Arial" w:cs="Arial"/>
          <w:sz w:val="22"/>
          <w:szCs w:val="22"/>
          <w:lang w:eastAsia="en-US"/>
        </w:rPr>
        <w:t xml:space="preserve">Kratek povzetek tehničnih obratovalnih osnov opreme, z diagrami, tokovnimi shemami, blokovnimi shemami, sekvencami ipd., kot tudi z obratovalnimi omejitvami. </w:t>
      </w:r>
    </w:p>
    <w:p w14:paraId="723C61A6" w14:textId="77777777" w:rsidR="00A873C6" w:rsidRPr="00A873C6" w:rsidRDefault="00A873C6" w:rsidP="0038591F">
      <w:pPr>
        <w:spacing w:after="120" w:line="360" w:lineRule="auto"/>
        <w:jc w:val="both"/>
        <w:rPr>
          <w:rFonts w:ascii="Arial" w:hAnsi="Arial" w:cs="Arial"/>
          <w:sz w:val="22"/>
          <w:szCs w:val="22"/>
          <w:lang w:eastAsia="en-US"/>
        </w:rPr>
      </w:pPr>
      <w:r w:rsidRPr="00A873C6">
        <w:rPr>
          <w:rFonts w:ascii="Arial" w:hAnsi="Arial" w:cs="Arial"/>
          <w:sz w:val="22"/>
          <w:szCs w:val="22"/>
          <w:lang w:eastAsia="en-US"/>
        </w:rPr>
        <w:t>f)</w:t>
      </w:r>
      <w:r w:rsidRPr="00A873C6">
        <w:rPr>
          <w:rFonts w:ascii="Arial" w:hAnsi="Arial" w:cs="Arial"/>
          <w:sz w:val="22"/>
          <w:szCs w:val="22"/>
          <w:lang w:eastAsia="en-US"/>
        </w:rPr>
        <w:tab/>
        <w:t>Navodila za obratovanje</w:t>
      </w:r>
    </w:p>
    <w:p w14:paraId="117B030F" w14:textId="77777777" w:rsidR="00A873C6" w:rsidRPr="00A873C6" w:rsidRDefault="00A873C6" w:rsidP="0038591F">
      <w:pPr>
        <w:spacing w:after="120" w:line="360" w:lineRule="auto"/>
        <w:ind w:left="720"/>
        <w:jc w:val="both"/>
        <w:rPr>
          <w:rFonts w:ascii="Arial" w:hAnsi="Arial" w:cs="Arial"/>
          <w:sz w:val="22"/>
          <w:szCs w:val="22"/>
          <w:lang w:eastAsia="en-US"/>
        </w:rPr>
      </w:pPr>
      <w:r w:rsidRPr="00A873C6">
        <w:rPr>
          <w:rFonts w:ascii="Arial" w:hAnsi="Arial" w:cs="Arial"/>
          <w:sz w:val="22"/>
          <w:szCs w:val="22"/>
          <w:lang w:eastAsia="en-US"/>
        </w:rPr>
        <w:t xml:space="preserve">Navodila morajo obsegati sekvence določenih manipulacij, ki so zahtevane med obratovanjem. Spiski, tabele in grafične predstavitve morajo biti uporabljene tam kjer omogočajo, da je razlaga bolj pregledna. Dodan mora biti dovolj obsežen spisek možnih napak z ukrepi. </w:t>
      </w:r>
    </w:p>
    <w:p w14:paraId="373123B3" w14:textId="77777777" w:rsidR="00A873C6" w:rsidRPr="00A873C6" w:rsidRDefault="00A873C6" w:rsidP="0038591F">
      <w:pPr>
        <w:spacing w:after="120" w:line="360" w:lineRule="auto"/>
        <w:ind w:left="720"/>
        <w:jc w:val="both"/>
        <w:rPr>
          <w:rFonts w:ascii="Arial" w:hAnsi="Arial" w:cs="Arial"/>
          <w:sz w:val="22"/>
          <w:szCs w:val="22"/>
          <w:lang w:eastAsia="en-US"/>
        </w:rPr>
      </w:pPr>
      <w:r w:rsidRPr="00A873C6">
        <w:rPr>
          <w:rFonts w:ascii="Arial" w:hAnsi="Arial" w:cs="Arial"/>
          <w:sz w:val="22"/>
          <w:szCs w:val="22"/>
          <w:lang w:eastAsia="en-US"/>
        </w:rPr>
        <w:t xml:space="preserve">K temu poglavju morajo biti priložena obratovalna navodila za vse standardne naprave, ki so vključene v Dobaviteljevi opremi. </w:t>
      </w:r>
    </w:p>
    <w:p w14:paraId="73336E47" w14:textId="77777777" w:rsidR="00A873C6" w:rsidRPr="00A873C6" w:rsidRDefault="00A873C6" w:rsidP="0038591F">
      <w:pPr>
        <w:spacing w:after="120" w:line="360" w:lineRule="auto"/>
        <w:jc w:val="both"/>
        <w:rPr>
          <w:rFonts w:ascii="Arial" w:hAnsi="Arial" w:cs="Arial"/>
          <w:sz w:val="22"/>
          <w:szCs w:val="22"/>
          <w:lang w:eastAsia="en-US"/>
        </w:rPr>
      </w:pPr>
      <w:r w:rsidRPr="00A873C6">
        <w:rPr>
          <w:rFonts w:ascii="Arial" w:hAnsi="Arial" w:cs="Arial"/>
          <w:sz w:val="22"/>
          <w:szCs w:val="22"/>
          <w:lang w:eastAsia="en-US"/>
        </w:rPr>
        <w:t>g)</w:t>
      </w:r>
      <w:r w:rsidRPr="00A873C6">
        <w:rPr>
          <w:rFonts w:ascii="Arial" w:hAnsi="Arial" w:cs="Arial"/>
          <w:sz w:val="22"/>
          <w:szCs w:val="22"/>
          <w:lang w:eastAsia="en-US"/>
        </w:rPr>
        <w:tab/>
        <w:t>Preizkušanje in nastavitve pri proizvajalcu in na mestu vgradnje</w:t>
      </w:r>
    </w:p>
    <w:p w14:paraId="171A9B59" w14:textId="77777777" w:rsidR="00A873C6" w:rsidRPr="00A873C6" w:rsidRDefault="00A873C6" w:rsidP="0038591F">
      <w:pPr>
        <w:spacing w:after="120" w:line="360" w:lineRule="auto"/>
        <w:ind w:left="720"/>
        <w:jc w:val="both"/>
        <w:rPr>
          <w:rFonts w:ascii="Arial" w:hAnsi="Arial" w:cs="Arial"/>
          <w:sz w:val="22"/>
          <w:szCs w:val="22"/>
          <w:lang w:eastAsia="en-US"/>
        </w:rPr>
      </w:pPr>
      <w:r w:rsidRPr="00A873C6">
        <w:rPr>
          <w:rFonts w:ascii="Arial" w:hAnsi="Arial" w:cs="Arial"/>
          <w:sz w:val="22"/>
          <w:szCs w:val="22"/>
          <w:lang w:eastAsia="en-US"/>
        </w:rPr>
        <w:t>Opisane morajo biti vse preizkusne in nastavitvene procedure po pregledih opreme in med obratovanjem.</w:t>
      </w:r>
    </w:p>
    <w:p w14:paraId="72C65B0E" w14:textId="77777777" w:rsidR="00A873C6" w:rsidRPr="00A873C6" w:rsidRDefault="00A873C6" w:rsidP="0038591F">
      <w:pPr>
        <w:spacing w:after="120" w:line="360" w:lineRule="auto"/>
        <w:jc w:val="both"/>
        <w:rPr>
          <w:rFonts w:ascii="Arial" w:hAnsi="Arial" w:cs="Arial"/>
          <w:sz w:val="22"/>
          <w:szCs w:val="22"/>
          <w:lang w:eastAsia="en-US"/>
        </w:rPr>
      </w:pPr>
      <w:r w:rsidRPr="00A873C6">
        <w:rPr>
          <w:rFonts w:ascii="Arial" w:hAnsi="Arial" w:cs="Arial"/>
          <w:sz w:val="22"/>
          <w:szCs w:val="22"/>
          <w:lang w:eastAsia="en-US"/>
        </w:rPr>
        <w:t xml:space="preserve">h) </w:t>
      </w:r>
      <w:r w:rsidRPr="00A873C6">
        <w:rPr>
          <w:rFonts w:ascii="Arial" w:hAnsi="Arial" w:cs="Arial"/>
          <w:sz w:val="22"/>
          <w:szCs w:val="22"/>
          <w:lang w:eastAsia="en-US"/>
        </w:rPr>
        <w:tab/>
        <w:t xml:space="preserve">Navodila za spuščanje v obratovanje </w:t>
      </w:r>
    </w:p>
    <w:p w14:paraId="3EA00AFE" w14:textId="77777777" w:rsidR="00A873C6" w:rsidRPr="00A873C6" w:rsidRDefault="00A873C6" w:rsidP="0038591F">
      <w:pPr>
        <w:spacing w:after="120" w:line="360" w:lineRule="auto"/>
        <w:ind w:left="720"/>
        <w:jc w:val="both"/>
        <w:rPr>
          <w:rFonts w:ascii="Arial" w:hAnsi="Arial" w:cs="Arial"/>
          <w:sz w:val="22"/>
          <w:szCs w:val="22"/>
          <w:lang w:eastAsia="en-US"/>
        </w:rPr>
      </w:pPr>
      <w:r w:rsidRPr="00A873C6">
        <w:rPr>
          <w:rFonts w:ascii="Arial" w:hAnsi="Arial" w:cs="Arial"/>
          <w:sz w:val="22"/>
          <w:szCs w:val="22"/>
          <w:lang w:eastAsia="en-US"/>
        </w:rPr>
        <w:t>Navodila za spuščanje v obratovanje morajo vsebovati podroben program oz. navodila za izvedbo zagonskih preizkusov in poskusnega obratovanja z vsemi potrebnimi navodili, varnostnimi ukrepi in formularji.</w:t>
      </w:r>
    </w:p>
    <w:p w14:paraId="1CD28320" w14:textId="77777777" w:rsidR="00A873C6" w:rsidRPr="00A873C6" w:rsidRDefault="00A873C6" w:rsidP="0038591F">
      <w:pPr>
        <w:spacing w:after="120" w:line="360" w:lineRule="auto"/>
        <w:jc w:val="both"/>
        <w:rPr>
          <w:rFonts w:ascii="Arial" w:hAnsi="Arial" w:cs="Arial"/>
          <w:sz w:val="22"/>
          <w:szCs w:val="22"/>
          <w:lang w:eastAsia="en-US"/>
        </w:rPr>
      </w:pPr>
      <w:r w:rsidRPr="00A873C6">
        <w:rPr>
          <w:rFonts w:ascii="Arial" w:hAnsi="Arial" w:cs="Arial"/>
          <w:sz w:val="22"/>
          <w:szCs w:val="22"/>
          <w:lang w:eastAsia="en-US"/>
        </w:rPr>
        <w:t>i)</w:t>
      </w:r>
      <w:r w:rsidRPr="00A873C6">
        <w:rPr>
          <w:rFonts w:ascii="Arial" w:hAnsi="Arial" w:cs="Arial"/>
          <w:sz w:val="22"/>
          <w:szCs w:val="22"/>
          <w:lang w:eastAsia="en-US"/>
        </w:rPr>
        <w:tab/>
        <w:t>Navodila za vzdrževanje</w:t>
      </w:r>
    </w:p>
    <w:p w14:paraId="52FD15BA" w14:textId="77777777" w:rsidR="00A873C6" w:rsidRPr="00A873C6" w:rsidRDefault="00A873C6" w:rsidP="0038591F">
      <w:pPr>
        <w:spacing w:after="120" w:line="360" w:lineRule="auto"/>
        <w:jc w:val="both"/>
        <w:rPr>
          <w:rFonts w:ascii="Arial" w:hAnsi="Arial" w:cs="Arial"/>
          <w:sz w:val="22"/>
          <w:szCs w:val="22"/>
          <w:lang w:eastAsia="en-US"/>
        </w:rPr>
      </w:pPr>
      <w:r w:rsidRPr="00A873C6">
        <w:rPr>
          <w:rFonts w:ascii="Arial" w:hAnsi="Arial" w:cs="Arial"/>
          <w:sz w:val="22"/>
          <w:szCs w:val="22"/>
          <w:lang w:eastAsia="en-US"/>
        </w:rPr>
        <w:tab/>
        <w:t>Poglavje mora biti razdeljeno na šest delov:</w:t>
      </w:r>
    </w:p>
    <w:p w14:paraId="523755C3" w14:textId="77777777" w:rsidR="00A873C6" w:rsidRPr="00A873C6" w:rsidRDefault="00A873C6" w:rsidP="0038591F">
      <w:pPr>
        <w:spacing w:after="120" w:line="360" w:lineRule="auto"/>
        <w:ind w:left="1440" w:hanging="731"/>
        <w:jc w:val="both"/>
        <w:rPr>
          <w:rFonts w:ascii="Arial" w:hAnsi="Arial" w:cs="Arial"/>
          <w:sz w:val="22"/>
          <w:szCs w:val="22"/>
          <w:lang w:eastAsia="en-US"/>
        </w:rPr>
      </w:pPr>
      <w:r w:rsidRPr="00A873C6">
        <w:rPr>
          <w:rFonts w:ascii="Arial" w:hAnsi="Arial" w:cs="Arial"/>
          <w:sz w:val="22"/>
          <w:szCs w:val="22"/>
          <w:lang w:eastAsia="en-US"/>
        </w:rPr>
        <w:t>i1)</w:t>
      </w:r>
      <w:r w:rsidRPr="00A873C6">
        <w:rPr>
          <w:rFonts w:ascii="Arial" w:hAnsi="Arial" w:cs="Arial"/>
          <w:sz w:val="22"/>
          <w:szCs w:val="22"/>
          <w:lang w:eastAsia="en-US"/>
        </w:rPr>
        <w:tab/>
        <w:t>Preventivno vzdrževanje, z zahtevanimi pregledi v določenih časovnih intervalih, procedure pregledov, rutinsko čiščenje in mazanje, običajni pregledi zaradi varnosti in podobno.</w:t>
      </w:r>
    </w:p>
    <w:p w14:paraId="2FE207D6" w14:textId="77777777" w:rsidR="00A873C6" w:rsidRPr="00A873C6" w:rsidRDefault="00A873C6" w:rsidP="0038591F">
      <w:pPr>
        <w:spacing w:after="120" w:line="360" w:lineRule="auto"/>
        <w:ind w:left="1440" w:hanging="731"/>
        <w:jc w:val="both"/>
        <w:rPr>
          <w:rFonts w:ascii="Arial" w:hAnsi="Arial" w:cs="Arial"/>
          <w:sz w:val="22"/>
          <w:szCs w:val="22"/>
          <w:lang w:eastAsia="en-US"/>
        </w:rPr>
      </w:pPr>
      <w:r w:rsidRPr="00A873C6">
        <w:rPr>
          <w:rFonts w:ascii="Arial" w:hAnsi="Arial" w:cs="Arial"/>
          <w:sz w:val="22"/>
          <w:szCs w:val="22"/>
          <w:lang w:eastAsia="en-US"/>
        </w:rPr>
        <w:t>i2)</w:t>
      </w:r>
      <w:r w:rsidRPr="00A873C6">
        <w:rPr>
          <w:rFonts w:ascii="Arial" w:hAnsi="Arial" w:cs="Arial"/>
          <w:sz w:val="22"/>
          <w:szCs w:val="22"/>
          <w:lang w:eastAsia="en-US"/>
        </w:rPr>
        <w:tab/>
        <w:t>Popravila in nastavitve, opis pregledov, demontaža in ponovna montaža posameznih delov, sledenje napak kot tudi popravila in nastavitvene procedure.</w:t>
      </w:r>
    </w:p>
    <w:p w14:paraId="0D536919" w14:textId="77777777" w:rsidR="00A873C6" w:rsidRPr="00A873C6" w:rsidRDefault="00A873C6" w:rsidP="0038591F">
      <w:pPr>
        <w:spacing w:after="120" w:line="360" w:lineRule="auto"/>
        <w:ind w:left="1440" w:hanging="731"/>
        <w:jc w:val="both"/>
        <w:rPr>
          <w:rFonts w:ascii="Arial" w:hAnsi="Arial" w:cs="Arial"/>
          <w:sz w:val="22"/>
          <w:szCs w:val="22"/>
          <w:lang w:eastAsia="en-US"/>
        </w:rPr>
      </w:pPr>
      <w:r w:rsidRPr="00A873C6">
        <w:rPr>
          <w:rFonts w:ascii="Arial" w:hAnsi="Arial" w:cs="Arial"/>
          <w:sz w:val="22"/>
          <w:szCs w:val="22"/>
          <w:lang w:eastAsia="en-US"/>
        </w:rPr>
        <w:t>i3)</w:t>
      </w:r>
      <w:r w:rsidRPr="00A873C6">
        <w:rPr>
          <w:rFonts w:ascii="Arial" w:hAnsi="Arial" w:cs="Arial"/>
          <w:sz w:val="22"/>
          <w:szCs w:val="22"/>
          <w:lang w:eastAsia="en-US"/>
        </w:rPr>
        <w:tab/>
        <w:t xml:space="preserve">Spisek rezervnih delov, vsebovati mora vse potrebne podatke za naročilo (proizvajalec, tip in številka za naročilo). </w:t>
      </w:r>
    </w:p>
    <w:p w14:paraId="53F39B14" w14:textId="77777777" w:rsidR="00A873C6" w:rsidRPr="00A873C6" w:rsidRDefault="00A873C6" w:rsidP="0038591F">
      <w:pPr>
        <w:spacing w:after="120" w:line="360" w:lineRule="auto"/>
        <w:ind w:left="1440" w:hanging="731"/>
        <w:jc w:val="both"/>
        <w:rPr>
          <w:rFonts w:ascii="Arial" w:hAnsi="Arial" w:cs="Arial"/>
          <w:sz w:val="22"/>
          <w:szCs w:val="22"/>
          <w:lang w:eastAsia="en-US"/>
        </w:rPr>
      </w:pPr>
      <w:r w:rsidRPr="00A873C6">
        <w:rPr>
          <w:rFonts w:ascii="Arial" w:hAnsi="Arial" w:cs="Arial"/>
          <w:sz w:val="22"/>
          <w:szCs w:val="22"/>
          <w:lang w:eastAsia="en-US"/>
        </w:rPr>
        <w:t>i4)</w:t>
      </w:r>
      <w:r w:rsidRPr="00A873C6">
        <w:rPr>
          <w:rFonts w:ascii="Arial" w:hAnsi="Arial" w:cs="Arial"/>
          <w:sz w:val="22"/>
          <w:szCs w:val="22"/>
          <w:lang w:eastAsia="en-US"/>
        </w:rPr>
        <w:tab/>
        <w:t>Spisek orodij, obsega vse potrebne podatke za identifikacijo orodij dobavljenih po tem razpisu.</w:t>
      </w:r>
    </w:p>
    <w:p w14:paraId="4391348B" w14:textId="77777777" w:rsidR="00A873C6" w:rsidRPr="00A873C6" w:rsidRDefault="00A873C6" w:rsidP="0038591F">
      <w:pPr>
        <w:spacing w:after="120" w:line="360" w:lineRule="auto"/>
        <w:ind w:firstLine="709"/>
        <w:jc w:val="both"/>
        <w:rPr>
          <w:rFonts w:ascii="Arial" w:hAnsi="Arial" w:cs="Arial"/>
          <w:sz w:val="22"/>
          <w:szCs w:val="22"/>
          <w:lang w:eastAsia="en-US"/>
        </w:rPr>
      </w:pPr>
      <w:r w:rsidRPr="00A873C6">
        <w:rPr>
          <w:rFonts w:ascii="Arial" w:hAnsi="Arial" w:cs="Arial"/>
          <w:sz w:val="22"/>
          <w:szCs w:val="22"/>
          <w:lang w:eastAsia="en-US"/>
        </w:rPr>
        <w:t>i5)</w:t>
      </w:r>
      <w:r w:rsidRPr="00A873C6">
        <w:rPr>
          <w:rFonts w:ascii="Arial" w:hAnsi="Arial" w:cs="Arial"/>
          <w:sz w:val="22"/>
          <w:szCs w:val="22"/>
          <w:lang w:eastAsia="en-US"/>
        </w:rPr>
        <w:tab/>
        <w:t>Spisek dobaviteljev in alternativnih dobaviteljev z naslovi.</w:t>
      </w:r>
    </w:p>
    <w:p w14:paraId="34999003" w14:textId="77777777" w:rsidR="00A873C6" w:rsidRPr="00A873C6" w:rsidRDefault="00A873C6" w:rsidP="0038591F">
      <w:pPr>
        <w:spacing w:after="120" w:line="360" w:lineRule="auto"/>
        <w:ind w:left="1440" w:hanging="731"/>
        <w:jc w:val="both"/>
        <w:rPr>
          <w:rFonts w:ascii="Arial" w:hAnsi="Arial" w:cs="Arial"/>
          <w:sz w:val="22"/>
          <w:szCs w:val="22"/>
          <w:lang w:eastAsia="en-US"/>
        </w:rPr>
      </w:pPr>
      <w:r w:rsidRPr="00A873C6">
        <w:rPr>
          <w:rFonts w:ascii="Arial" w:hAnsi="Arial" w:cs="Arial"/>
          <w:sz w:val="22"/>
          <w:szCs w:val="22"/>
          <w:lang w:eastAsia="en-US"/>
        </w:rPr>
        <w:t xml:space="preserve">i6) </w:t>
      </w:r>
      <w:r w:rsidRPr="00A873C6">
        <w:rPr>
          <w:rFonts w:ascii="Arial" w:hAnsi="Arial" w:cs="Arial"/>
          <w:sz w:val="22"/>
          <w:szCs w:val="22"/>
          <w:lang w:eastAsia="en-US"/>
        </w:rPr>
        <w:tab/>
        <w:t>Navodila za vzdrževanje vseh standardnih naprav, vključenih v Dobaviteljevo opremo.</w:t>
      </w:r>
    </w:p>
    <w:p w14:paraId="0236A2ED" w14:textId="77777777" w:rsidR="00A873C6" w:rsidRPr="00A873C6" w:rsidRDefault="00A873C6" w:rsidP="0038591F">
      <w:pPr>
        <w:spacing w:after="120" w:line="360" w:lineRule="auto"/>
        <w:ind w:left="1440" w:hanging="731"/>
        <w:jc w:val="both"/>
        <w:rPr>
          <w:rFonts w:ascii="Arial" w:hAnsi="Arial" w:cs="Arial"/>
          <w:sz w:val="22"/>
          <w:szCs w:val="22"/>
          <w:lang w:eastAsia="en-US"/>
        </w:rPr>
      </w:pPr>
      <w:r w:rsidRPr="00A873C6">
        <w:rPr>
          <w:rFonts w:ascii="Arial" w:hAnsi="Arial" w:cs="Arial"/>
          <w:sz w:val="22"/>
          <w:szCs w:val="22"/>
          <w:lang w:eastAsia="en-US"/>
        </w:rPr>
        <w:t xml:space="preserve">i7) </w:t>
      </w:r>
      <w:r w:rsidRPr="00A873C6">
        <w:rPr>
          <w:rFonts w:ascii="Arial" w:hAnsi="Arial" w:cs="Arial"/>
          <w:sz w:val="22"/>
          <w:szCs w:val="22"/>
          <w:lang w:eastAsia="en-US"/>
        </w:rPr>
        <w:tab/>
        <w:t>Navodila morajo vsebovati tudi napotila in dostope do na internetu dostopne dodatne tehnične dokumentacije, navodil, slik, prikazov, filmov, računalniških programov, forumov in podobno, ki pomagajo k varnejšemu in preglednejšemu obratovanju, vzdrževanju in izvajanju del..</w:t>
      </w:r>
    </w:p>
    <w:p w14:paraId="05151DCA" w14:textId="77777777" w:rsidR="00A873C6" w:rsidRPr="00A873C6" w:rsidRDefault="00A873C6" w:rsidP="0038591F">
      <w:pPr>
        <w:spacing w:after="120" w:line="360" w:lineRule="auto"/>
        <w:jc w:val="both"/>
        <w:rPr>
          <w:rFonts w:ascii="Arial" w:hAnsi="Arial" w:cs="Arial"/>
          <w:sz w:val="22"/>
          <w:szCs w:val="22"/>
          <w:lang w:eastAsia="en-US"/>
        </w:rPr>
      </w:pPr>
      <w:r w:rsidRPr="00A873C6">
        <w:rPr>
          <w:rFonts w:ascii="Arial" w:hAnsi="Arial" w:cs="Arial"/>
          <w:sz w:val="22"/>
          <w:szCs w:val="22"/>
          <w:lang w:eastAsia="en-US"/>
        </w:rPr>
        <w:t xml:space="preserve">Naročnik si pridržuje pravico, da zahteva poenotene naslovne strani in ovitke za vsa Navodila za obratovanje in vzdrževanje, ne glede na Dobavitelja. Dobavitelj mora zadostiti tej zahtevi v sklopu pogodbene cene. </w:t>
      </w:r>
    </w:p>
    <w:p w14:paraId="16249100" w14:textId="77777777" w:rsidR="00A873C6" w:rsidRPr="00A873C6" w:rsidRDefault="00A873C6" w:rsidP="0038591F">
      <w:pPr>
        <w:spacing w:after="120" w:line="360" w:lineRule="auto"/>
        <w:jc w:val="both"/>
        <w:rPr>
          <w:rFonts w:ascii="Arial" w:hAnsi="Arial" w:cs="Arial"/>
          <w:sz w:val="22"/>
          <w:szCs w:val="22"/>
          <w:lang w:eastAsia="en-US"/>
        </w:rPr>
      </w:pPr>
      <w:r w:rsidRPr="00A873C6">
        <w:rPr>
          <w:rFonts w:ascii="Arial" w:hAnsi="Arial" w:cs="Arial"/>
          <w:sz w:val="22"/>
          <w:szCs w:val="22"/>
          <w:lang w:eastAsia="en-US"/>
        </w:rPr>
        <w:t xml:space="preserve">V primeru, da določene vsebine v Navodilih ne veljajo več, so se spremenile, niso zadostne ali so bile napačne, mora Dobavitelj o tem takoj obvestiti Naročnika in zamenjati obstoječe liste Navodil s popravljenimi v vseh kopijah. </w:t>
      </w:r>
    </w:p>
    <w:p w14:paraId="13DB6377" w14:textId="32C4361E" w:rsidR="00A873C6" w:rsidRPr="00A873C6" w:rsidRDefault="00A873C6" w:rsidP="0038591F">
      <w:pPr>
        <w:spacing w:after="120" w:line="360" w:lineRule="auto"/>
        <w:jc w:val="both"/>
        <w:rPr>
          <w:rFonts w:ascii="Arial" w:hAnsi="Arial" w:cs="Arial"/>
          <w:sz w:val="22"/>
          <w:szCs w:val="22"/>
          <w:lang w:eastAsia="en-US"/>
        </w:rPr>
      </w:pPr>
      <w:r w:rsidRPr="00A873C6">
        <w:rPr>
          <w:rFonts w:ascii="Arial" w:hAnsi="Arial" w:cs="Arial"/>
          <w:sz w:val="22"/>
          <w:szCs w:val="22"/>
          <w:lang w:eastAsia="en-US"/>
        </w:rPr>
        <w:t>Dokumentacija za obratovanje in vzdrževanje (navodila, obrazci…) mora biti predana v izvornem formatu (v MS Word, Excel formatu, MS Office 201</w:t>
      </w:r>
      <w:r w:rsidR="00A40B9F">
        <w:rPr>
          <w:rFonts w:ascii="Arial" w:hAnsi="Arial" w:cs="Arial"/>
          <w:sz w:val="22"/>
          <w:szCs w:val="22"/>
          <w:lang w:eastAsia="en-US"/>
        </w:rPr>
        <w:t>6</w:t>
      </w:r>
      <w:r w:rsidRPr="00A873C6">
        <w:rPr>
          <w:rFonts w:ascii="Arial" w:hAnsi="Arial" w:cs="Arial"/>
          <w:sz w:val="22"/>
          <w:szCs w:val="22"/>
          <w:lang w:eastAsia="en-US"/>
        </w:rPr>
        <w:t xml:space="preserve"> ali novejši), ki omogoča nemotene naknadne izboljšave dokumentov. Diagrami, sheme, skice, načrti, tabele, izračuni in podobna vsebina znotraj dokumentacije za obratovanje in vzdrževanje mora biti predana v ločenih izvornih formatih, ki omogočajo urejanje le-teh.</w:t>
      </w:r>
    </w:p>
    <w:p w14:paraId="628398D8" w14:textId="77777777" w:rsidR="00A873C6" w:rsidRPr="00A873C6" w:rsidRDefault="00A873C6" w:rsidP="0038591F">
      <w:pPr>
        <w:spacing w:before="240" w:after="120" w:line="360" w:lineRule="auto"/>
        <w:jc w:val="both"/>
        <w:rPr>
          <w:rFonts w:ascii="Arial" w:hAnsi="Arial" w:cs="Arial"/>
          <w:b/>
          <w:sz w:val="22"/>
          <w:szCs w:val="22"/>
          <w:lang w:eastAsia="en-US"/>
        </w:rPr>
      </w:pPr>
      <w:r w:rsidRPr="00A873C6">
        <w:rPr>
          <w:rFonts w:ascii="Arial" w:hAnsi="Arial" w:cs="Arial"/>
          <w:b/>
          <w:sz w:val="22"/>
          <w:szCs w:val="22"/>
          <w:lang w:eastAsia="en-US"/>
        </w:rPr>
        <w:t>Izdelava navodil za varno delo pri obratovanju in vzdrževanju sistemov / postrojev</w:t>
      </w:r>
    </w:p>
    <w:p w14:paraId="6D8B7909" w14:textId="77777777" w:rsidR="00A873C6" w:rsidRPr="00A873C6" w:rsidRDefault="00A873C6" w:rsidP="0038591F">
      <w:pPr>
        <w:spacing w:after="120" w:line="360" w:lineRule="auto"/>
        <w:jc w:val="both"/>
        <w:rPr>
          <w:rFonts w:ascii="Arial" w:hAnsi="Arial" w:cs="Arial"/>
          <w:sz w:val="22"/>
          <w:szCs w:val="22"/>
          <w:lang w:eastAsia="en-US"/>
        </w:rPr>
      </w:pPr>
      <w:r w:rsidRPr="00A873C6">
        <w:rPr>
          <w:rFonts w:ascii="Arial" w:hAnsi="Arial" w:cs="Arial"/>
          <w:sz w:val="22"/>
          <w:szCs w:val="22"/>
          <w:lang w:eastAsia="en-US"/>
        </w:rPr>
        <w:t xml:space="preserve">Navodila za varno delo morajo vsebovati - identificirati, oz. opredeliti konkretne nevarnosti, ki se lahko pojavijo pri obratovanju ali vzdrževanju naprave kot celote in posameznih komponent. V navodilih je potrebno predvideti in zajeti vse varnostne ukrepe, da se preprečijo poškodbe zaposlenih pri obratovanju, vzdrževanju in nadzoru naprav. </w:t>
      </w:r>
    </w:p>
    <w:p w14:paraId="1AAF3945" w14:textId="77777777" w:rsidR="00A873C6" w:rsidRPr="00A873C6" w:rsidRDefault="00A873C6" w:rsidP="0038591F">
      <w:pPr>
        <w:spacing w:after="120" w:line="360" w:lineRule="auto"/>
        <w:jc w:val="both"/>
        <w:rPr>
          <w:rFonts w:ascii="Arial" w:hAnsi="Arial" w:cs="Arial"/>
          <w:sz w:val="22"/>
          <w:szCs w:val="22"/>
          <w:lang w:eastAsia="en-US"/>
        </w:rPr>
      </w:pPr>
      <w:r w:rsidRPr="00A873C6">
        <w:rPr>
          <w:rFonts w:ascii="Arial" w:hAnsi="Arial" w:cs="Arial"/>
          <w:sz w:val="22"/>
          <w:szCs w:val="22"/>
          <w:lang w:eastAsia="en-US"/>
        </w:rPr>
        <w:t>Navodila za varno delo morajo zajemati:</w:t>
      </w:r>
    </w:p>
    <w:p w14:paraId="4F34CE3A" w14:textId="77777777" w:rsidR="00A873C6" w:rsidRPr="00A873C6" w:rsidRDefault="00A873C6" w:rsidP="004E1707">
      <w:pPr>
        <w:numPr>
          <w:ilvl w:val="0"/>
          <w:numId w:val="14"/>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Opredelitev nevarnosti in varnostne ukrepe za osebe v času obratovanja in nadzora sistemov.</w:t>
      </w:r>
    </w:p>
    <w:p w14:paraId="37D86FD2" w14:textId="77777777" w:rsidR="00A873C6" w:rsidRPr="00A873C6" w:rsidRDefault="00A873C6" w:rsidP="004E1707">
      <w:pPr>
        <w:numPr>
          <w:ilvl w:val="0"/>
          <w:numId w:val="14"/>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Opredelitev nevarnosti in varnostne ukrepe v času rednega in izrednega vzdrževanja.</w:t>
      </w:r>
    </w:p>
    <w:p w14:paraId="0546A296" w14:textId="77777777" w:rsidR="00A873C6" w:rsidRPr="00A873C6" w:rsidRDefault="00A873C6" w:rsidP="0038591F">
      <w:pPr>
        <w:spacing w:before="240" w:after="120" w:line="360" w:lineRule="auto"/>
        <w:jc w:val="both"/>
        <w:rPr>
          <w:rFonts w:ascii="Arial" w:hAnsi="Arial" w:cs="Arial"/>
          <w:b/>
          <w:sz w:val="22"/>
          <w:szCs w:val="22"/>
          <w:lang w:eastAsia="en-US"/>
        </w:rPr>
      </w:pPr>
      <w:r w:rsidRPr="00A873C6">
        <w:rPr>
          <w:rFonts w:ascii="Arial" w:hAnsi="Arial" w:cs="Arial"/>
          <w:b/>
          <w:sz w:val="22"/>
          <w:szCs w:val="22"/>
          <w:lang w:eastAsia="en-US"/>
        </w:rPr>
        <w:t>Izjave in dokazila</w:t>
      </w:r>
    </w:p>
    <w:p w14:paraId="01D7F910" w14:textId="77777777" w:rsidR="00A873C6" w:rsidRPr="00A873C6" w:rsidRDefault="00A873C6" w:rsidP="0038591F">
      <w:pPr>
        <w:spacing w:after="120" w:line="360" w:lineRule="auto"/>
        <w:jc w:val="both"/>
        <w:rPr>
          <w:rFonts w:ascii="Arial" w:hAnsi="Arial" w:cs="Arial"/>
          <w:b/>
          <w:sz w:val="22"/>
          <w:szCs w:val="22"/>
          <w:lang w:eastAsia="en-US"/>
        </w:rPr>
      </w:pPr>
      <w:r w:rsidRPr="00A873C6">
        <w:rPr>
          <w:rFonts w:ascii="Arial" w:hAnsi="Arial" w:cs="Arial"/>
          <w:sz w:val="22"/>
          <w:szCs w:val="22"/>
          <w:lang w:eastAsia="en-US"/>
        </w:rPr>
        <w:t>Za uspešno izvedbo tehničnega pregleda je izvajalec dolžan pripraviti vso zahtevano dokumentacijo in sicer najmanj:</w:t>
      </w:r>
    </w:p>
    <w:p w14:paraId="557A8080" w14:textId="77777777" w:rsidR="00A873C6" w:rsidRPr="00A873C6" w:rsidRDefault="00A873C6" w:rsidP="004E1707">
      <w:pPr>
        <w:numPr>
          <w:ilvl w:val="0"/>
          <w:numId w:val="15"/>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 xml:space="preserve">izjave o skladnosti po veljavni slovenski zakonodaji in predpisih (Pravilnik o </w:t>
      </w:r>
    </w:p>
    <w:p w14:paraId="57A0965A" w14:textId="77777777" w:rsidR="00A873C6" w:rsidRPr="00A873C6" w:rsidRDefault="00A873C6" w:rsidP="004E1707">
      <w:pPr>
        <w:numPr>
          <w:ilvl w:val="0"/>
          <w:numId w:val="15"/>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elektromagnetni združljivosti; Uredba o električni opremi, ki je predvidena za obratovanje v območju določenih napetostnih mej; Uredba o varnosti strojev in podobno),</w:t>
      </w:r>
    </w:p>
    <w:p w14:paraId="46B4E219" w14:textId="77777777" w:rsidR="00A873C6" w:rsidRPr="00A873C6" w:rsidRDefault="00A873C6" w:rsidP="004E1707">
      <w:pPr>
        <w:numPr>
          <w:ilvl w:val="0"/>
          <w:numId w:val="15"/>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dokazilo o zanesljivosti,</w:t>
      </w:r>
    </w:p>
    <w:p w14:paraId="2452A609" w14:textId="77777777" w:rsidR="00A873C6" w:rsidRPr="00A873C6" w:rsidRDefault="00A873C6" w:rsidP="004E1707">
      <w:pPr>
        <w:numPr>
          <w:ilvl w:val="0"/>
          <w:numId w:val="15"/>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ostale dokumente in podloge po zahtevah TEB,</w:t>
      </w:r>
    </w:p>
    <w:p w14:paraId="11B86FA7" w14:textId="77777777" w:rsidR="00A873C6" w:rsidRPr="00A873C6" w:rsidRDefault="00A873C6" w:rsidP="004E1707">
      <w:pPr>
        <w:numPr>
          <w:ilvl w:val="0"/>
          <w:numId w:val="15"/>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 xml:space="preserve">ostale podloge v skladu s slovensko zakonodajo in predpisi za tovrstne  </w:t>
      </w:r>
    </w:p>
    <w:p w14:paraId="19DE7D85" w14:textId="06C158B4" w:rsidR="00A873C6" w:rsidRDefault="00A873C6" w:rsidP="004E1707">
      <w:pPr>
        <w:numPr>
          <w:ilvl w:val="0"/>
          <w:numId w:val="15"/>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objekte.</w:t>
      </w:r>
    </w:p>
    <w:p w14:paraId="4274A11F" w14:textId="77777777" w:rsidR="00EF1F62" w:rsidRPr="00EF1F62" w:rsidRDefault="00EF1F62" w:rsidP="00EF1F62">
      <w:pPr>
        <w:spacing w:after="120" w:line="360" w:lineRule="auto"/>
        <w:ind w:left="502"/>
        <w:jc w:val="both"/>
        <w:rPr>
          <w:rFonts w:ascii="Arial" w:hAnsi="Arial" w:cs="Arial"/>
          <w:sz w:val="22"/>
          <w:szCs w:val="22"/>
          <w:lang w:eastAsia="en-US"/>
        </w:rPr>
      </w:pPr>
    </w:p>
    <w:p w14:paraId="6913E9A2" w14:textId="6555CDA5" w:rsidR="00554C8F" w:rsidRPr="003C1F56" w:rsidRDefault="00554C8F" w:rsidP="004E1707">
      <w:pPr>
        <w:pStyle w:val="Naslov2"/>
        <w:numPr>
          <w:ilvl w:val="1"/>
          <w:numId w:val="21"/>
        </w:numPr>
        <w:rPr>
          <w:rFonts w:ascii="Arial" w:hAnsi="Arial" w:cs="Arial"/>
          <w:bCs/>
          <w:sz w:val="22"/>
          <w:szCs w:val="22"/>
        </w:rPr>
      </w:pPr>
      <w:bookmarkStart w:id="89" w:name="_Toc143615962"/>
      <w:r w:rsidRPr="003C1F56">
        <w:rPr>
          <w:rFonts w:ascii="Arial" w:hAnsi="Arial" w:cs="Arial"/>
          <w:bCs/>
          <w:sz w:val="22"/>
          <w:szCs w:val="22"/>
        </w:rPr>
        <w:t>Roki predaje projektne dokumentacije</w:t>
      </w:r>
      <w:bookmarkEnd w:id="89"/>
    </w:p>
    <w:p w14:paraId="040572C3" w14:textId="77777777" w:rsidR="00A40B9F" w:rsidRDefault="00A40B9F" w:rsidP="0038591F">
      <w:pPr>
        <w:spacing w:after="120" w:line="360" w:lineRule="auto"/>
        <w:jc w:val="both"/>
        <w:rPr>
          <w:rFonts w:ascii="Arial" w:hAnsi="Arial" w:cs="Arial"/>
          <w:sz w:val="22"/>
          <w:szCs w:val="22"/>
          <w:lang w:eastAsia="en-US"/>
        </w:rPr>
      </w:pPr>
    </w:p>
    <w:p w14:paraId="71461BBB" w14:textId="2C5CED39" w:rsidR="00A873C6" w:rsidRPr="00A873C6" w:rsidRDefault="00A873C6" w:rsidP="00A40B9F">
      <w:pPr>
        <w:spacing w:line="360" w:lineRule="auto"/>
        <w:ind w:left="174"/>
        <w:jc w:val="both"/>
        <w:rPr>
          <w:rFonts w:ascii="Arial" w:hAnsi="Arial" w:cs="Arial"/>
          <w:sz w:val="22"/>
          <w:szCs w:val="22"/>
        </w:rPr>
      </w:pPr>
      <w:r w:rsidRPr="00A873C6">
        <w:rPr>
          <w:rFonts w:ascii="Arial" w:hAnsi="Arial" w:cs="Arial"/>
          <w:sz w:val="22"/>
          <w:szCs w:val="22"/>
        </w:rPr>
        <w:t>Dobavitelj je dolžan predložiti v informacijo, pregled ali potrditev v spodaj navedenih rokih naslednjo dokumentacijo v zahtevanem številu in obliki izvodov, urejeno po sklopih dobavljene opreme:</w:t>
      </w:r>
    </w:p>
    <w:p w14:paraId="29A2C601" w14:textId="77777777" w:rsidR="00A873C6" w:rsidRPr="00A873C6" w:rsidRDefault="00A873C6" w:rsidP="00A40B9F">
      <w:pPr>
        <w:spacing w:line="360" w:lineRule="auto"/>
        <w:ind w:left="174"/>
        <w:jc w:val="both"/>
        <w:rPr>
          <w:rFonts w:ascii="Arial" w:hAnsi="Arial" w:cs="Arial"/>
          <w:sz w:val="22"/>
          <w:szCs w:val="22"/>
        </w:rPr>
      </w:pPr>
      <w:r w:rsidRPr="00A873C6">
        <w:rPr>
          <w:rFonts w:ascii="Arial" w:hAnsi="Arial" w:cs="Arial"/>
          <w:sz w:val="22"/>
          <w:szCs w:val="22"/>
        </w:rPr>
        <w:t>Naročniku se izroči dokumentacijo v elektronski obliki, praviloma v formatu PDF (glej zahteve v prejšnjem poglavju). Na zahtevo naročnika se določena dokumentacija preda tudi v izvornem formatu ali papirnem izvodu. Vsa dokumentacija se po potrditvi naročnika preda na koncu v papirni in elektronski obliki. Število papirnih izvodov določi naročnik po podpisu pogodbe s potrditvijo spiska dokumentacije.</w:t>
      </w:r>
    </w:p>
    <w:p w14:paraId="6492CB95" w14:textId="77777777" w:rsidR="00A873C6" w:rsidRPr="00A873C6" w:rsidRDefault="00A873C6" w:rsidP="00A40B9F">
      <w:pPr>
        <w:spacing w:line="360" w:lineRule="auto"/>
        <w:ind w:left="174"/>
        <w:jc w:val="both"/>
        <w:rPr>
          <w:rFonts w:ascii="Arial" w:hAnsi="Arial" w:cs="Arial"/>
          <w:sz w:val="22"/>
          <w:szCs w:val="22"/>
        </w:rPr>
      </w:pPr>
      <w:r w:rsidRPr="00A873C6">
        <w:rPr>
          <w:rFonts w:ascii="Arial" w:hAnsi="Arial" w:cs="Arial"/>
          <w:sz w:val="22"/>
          <w:szCs w:val="22"/>
        </w:rPr>
        <w:t>Ob vsaki predaji papirne dokumentacije mora biti priložen na elektronskem mediju tudi elektronski izvod oz. je posredovan preko spletnih medijev najkasneje v naslednjem dnevu.</w:t>
      </w:r>
    </w:p>
    <w:p w14:paraId="6E990E4F" w14:textId="77777777" w:rsidR="00A873C6" w:rsidRPr="00A873C6" w:rsidRDefault="00A873C6" w:rsidP="00A40B9F">
      <w:pPr>
        <w:spacing w:before="240" w:after="120" w:line="360" w:lineRule="auto"/>
        <w:ind w:firstLine="174"/>
        <w:jc w:val="both"/>
        <w:rPr>
          <w:rFonts w:ascii="Arial" w:hAnsi="Arial" w:cs="Arial"/>
          <w:b/>
          <w:sz w:val="22"/>
          <w:szCs w:val="22"/>
          <w:lang w:eastAsia="en-US"/>
        </w:rPr>
      </w:pPr>
      <w:r w:rsidRPr="00A873C6">
        <w:rPr>
          <w:rFonts w:ascii="Arial" w:hAnsi="Arial" w:cs="Arial"/>
          <w:b/>
          <w:sz w:val="22"/>
          <w:szCs w:val="22"/>
          <w:lang w:eastAsia="en-US"/>
        </w:rPr>
        <w:t>Ob predložitvi ponudbe</w:t>
      </w:r>
    </w:p>
    <w:p w14:paraId="00C6DE38" w14:textId="77777777" w:rsidR="00A873C6" w:rsidRPr="00A873C6" w:rsidRDefault="00A873C6" w:rsidP="00A40B9F">
      <w:pPr>
        <w:spacing w:after="120" w:line="360" w:lineRule="auto"/>
        <w:ind w:firstLine="142"/>
        <w:jc w:val="both"/>
        <w:rPr>
          <w:rFonts w:ascii="Arial" w:hAnsi="Arial" w:cs="Arial"/>
          <w:b/>
          <w:bCs/>
          <w:sz w:val="22"/>
          <w:szCs w:val="22"/>
          <w:lang w:eastAsia="en-US"/>
        </w:rPr>
      </w:pPr>
      <w:r w:rsidRPr="00A873C6">
        <w:rPr>
          <w:rFonts w:ascii="Arial" w:hAnsi="Arial" w:cs="Arial"/>
          <w:sz w:val="22"/>
          <w:szCs w:val="22"/>
          <w:lang w:eastAsia="en-US"/>
        </w:rPr>
        <w:t>Sestavni del ponudbene dokumentacije mora biti najmanj naslednje:</w:t>
      </w:r>
    </w:p>
    <w:p w14:paraId="6847C503" w14:textId="77777777" w:rsidR="00A873C6" w:rsidRPr="00A873C6" w:rsidRDefault="00A873C6" w:rsidP="004E1707">
      <w:pPr>
        <w:numPr>
          <w:ilvl w:val="0"/>
          <w:numId w:val="18"/>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Specifikacija opreme in storitev.</w:t>
      </w:r>
    </w:p>
    <w:p w14:paraId="245DE68C" w14:textId="77777777" w:rsidR="00A873C6" w:rsidRPr="00A873C6" w:rsidRDefault="00A873C6" w:rsidP="004E1707">
      <w:pPr>
        <w:numPr>
          <w:ilvl w:val="0"/>
          <w:numId w:val="18"/>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Dokumentacija naprav in opreme.</w:t>
      </w:r>
    </w:p>
    <w:p w14:paraId="416261B9" w14:textId="77777777" w:rsidR="00A873C6" w:rsidRPr="00A873C6" w:rsidRDefault="00A873C6" w:rsidP="004E1707">
      <w:pPr>
        <w:numPr>
          <w:ilvl w:val="0"/>
          <w:numId w:val="18"/>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Seznam certifikatov in tipskih testov za vsak posamezni tip naprave, ki dokazujejo, da naprave izpolnjujejo zahteve iz razpisa.</w:t>
      </w:r>
    </w:p>
    <w:p w14:paraId="764BE061" w14:textId="1D9D228D" w:rsidR="00A873C6" w:rsidRPr="00A873C6" w:rsidRDefault="009F009C" w:rsidP="004E1707">
      <w:pPr>
        <w:numPr>
          <w:ilvl w:val="0"/>
          <w:numId w:val="18"/>
        </w:numPr>
        <w:spacing w:after="120" w:line="360" w:lineRule="auto"/>
        <w:jc w:val="both"/>
        <w:rPr>
          <w:rFonts w:ascii="Arial" w:hAnsi="Arial" w:cs="Arial"/>
          <w:sz w:val="22"/>
          <w:szCs w:val="22"/>
          <w:lang w:eastAsia="en-US"/>
        </w:rPr>
      </w:pPr>
      <w:r>
        <w:rPr>
          <w:rFonts w:ascii="Arial" w:hAnsi="Arial" w:cs="Arial"/>
          <w:sz w:val="22"/>
          <w:szCs w:val="22"/>
          <w:lang w:eastAsia="en-US"/>
        </w:rPr>
        <w:t xml:space="preserve">Osnutek </w:t>
      </w:r>
      <w:r w:rsidR="00A873C6" w:rsidRPr="00A873C6">
        <w:rPr>
          <w:rFonts w:ascii="Arial" w:hAnsi="Arial" w:cs="Arial"/>
          <w:sz w:val="22"/>
          <w:szCs w:val="22"/>
          <w:lang w:eastAsia="en-US"/>
        </w:rPr>
        <w:t>Program</w:t>
      </w:r>
      <w:r>
        <w:rPr>
          <w:rFonts w:ascii="Arial" w:hAnsi="Arial" w:cs="Arial"/>
          <w:sz w:val="22"/>
          <w:szCs w:val="22"/>
          <w:lang w:eastAsia="en-US"/>
        </w:rPr>
        <w:t>a</w:t>
      </w:r>
      <w:r w:rsidR="00A873C6" w:rsidRPr="00A873C6">
        <w:rPr>
          <w:rFonts w:ascii="Arial" w:hAnsi="Arial" w:cs="Arial"/>
          <w:sz w:val="22"/>
          <w:szCs w:val="22"/>
          <w:lang w:eastAsia="en-US"/>
        </w:rPr>
        <w:t xml:space="preserve"> zagotavljanja kakovosti (PQP)</w:t>
      </w:r>
      <w:r>
        <w:rPr>
          <w:rFonts w:ascii="Arial" w:hAnsi="Arial" w:cs="Arial"/>
          <w:sz w:val="22"/>
          <w:szCs w:val="22"/>
          <w:lang w:eastAsia="en-US"/>
        </w:rPr>
        <w:t xml:space="preserve"> </w:t>
      </w:r>
      <w:r>
        <w:rPr>
          <w:rFonts w:ascii="Arial" w:hAnsi="Arial" w:cs="Arial"/>
          <w:sz w:val="20"/>
          <w:szCs w:val="20"/>
        </w:rPr>
        <w:t>z okvirnimi opornimi točkami</w:t>
      </w:r>
      <w:r w:rsidR="00A873C6" w:rsidRPr="00A873C6">
        <w:rPr>
          <w:rFonts w:ascii="Arial" w:hAnsi="Arial" w:cs="Arial"/>
          <w:sz w:val="22"/>
          <w:szCs w:val="22"/>
          <w:lang w:eastAsia="en-US"/>
        </w:rPr>
        <w:t xml:space="preserve">. </w:t>
      </w:r>
    </w:p>
    <w:p w14:paraId="57EBD1D6" w14:textId="327020ED" w:rsidR="00A873C6" w:rsidRPr="00A873C6" w:rsidRDefault="00A873C6" w:rsidP="004E1707">
      <w:pPr>
        <w:numPr>
          <w:ilvl w:val="0"/>
          <w:numId w:val="18"/>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Osnutek projektnega priročnika (PMM)</w:t>
      </w:r>
      <w:r w:rsidR="009F009C" w:rsidRPr="009F009C">
        <w:rPr>
          <w:rFonts w:ascii="Arial" w:hAnsi="Arial" w:cs="Arial"/>
          <w:sz w:val="20"/>
          <w:szCs w:val="20"/>
        </w:rPr>
        <w:t xml:space="preserve"> </w:t>
      </w:r>
      <w:r w:rsidR="009F009C">
        <w:rPr>
          <w:rFonts w:ascii="Arial" w:hAnsi="Arial" w:cs="Arial"/>
          <w:sz w:val="20"/>
          <w:szCs w:val="20"/>
        </w:rPr>
        <w:t>z okvirnimi opornimi točkami</w:t>
      </w:r>
      <w:r w:rsidR="009F009C">
        <w:rPr>
          <w:rFonts w:ascii="Arial" w:hAnsi="Arial" w:cs="Arial"/>
          <w:sz w:val="22"/>
          <w:szCs w:val="22"/>
          <w:lang w:eastAsia="en-US"/>
        </w:rPr>
        <w:t xml:space="preserve"> </w:t>
      </w:r>
      <w:r w:rsidRPr="00A873C6">
        <w:rPr>
          <w:rFonts w:ascii="Arial" w:hAnsi="Arial" w:cs="Arial"/>
          <w:sz w:val="22"/>
          <w:szCs w:val="22"/>
          <w:lang w:eastAsia="en-US"/>
        </w:rPr>
        <w:t xml:space="preserve">. </w:t>
      </w:r>
    </w:p>
    <w:p w14:paraId="0CDDEE77" w14:textId="5042822D" w:rsidR="00A873C6" w:rsidRPr="00A873C6" w:rsidRDefault="00A873C6" w:rsidP="004E1707">
      <w:pPr>
        <w:numPr>
          <w:ilvl w:val="0"/>
          <w:numId w:val="18"/>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Terminski plan dobave opreme in izvedbe projekta</w:t>
      </w:r>
      <w:r w:rsidR="009F009C">
        <w:rPr>
          <w:rFonts w:ascii="Arial" w:hAnsi="Arial" w:cs="Arial"/>
          <w:sz w:val="22"/>
          <w:szCs w:val="22"/>
          <w:lang w:eastAsia="en-US"/>
        </w:rPr>
        <w:t xml:space="preserve"> (za fazo ponudbe zadostuje .</w:t>
      </w:r>
      <w:proofErr w:type="spellStart"/>
      <w:r w:rsidR="009F009C">
        <w:rPr>
          <w:rFonts w:ascii="Arial" w:hAnsi="Arial" w:cs="Arial"/>
          <w:sz w:val="22"/>
          <w:szCs w:val="22"/>
          <w:lang w:eastAsia="en-US"/>
        </w:rPr>
        <w:t>pdf</w:t>
      </w:r>
      <w:proofErr w:type="spellEnd"/>
      <w:r w:rsidR="009F009C">
        <w:rPr>
          <w:rFonts w:ascii="Arial" w:hAnsi="Arial" w:cs="Arial"/>
          <w:sz w:val="22"/>
          <w:szCs w:val="22"/>
          <w:lang w:eastAsia="en-US"/>
        </w:rPr>
        <w:t xml:space="preserve"> ali .</w:t>
      </w:r>
      <w:proofErr w:type="spellStart"/>
      <w:r w:rsidR="009F009C">
        <w:rPr>
          <w:rFonts w:ascii="Arial" w:hAnsi="Arial" w:cs="Arial"/>
          <w:sz w:val="22"/>
          <w:szCs w:val="22"/>
          <w:lang w:eastAsia="en-US"/>
        </w:rPr>
        <w:t>xlsx</w:t>
      </w:r>
      <w:proofErr w:type="spellEnd"/>
      <w:r w:rsidR="009F009C">
        <w:rPr>
          <w:rFonts w:ascii="Arial" w:hAnsi="Arial" w:cs="Arial"/>
          <w:sz w:val="22"/>
          <w:szCs w:val="22"/>
          <w:lang w:eastAsia="en-US"/>
        </w:rPr>
        <w:t xml:space="preserve"> (Excel) format datoteke</w:t>
      </w:r>
      <w:r w:rsidRPr="00A873C6">
        <w:rPr>
          <w:rFonts w:ascii="Arial" w:hAnsi="Arial" w:cs="Arial"/>
          <w:sz w:val="22"/>
          <w:szCs w:val="22"/>
          <w:lang w:eastAsia="en-US"/>
        </w:rPr>
        <w:t>.</w:t>
      </w:r>
    </w:p>
    <w:p w14:paraId="3911F80A" w14:textId="77777777" w:rsidR="00A873C6" w:rsidRPr="00A873C6" w:rsidRDefault="00A873C6" w:rsidP="0038591F">
      <w:pPr>
        <w:spacing w:before="240" w:after="120" w:line="360" w:lineRule="auto"/>
        <w:jc w:val="both"/>
        <w:rPr>
          <w:rFonts w:ascii="Arial" w:hAnsi="Arial" w:cs="Arial"/>
          <w:b/>
          <w:sz w:val="22"/>
          <w:szCs w:val="22"/>
          <w:lang w:eastAsia="en-US"/>
        </w:rPr>
      </w:pPr>
      <w:r w:rsidRPr="00A873C6">
        <w:rPr>
          <w:rFonts w:ascii="Arial" w:hAnsi="Arial" w:cs="Arial"/>
          <w:b/>
          <w:sz w:val="22"/>
          <w:szCs w:val="22"/>
          <w:lang w:eastAsia="en-US"/>
        </w:rPr>
        <w:t>Po podpisu pogodbe:</w:t>
      </w:r>
    </w:p>
    <w:p w14:paraId="016562F1" w14:textId="77777777" w:rsidR="00A873C6" w:rsidRPr="00A873C6" w:rsidRDefault="00A873C6" w:rsidP="004E1707">
      <w:pPr>
        <w:numPr>
          <w:ilvl w:val="0"/>
          <w:numId w:val="17"/>
        </w:numPr>
        <w:spacing w:after="120" w:line="360" w:lineRule="auto"/>
        <w:jc w:val="both"/>
        <w:rPr>
          <w:rFonts w:ascii="Arial" w:hAnsi="Arial" w:cs="Arial"/>
          <w:b/>
          <w:sz w:val="22"/>
          <w:szCs w:val="22"/>
          <w:lang w:eastAsia="en-US"/>
        </w:rPr>
      </w:pPr>
      <w:r w:rsidRPr="00A873C6">
        <w:rPr>
          <w:rFonts w:ascii="Arial" w:hAnsi="Arial" w:cs="Arial"/>
          <w:b/>
          <w:sz w:val="22"/>
          <w:szCs w:val="22"/>
          <w:lang w:eastAsia="en-US"/>
        </w:rPr>
        <w:t>V roku 30-ih dni po podpisu pogodbe:</w:t>
      </w:r>
    </w:p>
    <w:p w14:paraId="299159B8"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v potrditev PMM</w:t>
      </w:r>
    </w:p>
    <w:p w14:paraId="482BBB17"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z naročnikom usklajen Podroben terminski plan dobave in izvedbe del.</w:t>
      </w:r>
    </w:p>
    <w:p w14:paraId="50B53F21"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program zagotavljanja kakovosti</w:t>
      </w:r>
    </w:p>
    <w:p w14:paraId="5443A802"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v potrditev PQP (QA in QC)</w:t>
      </w:r>
    </w:p>
    <w:p w14:paraId="42913875" w14:textId="77777777" w:rsidR="00A873C6" w:rsidRPr="00A873C6" w:rsidRDefault="00A873C6" w:rsidP="004E1707">
      <w:pPr>
        <w:numPr>
          <w:ilvl w:val="0"/>
          <w:numId w:val="17"/>
        </w:numPr>
        <w:spacing w:after="120" w:line="360" w:lineRule="auto"/>
        <w:jc w:val="both"/>
        <w:rPr>
          <w:rFonts w:ascii="Arial" w:hAnsi="Arial" w:cs="Arial"/>
          <w:b/>
          <w:sz w:val="22"/>
          <w:szCs w:val="22"/>
          <w:lang w:eastAsia="en-US"/>
        </w:rPr>
      </w:pPr>
      <w:r w:rsidRPr="00A873C6">
        <w:rPr>
          <w:rFonts w:ascii="Arial" w:hAnsi="Arial" w:cs="Arial"/>
          <w:b/>
          <w:sz w:val="22"/>
          <w:szCs w:val="22"/>
          <w:lang w:eastAsia="en-US"/>
        </w:rPr>
        <w:t>V roku 60-ih dni po podpisu pogodbe oz. pred pričetkom del:</w:t>
      </w:r>
    </w:p>
    <w:p w14:paraId="582FB147"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projekt za izvedbo (PZI) z detajlnimi izračuni, risbami in opisi na izbrano opremo,</w:t>
      </w:r>
    </w:p>
    <w:p w14:paraId="38B0C34A"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 xml:space="preserve">zahteve za vgradnjo dobavljene opreme, tehnične podloge in risbe opreme, detajlen predlog razporeditve opreme v prostorih, vključno z NN in ostalimi kabelskimi povezavami, risbe temeljenja, kovinskih konstrukcij in nosilnih elementov, pritrditev, obtežb, ozemljitvenih zahtev...), </w:t>
      </w:r>
    </w:p>
    <w:p w14:paraId="7040C732"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podatke gradbenih in montažnih zahtev za opremo,</w:t>
      </w:r>
    </w:p>
    <w:p w14:paraId="0026B6CA"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 xml:space="preserve">spisek dokumentacije, ki jo bo izvajalec v skladu s pogodbo predal med in na koncu izvedbe naročniku, s popisom vseh dokumentov in njihovimi identifikacijskimi oznakami, navedbo predvidenih rokov,  </w:t>
      </w:r>
    </w:p>
    <w:p w14:paraId="683F0CF7"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vse druge dokumente, ki dopolnjujejo dokumentacijo in ki so potrebni za izdelavo Projekta za izvedbo,</w:t>
      </w:r>
    </w:p>
    <w:p w14:paraId="55E158AA"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dokumentacijo za šolanje,</w:t>
      </w:r>
    </w:p>
    <w:p w14:paraId="4113606D"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program preizkusov SAT,</w:t>
      </w:r>
    </w:p>
    <w:p w14:paraId="1F671A4E"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 xml:space="preserve">dokumentacija za montažo cevovodnih sistemov </w:t>
      </w:r>
    </w:p>
    <w:p w14:paraId="5168DA9B" w14:textId="77777777" w:rsidR="00A873C6" w:rsidRPr="00A873C6" w:rsidRDefault="00A873C6" w:rsidP="004E1707">
      <w:pPr>
        <w:numPr>
          <w:ilvl w:val="1"/>
          <w:numId w:val="6"/>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dokumentacija, ki dokazuje ustreznost opreme in materialov, ki se bodo vgradili,</w:t>
      </w:r>
    </w:p>
    <w:p w14:paraId="3E9755F5" w14:textId="77777777" w:rsidR="00A873C6" w:rsidRPr="00A873C6" w:rsidRDefault="00A873C6" w:rsidP="004E1707">
      <w:pPr>
        <w:numPr>
          <w:ilvl w:val="1"/>
          <w:numId w:val="6"/>
        </w:numPr>
        <w:spacing w:after="120" w:line="360" w:lineRule="auto"/>
        <w:jc w:val="both"/>
        <w:rPr>
          <w:rFonts w:ascii="Arial" w:hAnsi="Arial" w:cs="Arial"/>
          <w:sz w:val="22"/>
          <w:szCs w:val="22"/>
          <w:lang w:eastAsia="en-US"/>
        </w:rPr>
      </w:pPr>
      <w:r w:rsidRPr="00A873C6">
        <w:rPr>
          <w:rFonts w:ascii="Arial" w:hAnsi="Arial" w:cs="Arial"/>
          <w:sz w:val="22"/>
          <w:szCs w:val="22"/>
          <w:lang w:eastAsia="en-US"/>
        </w:rPr>
        <w:t>dokumentacija, ki dokazuje ustreznost varilskih postopkov.</w:t>
      </w:r>
    </w:p>
    <w:p w14:paraId="4EC97630" w14:textId="77777777" w:rsidR="00A873C6" w:rsidRPr="00A873C6" w:rsidRDefault="00A873C6" w:rsidP="004E1707">
      <w:pPr>
        <w:numPr>
          <w:ilvl w:val="0"/>
          <w:numId w:val="16"/>
        </w:numPr>
        <w:spacing w:after="120" w:line="360" w:lineRule="auto"/>
        <w:jc w:val="both"/>
        <w:rPr>
          <w:rFonts w:ascii="Arial" w:hAnsi="Arial" w:cs="Arial"/>
          <w:b/>
          <w:sz w:val="22"/>
          <w:szCs w:val="22"/>
          <w:lang w:eastAsia="en-US"/>
        </w:rPr>
      </w:pPr>
      <w:r w:rsidRPr="00A873C6">
        <w:rPr>
          <w:rFonts w:ascii="Arial" w:hAnsi="Arial" w:cs="Arial"/>
          <w:b/>
          <w:sz w:val="22"/>
          <w:szCs w:val="22"/>
          <w:lang w:eastAsia="en-US"/>
        </w:rPr>
        <w:t>Po preizkušanju na mestu vgradnje (SAT) ter pred zagonskim testiranjem:</w:t>
      </w:r>
    </w:p>
    <w:p w14:paraId="21C7F5A4"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dokončna poročila o izvedenih pregledih in certifikate o preizkusih elementa ali sklopa opreme ali sistema,</w:t>
      </w:r>
    </w:p>
    <w:p w14:paraId="0F276521"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poročila o opravljeni proceduri zagonskih in funkcionalnih preizkusov,</w:t>
      </w:r>
    </w:p>
    <w:p w14:paraId="755F6094"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 xml:space="preserve">navodila za obratovanje in vzdrževanje (le, če je prišlo med spuščanjem v pogon do sprememb), </w:t>
      </w:r>
    </w:p>
    <w:p w14:paraId="6708F371"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 xml:space="preserve">dokumentacija izvedenih del (če je prišlo do sprememb),  </w:t>
      </w:r>
    </w:p>
    <w:p w14:paraId="31ED0F2B" w14:textId="00B8ECD1" w:rsidR="00A873C6" w:rsidRPr="00EF1F62"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izjave o skladnosti po veljavni slovenski zakonodaji in predpisih (Pravilnik o elektromagnetni združljivosti, Uredba o električni opremi, ki je predvidena za obratovanje v območju določenih napetostnih mej, Uredba o varnosti strojev in podobno), ter druga dokumentacija potrebna za tehnične oziroma inšpekcijske preglede,</w:t>
      </w:r>
    </w:p>
    <w:p w14:paraId="6E6BC38D" w14:textId="6BACEB8A" w:rsidR="00A873C6" w:rsidRPr="00A873C6" w:rsidRDefault="00A873C6" w:rsidP="004E1707">
      <w:pPr>
        <w:numPr>
          <w:ilvl w:val="0"/>
          <w:numId w:val="16"/>
        </w:numPr>
        <w:spacing w:after="120" w:line="360" w:lineRule="auto"/>
        <w:jc w:val="both"/>
        <w:rPr>
          <w:rFonts w:ascii="Arial" w:hAnsi="Arial" w:cs="Arial"/>
          <w:b/>
          <w:sz w:val="22"/>
          <w:szCs w:val="22"/>
          <w:lang w:eastAsia="en-US"/>
        </w:rPr>
      </w:pPr>
      <w:r w:rsidRPr="00A873C6">
        <w:rPr>
          <w:rFonts w:ascii="Arial" w:hAnsi="Arial" w:cs="Arial"/>
          <w:b/>
          <w:sz w:val="22"/>
          <w:szCs w:val="22"/>
          <w:lang w:eastAsia="en-US"/>
        </w:rPr>
        <w:t xml:space="preserve">V roku najmanj </w:t>
      </w:r>
      <w:r w:rsidR="00A40B9F">
        <w:rPr>
          <w:rFonts w:ascii="Arial" w:hAnsi="Arial" w:cs="Arial"/>
          <w:b/>
          <w:sz w:val="22"/>
          <w:szCs w:val="22"/>
          <w:lang w:eastAsia="en-US"/>
        </w:rPr>
        <w:t>1</w:t>
      </w:r>
      <w:r w:rsidRPr="00A873C6">
        <w:rPr>
          <w:rFonts w:ascii="Arial" w:hAnsi="Arial" w:cs="Arial"/>
          <w:b/>
          <w:sz w:val="22"/>
          <w:szCs w:val="22"/>
          <w:lang w:eastAsia="en-US"/>
        </w:rPr>
        <w:t>0-ih dni pred zagonskim testiranjem:</w:t>
      </w:r>
    </w:p>
    <w:p w14:paraId="3739FDBF"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 xml:space="preserve">program preizkusov zagonskih testov. </w:t>
      </w:r>
    </w:p>
    <w:p w14:paraId="46C8563D" w14:textId="77777777" w:rsidR="00A873C6" w:rsidRPr="00A873C6" w:rsidRDefault="00A873C6" w:rsidP="004E1707">
      <w:pPr>
        <w:numPr>
          <w:ilvl w:val="0"/>
          <w:numId w:val="16"/>
        </w:numPr>
        <w:spacing w:after="120" w:line="360" w:lineRule="auto"/>
        <w:jc w:val="both"/>
        <w:rPr>
          <w:rFonts w:ascii="Arial" w:hAnsi="Arial" w:cs="Arial"/>
          <w:b/>
          <w:sz w:val="22"/>
          <w:szCs w:val="22"/>
          <w:lang w:eastAsia="en-US"/>
        </w:rPr>
      </w:pPr>
      <w:r w:rsidRPr="00A873C6">
        <w:rPr>
          <w:rFonts w:ascii="Arial" w:hAnsi="Arial" w:cs="Arial"/>
          <w:b/>
          <w:sz w:val="22"/>
          <w:szCs w:val="22"/>
          <w:lang w:eastAsia="en-US"/>
        </w:rPr>
        <w:t>Po opravljenih zagonskih testih</w:t>
      </w:r>
    </w:p>
    <w:p w14:paraId="0EA13170"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poročilo o posameznih zagonskih testih,</w:t>
      </w:r>
    </w:p>
    <w:p w14:paraId="58F24FE8"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poročilo o zagonskemu testu kot funkcionalna celota,</w:t>
      </w:r>
    </w:p>
    <w:p w14:paraId="62F0564A"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 xml:space="preserve">dokumentacija izvedenih del (če je prišlo do sprememb),  </w:t>
      </w:r>
    </w:p>
    <w:p w14:paraId="392B3B03"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navodila za obratovanje in vzdrževanje (če je prišlo med spuščanjem v pogon do sprememb).</w:t>
      </w:r>
    </w:p>
    <w:p w14:paraId="4A83ABAB" w14:textId="1BEA1DF9" w:rsidR="00A873C6" w:rsidRPr="00A873C6" w:rsidRDefault="00A873C6" w:rsidP="004E1707">
      <w:pPr>
        <w:numPr>
          <w:ilvl w:val="0"/>
          <w:numId w:val="16"/>
        </w:numPr>
        <w:spacing w:after="120" w:line="360" w:lineRule="auto"/>
        <w:jc w:val="both"/>
        <w:rPr>
          <w:rFonts w:ascii="Arial" w:hAnsi="Arial" w:cs="Arial"/>
          <w:b/>
          <w:sz w:val="22"/>
          <w:szCs w:val="22"/>
          <w:lang w:eastAsia="en-US"/>
        </w:rPr>
      </w:pPr>
      <w:r w:rsidRPr="00A873C6">
        <w:rPr>
          <w:rFonts w:ascii="Arial" w:hAnsi="Arial" w:cs="Arial"/>
          <w:b/>
          <w:sz w:val="22"/>
          <w:szCs w:val="22"/>
          <w:lang w:eastAsia="en-US"/>
        </w:rPr>
        <w:t>Po končani montaži in po opravljenih zagonskih funkcionalnih preizkusih, v šestih (6) izvodih</w:t>
      </w:r>
      <w:r w:rsidR="009F009C">
        <w:rPr>
          <w:rFonts w:ascii="Arial" w:hAnsi="Arial" w:cs="Arial"/>
          <w:b/>
          <w:sz w:val="22"/>
          <w:szCs w:val="22"/>
          <w:lang w:eastAsia="en-US"/>
        </w:rPr>
        <w:t xml:space="preserve"> oziroma po dogovoru</w:t>
      </w:r>
      <w:r w:rsidRPr="00A873C6">
        <w:rPr>
          <w:rFonts w:ascii="Arial" w:hAnsi="Arial" w:cs="Arial"/>
          <w:b/>
          <w:sz w:val="22"/>
          <w:szCs w:val="22"/>
          <w:lang w:eastAsia="en-US"/>
        </w:rPr>
        <w:t>:</w:t>
      </w:r>
    </w:p>
    <w:p w14:paraId="385DA733"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dopolnjena in s strani Naročnika potrjena dokumentacija projekta izvedenih del (PID) v tiskani in elektronski verziji.</w:t>
      </w:r>
    </w:p>
    <w:p w14:paraId="7BE40E77" w14:textId="080ADD75" w:rsidR="00A873C6" w:rsidRPr="00A873C6" w:rsidRDefault="00A873C6" w:rsidP="004E1707">
      <w:pPr>
        <w:numPr>
          <w:ilvl w:val="0"/>
          <w:numId w:val="16"/>
        </w:numPr>
        <w:spacing w:after="120" w:line="360" w:lineRule="auto"/>
        <w:jc w:val="both"/>
        <w:rPr>
          <w:rFonts w:ascii="Arial" w:hAnsi="Arial" w:cs="Arial"/>
          <w:b/>
          <w:sz w:val="22"/>
          <w:szCs w:val="22"/>
          <w:lang w:eastAsia="en-US"/>
        </w:rPr>
      </w:pPr>
      <w:r w:rsidRPr="00A873C6">
        <w:rPr>
          <w:rFonts w:ascii="Arial" w:hAnsi="Arial" w:cs="Arial"/>
          <w:b/>
          <w:sz w:val="22"/>
          <w:szCs w:val="22"/>
          <w:lang w:eastAsia="en-US"/>
        </w:rPr>
        <w:t xml:space="preserve">Pred </w:t>
      </w:r>
      <w:r w:rsidR="00A40B9F">
        <w:rPr>
          <w:rFonts w:ascii="Arial" w:hAnsi="Arial" w:cs="Arial"/>
          <w:b/>
          <w:sz w:val="22"/>
          <w:szCs w:val="22"/>
          <w:lang w:eastAsia="en-US"/>
        </w:rPr>
        <w:t>strokovnim</w:t>
      </w:r>
      <w:r w:rsidRPr="00A873C6">
        <w:rPr>
          <w:rFonts w:ascii="Arial" w:hAnsi="Arial" w:cs="Arial"/>
          <w:b/>
          <w:sz w:val="22"/>
          <w:szCs w:val="22"/>
          <w:lang w:eastAsia="en-US"/>
        </w:rPr>
        <w:t xml:space="preserve"> tehničnim pregledom posameznega sistema</w:t>
      </w:r>
    </w:p>
    <w:p w14:paraId="770BDB3F"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izjave in dokazila.</w:t>
      </w:r>
    </w:p>
    <w:p w14:paraId="1CE6EF02" w14:textId="23DE9218" w:rsidR="00A873C6" w:rsidRPr="00A873C6" w:rsidRDefault="00A873C6" w:rsidP="004E1707">
      <w:pPr>
        <w:numPr>
          <w:ilvl w:val="0"/>
          <w:numId w:val="16"/>
        </w:numPr>
        <w:spacing w:after="120" w:line="360" w:lineRule="auto"/>
        <w:jc w:val="both"/>
        <w:rPr>
          <w:rFonts w:ascii="Arial" w:hAnsi="Arial" w:cs="Arial"/>
          <w:b/>
          <w:sz w:val="22"/>
          <w:szCs w:val="22"/>
          <w:lang w:eastAsia="en-US"/>
        </w:rPr>
      </w:pPr>
      <w:r w:rsidRPr="00A873C6">
        <w:rPr>
          <w:rFonts w:ascii="Arial" w:hAnsi="Arial" w:cs="Arial"/>
          <w:b/>
          <w:sz w:val="22"/>
          <w:szCs w:val="22"/>
          <w:lang w:eastAsia="en-US"/>
        </w:rPr>
        <w:t>Pred tehničnim pregledom</w:t>
      </w:r>
    </w:p>
    <w:p w14:paraId="626BE196" w14:textId="77777777" w:rsidR="00A873C6" w:rsidRPr="00A873C6" w:rsidRDefault="00A873C6" w:rsidP="004E1707">
      <w:pPr>
        <w:numPr>
          <w:ilvl w:val="0"/>
          <w:numId w:val="7"/>
        </w:numPr>
        <w:spacing w:after="120" w:line="360" w:lineRule="auto"/>
        <w:ind w:left="1276" w:hanging="425"/>
        <w:jc w:val="both"/>
        <w:rPr>
          <w:rFonts w:ascii="Arial" w:hAnsi="Arial" w:cs="Arial"/>
          <w:sz w:val="22"/>
          <w:szCs w:val="22"/>
          <w:lang w:eastAsia="en-US"/>
        </w:rPr>
      </w:pPr>
      <w:r w:rsidRPr="00A873C6">
        <w:rPr>
          <w:rFonts w:ascii="Arial" w:hAnsi="Arial" w:cs="Arial"/>
          <w:sz w:val="22"/>
          <w:szCs w:val="22"/>
          <w:lang w:eastAsia="en-US"/>
        </w:rPr>
        <w:t>potrebno dokumentacijo za dokazilo o zanesljivosti objekta</w:t>
      </w:r>
    </w:p>
    <w:p w14:paraId="5A2A6169" w14:textId="64239CB0" w:rsidR="003C1F56" w:rsidRDefault="00A873C6" w:rsidP="00EF1F62">
      <w:pPr>
        <w:spacing w:line="360" w:lineRule="auto"/>
        <w:ind w:left="174"/>
        <w:jc w:val="both"/>
        <w:rPr>
          <w:rFonts w:ascii="Arial" w:hAnsi="Arial" w:cs="Arial"/>
          <w:sz w:val="22"/>
          <w:szCs w:val="22"/>
        </w:rPr>
      </w:pPr>
      <w:r w:rsidRPr="0038591F">
        <w:rPr>
          <w:rFonts w:ascii="Arial" w:hAnsi="Arial" w:cs="Arial"/>
          <w:sz w:val="22"/>
          <w:szCs w:val="22"/>
        </w:rPr>
        <w:t xml:space="preserve">Vsa zgoraj omenjena dokumentacija je predmet pregleda in potrditve s strani Naročnika. Vsa dokumentacija razen </w:t>
      </w:r>
      <w:proofErr w:type="spellStart"/>
      <w:r w:rsidRPr="0038591F">
        <w:rPr>
          <w:rFonts w:ascii="Arial" w:hAnsi="Arial" w:cs="Arial"/>
          <w:sz w:val="22"/>
          <w:szCs w:val="22"/>
        </w:rPr>
        <w:t>prospektnega</w:t>
      </w:r>
      <w:proofErr w:type="spellEnd"/>
      <w:r w:rsidRPr="0038591F">
        <w:rPr>
          <w:rFonts w:ascii="Arial" w:hAnsi="Arial" w:cs="Arial"/>
          <w:sz w:val="22"/>
          <w:szCs w:val="22"/>
        </w:rPr>
        <w:t xml:space="preserve"> in kataloškega materiala mora biti v slovenščini in pripravljena za naprave, ki so predmet dobave po tem razpisu.</w:t>
      </w:r>
    </w:p>
    <w:p w14:paraId="58139136" w14:textId="77777777" w:rsidR="003C1F56" w:rsidRPr="00A40B9F" w:rsidRDefault="003C1F56" w:rsidP="00466D1A">
      <w:pPr>
        <w:rPr>
          <w:rFonts w:ascii="Arial" w:hAnsi="Arial" w:cs="Arial"/>
          <w:sz w:val="22"/>
          <w:szCs w:val="22"/>
        </w:rPr>
      </w:pPr>
    </w:p>
    <w:p w14:paraId="4B9FFE33" w14:textId="543AD302" w:rsidR="000958C5" w:rsidRPr="003C1F56" w:rsidRDefault="000958C5" w:rsidP="004E1707">
      <w:pPr>
        <w:pStyle w:val="Naslov1"/>
        <w:numPr>
          <w:ilvl w:val="0"/>
          <w:numId w:val="20"/>
        </w:numPr>
        <w:rPr>
          <w:rFonts w:ascii="Arial" w:hAnsi="Arial" w:cs="Arial"/>
          <w:bCs/>
          <w:sz w:val="22"/>
          <w:szCs w:val="22"/>
        </w:rPr>
      </w:pPr>
      <w:bookmarkStart w:id="90" w:name="_Toc143615963"/>
      <w:r w:rsidRPr="003C1F56">
        <w:rPr>
          <w:rFonts w:ascii="Arial" w:hAnsi="Arial" w:cs="Arial"/>
          <w:bCs/>
          <w:sz w:val="22"/>
          <w:szCs w:val="22"/>
        </w:rPr>
        <w:t>ZAG</w:t>
      </w:r>
      <w:r w:rsidR="00EF1F62">
        <w:rPr>
          <w:rFonts w:ascii="Arial" w:hAnsi="Arial" w:cs="Arial"/>
          <w:bCs/>
          <w:sz w:val="22"/>
          <w:szCs w:val="22"/>
        </w:rPr>
        <w:t>O</w:t>
      </w:r>
      <w:r w:rsidRPr="003C1F56">
        <w:rPr>
          <w:rFonts w:ascii="Arial" w:hAnsi="Arial" w:cs="Arial"/>
          <w:bCs/>
          <w:sz w:val="22"/>
          <w:szCs w:val="22"/>
        </w:rPr>
        <w:t>TAVLJANJE KAKOVOSTI</w:t>
      </w:r>
      <w:bookmarkEnd w:id="90"/>
    </w:p>
    <w:p w14:paraId="4B06C6C7" w14:textId="77777777" w:rsidR="00554C8F" w:rsidRDefault="00554C8F" w:rsidP="00554C8F">
      <w:pPr>
        <w:spacing w:after="120" w:line="276" w:lineRule="auto"/>
        <w:jc w:val="both"/>
        <w:rPr>
          <w:rFonts w:ascii="Calibri" w:hAnsi="Calibri" w:cs="Calibri"/>
          <w:szCs w:val="20"/>
          <w:lang w:eastAsia="en-US"/>
        </w:rPr>
      </w:pPr>
    </w:p>
    <w:p w14:paraId="455376EC" w14:textId="3239D525" w:rsidR="00554C8F" w:rsidRDefault="00554C8F" w:rsidP="00554C8F">
      <w:pPr>
        <w:spacing w:line="360" w:lineRule="auto"/>
        <w:ind w:left="174"/>
        <w:jc w:val="both"/>
        <w:rPr>
          <w:rFonts w:ascii="Arial" w:hAnsi="Arial" w:cs="Arial"/>
          <w:sz w:val="22"/>
          <w:szCs w:val="22"/>
        </w:rPr>
      </w:pPr>
      <w:r w:rsidRPr="00554C8F">
        <w:rPr>
          <w:rFonts w:ascii="Arial" w:hAnsi="Arial" w:cs="Arial"/>
          <w:sz w:val="22"/>
          <w:szCs w:val="22"/>
        </w:rPr>
        <w:t>V nadaljevanju so navedeni postopki za zagotavljanje kakovosti. Izvajalec se mora teh postopkov držati. V kolikor je prisoten tudi Podizvajalec, je dodatna naloga Izvajalca skrb, da se tudi Podizvajalec drži vseh postopkov za zagotavljanje kakovosti.</w:t>
      </w:r>
    </w:p>
    <w:p w14:paraId="6FB2C321" w14:textId="77777777" w:rsidR="00554C8F" w:rsidRPr="00554C8F" w:rsidRDefault="00554C8F" w:rsidP="00554C8F">
      <w:pPr>
        <w:spacing w:line="360" w:lineRule="auto"/>
        <w:ind w:left="174"/>
        <w:jc w:val="both"/>
        <w:rPr>
          <w:rFonts w:ascii="Arial" w:hAnsi="Arial" w:cs="Arial"/>
          <w:sz w:val="22"/>
          <w:szCs w:val="22"/>
        </w:rPr>
      </w:pPr>
    </w:p>
    <w:p w14:paraId="2E061952" w14:textId="77777777" w:rsidR="00554C8F" w:rsidRPr="00554C8F" w:rsidRDefault="00554C8F" w:rsidP="00554C8F">
      <w:pPr>
        <w:spacing w:line="360" w:lineRule="auto"/>
        <w:ind w:left="174"/>
        <w:jc w:val="both"/>
        <w:rPr>
          <w:rFonts w:ascii="Arial" w:hAnsi="Arial" w:cs="Arial"/>
          <w:b/>
          <w:bCs/>
          <w:sz w:val="22"/>
          <w:szCs w:val="22"/>
        </w:rPr>
      </w:pPr>
      <w:r w:rsidRPr="00554C8F">
        <w:rPr>
          <w:rFonts w:ascii="Arial" w:hAnsi="Arial" w:cs="Arial"/>
          <w:b/>
          <w:bCs/>
          <w:sz w:val="22"/>
          <w:szCs w:val="22"/>
        </w:rPr>
        <w:t>Program zagotavljanja kakovosti</w:t>
      </w:r>
    </w:p>
    <w:p w14:paraId="3B06339C" w14:textId="77777777" w:rsidR="00554C8F" w:rsidRPr="00554C8F" w:rsidRDefault="00554C8F" w:rsidP="00554C8F">
      <w:pPr>
        <w:spacing w:line="360" w:lineRule="auto"/>
        <w:ind w:left="174"/>
        <w:jc w:val="both"/>
        <w:rPr>
          <w:rFonts w:ascii="Arial" w:hAnsi="Arial" w:cs="Arial"/>
          <w:sz w:val="22"/>
          <w:szCs w:val="22"/>
        </w:rPr>
      </w:pPr>
      <w:r w:rsidRPr="00554C8F">
        <w:rPr>
          <w:rFonts w:ascii="Arial" w:hAnsi="Arial" w:cs="Arial"/>
          <w:sz w:val="22"/>
          <w:szCs w:val="22"/>
        </w:rPr>
        <w:t xml:space="preserve">Izvajalec 30 dni po podpisu pogodbe, na podlagi prejete projektne dokumentacije naročniku poda ažuriran program zagotavljanja kakovosti. Ta mora podajati način izvajalčevega sistema vodenja oz. dokumentiranja in obvladovanja procesa dela, skozi katerega zagotavlja kvaliteto svojih storitev in izdelkov v vseh procesih dela, ki se navezujejo na naročilo. To se nanaša na vodenje projekta, proizvodnjo, gradnjo, montažo, nabavo, logistiko, zagotavljanje kakovosti, obvladovanje dokumentacije itd. Prav tako morajo biti navedeni in na kratko opisani oz. priloženi postopki in metode po katerih bodo izvedene storitve ali izdelani izdelki. Enako velja tudi za na plane kontrol kakovosti navezane kontrole in nadzor, ki se bodo izvajali, ter delovne funkcije. Za delovne funkcije se predvideva vključitev tega, s kakšnimi kompetencami, odgovornostmi in nalogami bodo vključene na projektu za zagotavljanje in kontrolo kakovosti. Struktura programa zagotavljanja kakovosti projekta bo vključevala vsaj planiranje kakovosti, zagotavljanje kakovosti, kontrolo kakovosti, obvladovanje dokumentacije in zapisov, obvladovanje sprememb, obvladovanje neskladij in izboljšav. Postopki dela se lahko vpišejo v programu ali v prilogah. Za to so lahko priloženi tudi obstoječi sistemski postopki, navodila ali obrazci izvajalca. To še posebno velja v tistih primerih, kjer je neposredno vključen naročnik, torej pri označevanju dokumentacije, komunikacijskih, dokumentacijskih postopkih itd. Program zagotavljanja kakovosti je lahko tudi del vsebine projektnega priročnika. </w:t>
      </w:r>
    </w:p>
    <w:p w14:paraId="55ABD1FB" w14:textId="77777777" w:rsidR="00554C8F" w:rsidRDefault="00554C8F" w:rsidP="00554C8F">
      <w:pPr>
        <w:spacing w:line="360" w:lineRule="auto"/>
        <w:ind w:left="174"/>
        <w:jc w:val="both"/>
        <w:rPr>
          <w:rFonts w:ascii="Arial" w:hAnsi="Arial" w:cs="Arial"/>
          <w:b/>
          <w:bCs/>
          <w:sz w:val="22"/>
          <w:szCs w:val="22"/>
        </w:rPr>
      </w:pPr>
    </w:p>
    <w:p w14:paraId="77F6B2D2" w14:textId="7266327D" w:rsidR="00554C8F" w:rsidRPr="00554C8F" w:rsidRDefault="00554C8F" w:rsidP="00554C8F">
      <w:pPr>
        <w:spacing w:line="360" w:lineRule="auto"/>
        <w:ind w:left="174"/>
        <w:jc w:val="both"/>
        <w:rPr>
          <w:rFonts w:ascii="Arial" w:hAnsi="Arial" w:cs="Arial"/>
          <w:b/>
          <w:bCs/>
          <w:sz w:val="22"/>
          <w:szCs w:val="22"/>
        </w:rPr>
      </w:pPr>
      <w:r w:rsidRPr="00554C8F">
        <w:rPr>
          <w:rFonts w:ascii="Arial" w:hAnsi="Arial" w:cs="Arial"/>
          <w:b/>
          <w:bCs/>
          <w:sz w:val="22"/>
          <w:szCs w:val="22"/>
        </w:rPr>
        <w:t>Plan kontrole kakovosti (PQP)</w:t>
      </w:r>
    </w:p>
    <w:p w14:paraId="4E37299C" w14:textId="77777777" w:rsidR="00554C8F" w:rsidRPr="00554C8F" w:rsidRDefault="00554C8F" w:rsidP="00554C8F">
      <w:pPr>
        <w:spacing w:line="360" w:lineRule="auto"/>
        <w:ind w:left="174"/>
        <w:jc w:val="both"/>
        <w:rPr>
          <w:rFonts w:ascii="Arial" w:hAnsi="Arial" w:cs="Arial"/>
          <w:sz w:val="22"/>
          <w:szCs w:val="22"/>
        </w:rPr>
      </w:pPr>
      <w:r w:rsidRPr="00554C8F">
        <w:rPr>
          <w:rFonts w:ascii="Arial" w:hAnsi="Arial" w:cs="Arial"/>
          <w:sz w:val="22"/>
          <w:szCs w:val="22"/>
        </w:rPr>
        <w:t xml:space="preserve">Izvajalec po podpisu pogodbe pripravi in naročniku v potrditev preda plan kontrole kakovosti (PQP). Izvajalec mora svoj Program za zagotavljanje kakovosti in Plan kontrol kakovosti uskladiti z Naročnikom, s predvidenimi preizkusi in postopki, ki jih izvaja Naročnik ali pooblaščena organizacija na celotnem sklopu tehnološke opreme. </w:t>
      </w:r>
    </w:p>
    <w:p w14:paraId="3544214F" w14:textId="77777777" w:rsidR="00554C8F" w:rsidRPr="00554C8F" w:rsidRDefault="00554C8F" w:rsidP="00554C8F">
      <w:pPr>
        <w:spacing w:line="360" w:lineRule="auto"/>
        <w:ind w:left="174"/>
        <w:jc w:val="both"/>
        <w:rPr>
          <w:rFonts w:ascii="Arial" w:hAnsi="Arial" w:cs="Arial"/>
          <w:sz w:val="22"/>
          <w:szCs w:val="22"/>
        </w:rPr>
      </w:pPr>
      <w:r w:rsidRPr="00554C8F">
        <w:rPr>
          <w:rFonts w:ascii="Arial" w:hAnsi="Arial" w:cs="Arial"/>
          <w:sz w:val="22"/>
          <w:szCs w:val="22"/>
        </w:rPr>
        <w:t xml:space="preserve">V planu kontrole kakovosti bo Izvajalec opredelil vse kontrole za zagotavljanje (QA) in vse za kontrolo kakovosti (QC) izdelkov ali storitev, ki so predmet pogodbe. Navajanje naj bo v obliki seznama, ki bo upošteval standarde, regulative in lastne postopke, ter tehnične in pogodbene zahteve. Podrobno mora biti opredeljeno vsaj to, kaj se kontrolira, po kateri metodi, s kakšno frekvenco, kdo je Izvajalec, sodelujoč in kdo potrjuje kontrole, kateri zapisi nastanejo in kje se ti hranijo. To velja za vse meritve in vmesne ali končne teste izvajalca oz. podizvajalcev. Plan mora predvideti tudi prisotnost naročnika (WP – </w:t>
      </w:r>
      <w:proofErr w:type="spellStart"/>
      <w:r w:rsidRPr="00554C8F">
        <w:rPr>
          <w:rFonts w:ascii="Arial" w:hAnsi="Arial" w:cs="Arial"/>
          <w:sz w:val="22"/>
          <w:szCs w:val="22"/>
        </w:rPr>
        <w:t>witness</w:t>
      </w:r>
      <w:proofErr w:type="spellEnd"/>
      <w:r w:rsidRPr="00554C8F">
        <w:rPr>
          <w:rFonts w:ascii="Arial" w:hAnsi="Arial" w:cs="Arial"/>
          <w:sz w:val="22"/>
          <w:szCs w:val="22"/>
        </w:rPr>
        <w:t xml:space="preserve"> </w:t>
      </w:r>
      <w:proofErr w:type="spellStart"/>
      <w:r w:rsidRPr="00554C8F">
        <w:rPr>
          <w:rFonts w:ascii="Arial" w:hAnsi="Arial" w:cs="Arial"/>
          <w:sz w:val="22"/>
          <w:szCs w:val="22"/>
        </w:rPr>
        <w:t>point</w:t>
      </w:r>
      <w:proofErr w:type="spellEnd"/>
      <w:r w:rsidRPr="00554C8F">
        <w:rPr>
          <w:rFonts w:ascii="Arial" w:hAnsi="Arial" w:cs="Arial"/>
          <w:sz w:val="22"/>
          <w:szCs w:val="22"/>
        </w:rPr>
        <w:t xml:space="preserve">, HP – </w:t>
      </w:r>
      <w:proofErr w:type="spellStart"/>
      <w:r w:rsidRPr="00554C8F">
        <w:rPr>
          <w:rFonts w:ascii="Arial" w:hAnsi="Arial" w:cs="Arial"/>
          <w:sz w:val="22"/>
          <w:szCs w:val="22"/>
        </w:rPr>
        <w:t>hold</w:t>
      </w:r>
      <w:proofErr w:type="spellEnd"/>
      <w:r w:rsidRPr="00554C8F">
        <w:rPr>
          <w:rFonts w:ascii="Arial" w:hAnsi="Arial" w:cs="Arial"/>
          <w:sz w:val="22"/>
          <w:szCs w:val="22"/>
        </w:rPr>
        <w:t xml:space="preserve"> </w:t>
      </w:r>
      <w:proofErr w:type="spellStart"/>
      <w:r w:rsidRPr="00554C8F">
        <w:rPr>
          <w:rFonts w:ascii="Arial" w:hAnsi="Arial" w:cs="Arial"/>
          <w:sz w:val="22"/>
          <w:szCs w:val="22"/>
        </w:rPr>
        <w:t>point</w:t>
      </w:r>
      <w:proofErr w:type="spellEnd"/>
      <w:r w:rsidRPr="00554C8F">
        <w:rPr>
          <w:rFonts w:ascii="Arial" w:hAnsi="Arial" w:cs="Arial"/>
          <w:sz w:val="22"/>
          <w:szCs w:val="22"/>
        </w:rPr>
        <w:t>), ter to, kateri zapisi kontrol mu bodo predani. V kolikor bodo plani kakovosti parcialni, morajo biti medsebojno vsebinsko usklajeni in morajo skupaj zajemati celoten predmet pogodbe. V takem primeru mora glavni izvajalec (predstavnik kakovosti) zagotoviti in pisno potrditi, da so njegovi, morebitni parcialni plani, ter parcialni plani morebitnih podizvajalcev skladni s pogodbenimi zahtevami naročnika tj. da vsebujejo vse zahtevane podatke.</w:t>
      </w:r>
    </w:p>
    <w:p w14:paraId="1BCFA80B" w14:textId="77777777" w:rsidR="00554C8F" w:rsidRDefault="00554C8F" w:rsidP="00554C8F">
      <w:pPr>
        <w:spacing w:line="360" w:lineRule="auto"/>
        <w:ind w:left="174"/>
        <w:jc w:val="both"/>
        <w:rPr>
          <w:rFonts w:ascii="Arial" w:hAnsi="Arial" w:cs="Arial"/>
          <w:b/>
          <w:bCs/>
          <w:sz w:val="22"/>
          <w:szCs w:val="22"/>
        </w:rPr>
      </w:pPr>
    </w:p>
    <w:p w14:paraId="386177B9" w14:textId="77777777" w:rsidR="008D6DF1" w:rsidRDefault="008D6DF1" w:rsidP="00554C8F">
      <w:pPr>
        <w:spacing w:line="360" w:lineRule="auto"/>
        <w:ind w:left="174"/>
        <w:jc w:val="both"/>
        <w:rPr>
          <w:rFonts w:ascii="Arial" w:hAnsi="Arial" w:cs="Arial"/>
          <w:b/>
          <w:bCs/>
          <w:sz w:val="22"/>
          <w:szCs w:val="22"/>
        </w:rPr>
      </w:pPr>
    </w:p>
    <w:p w14:paraId="01F0E92C" w14:textId="77777777" w:rsidR="008D6DF1" w:rsidRDefault="008D6DF1" w:rsidP="00554C8F">
      <w:pPr>
        <w:spacing w:line="360" w:lineRule="auto"/>
        <w:ind w:left="174"/>
        <w:jc w:val="both"/>
        <w:rPr>
          <w:rFonts w:ascii="Arial" w:hAnsi="Arial" w:cs="Arial"/>
          <w:b/>
          <w:bCs/>
          <w:sz w:val="22"/>
          <w:szCs w:val="22"/>
        </w:rPr>
      </w:pPr>
    </w:p>
    <w:p w14:paraId="11BEB329" w14:textId="1916D3FF" w:rsidR="00554C8F" w:rsidRPr="00554C8F" w:rsidRDefault="00554C8F" w:rsidP="00554C8F">
      <w:pPr>
        <w:spacing w:line="360" w:lineRule="auto"/>
        <w:ind w:left="174"/>
        <w:jc w:val="both"/>
        <w:rPr>
          <w:rFonts w:ascii="Arial" w:hAnsi="Arial" w:cs="Arial"/>
          <w:b/>
          <w:bCs/>
          <w:sz w:val="22"/>
          <w:szCs w:val="22"/>
        </w:rPr>
      </w:pPr>
      <w:r w:rsidRPr="00554C8F">
        <w:rPr>
          <w:rFonts w:ascii="Arial" w:hAnsi="Arial" w:cs="Arial"/>
          <w:b/>
          <w:bCs/>
          <w:sz w:val="22"/>
          <w:szCs w:val="22"/>
        </w:rPr>
        <w:t xml:space="preserve">Preizkušanja in pregledi </w:t>
      </w:r>
    </w:p>
    <w:p w14:paraId="5BEBEF1B" w14:textId="77777777" w:rsidR="00554C8F" w:rsidRPr="00554C8F" w:rsidRDefault="00554C8F" w:rsidP="00554C8F">
      <w:pPr>
        <w:spacing w:line="360" w:lineRule="auto"/>
        <w:ind w:left="174"/>
        <w:jc w:val="both"/>
        <w:rPr>
          <w:rFonts w:ascii="Arial" w:hAnsi="Arial" w:cs="Arial"/>
          <w:sz w:val="22"/>
          <w:szCs w:val="22"/>
        </w:rPr>
      </w:pPr>
      <w:r w:rsidRPr="00554C8F">
        <w:rPr>
          <w:rFonts w:ascii="Arial" w:hAnsi="Arial" w:cs="Arial"/>
          <w:sz w:val="22"/>
          <w:szCs w:val="22"/>
        </w:rPr>
        <w:t xml:space="preserve">Preizkušanja in pregledi morajo biti v celoti izvedeni v za to certificiranem preizkuševališču ali inštituciji, ob prisotnosti ustrezno izobraženega, ter za ta dela certificiranega strokovnega kadra. Prav tako se mora uporabljati certificirana merilna in preizkusna oprema. </w:t>
      </w:r>
    </w:p>
    <w:p w14:paraId="2C319B0A" w14:textId="1408924D" w:rsidR="00554C8F" w:rsidRPr="00554C8F" w:rsidRDefault="00554C8F" w:rsidP="00554C8F">
      <w:pPr>
        <w:spacing w:line="360" w:lineRule="auto"/>
        <w:ind w:left="174"/>
        <w:jc w:val="both"/>
        <w:rPr>
          <w:rFonts w:ascii="Arial" w:hAnsi="Arial" w:cs="Arial"/>
          <w:sz w:val="22"/>
          <w:szCs w:val="22"/>
        </w:rPr>
      </w:pPr>
      <w:r w:rsidRPr="00554C8F">
        <w:rPr>
          <w:rFonts w:ascii="Arial" w:hAnsi="Arial" w:cs="Arial"/>
          <w:sz w:val="22"/>
          <w:szCs w:val="22"/>
        </w:rPr>
        <w:t>Vsa oprema, ki se bo preverjala ali preizkušala, mora imeti pred vsakim preizkušanjem s strani izvajalca pripravljene potrebne opise. Enako velja tudi za funkcije, ki se bodo preizkušale in morebitno dodatno potrebno opremo. Preizkušanja in pregledi so sledeči:</w:t>
      </w:r>
    </w:p>
    <w:p w14:paraId="06158FC0" w14:textId="77777777" w:rsidR="00554C8F" w:rsidRPr="00EF1F62" w:rsidRDefault="00554C8F" w:rsidP="004E1707">
      <w:pPr>
        <w:numPr>
          <w:ilvl w:val="0"/>
          <w:numId w:val="7"/>
        </w:numPr>
        <w:spacing w:after="120" w:line="276" w:lineRule="auto"/>
        <w:ind w:left="709" w:hanging="425"/>
        <w:jc w:val="both"/>
        <w:rPr>
          <w:rFonts w:ascii="Arial" w:hAnsi="Arial" w:cs="Arial"/>
          <w:sz w:val="22"/>
          <w:szCs w:val="22"/>
          <w:lang w:eastAsia="en-US"/>
        </w:rPr>
      </w:pPr>
      <w:r w:rsidRPr="00EF1F62">
        <w:rPr>
          <w:rFonts w:ascii="Arial" w:hAnsi="Arial" w:cs="Arial"/>
          <w:sz w:val="22"/>
          <w:szCs w:val="22"/>
          <w:lang w:eastAsia="en-US"/>
        </w:rPr>
        <w:t>Tipski preizkusi</w:t>
      </w:r>
    </w:p>
    <w:p w14:paraId="0438664F" w14:textId="77777777" w:rsidR="00554C8F" w:rsidRPr="00EF1F62" w:rsidRDefault="00554C8F" w:rsidP="00554C8F">
      <w:pPr>
        <w:spacing w:after="120" w:line="276" w:lineRule="auto"/>
        <w:ind w:left="709"/>
        <w:jc w:val="both"/>
        <w:rPr>
          <w:rFonts w:ascii="Arial" w:hAnsi="Arial" w:cs="Arial"/>
          <w:sz w:val="22"/>
          <w:szCs w:val="22"/>
          <w:lang w:eastAsia="en-US"/>
        </w:rPr>
      </w:pPr>
      <w:r w:rsidRPr="00EF1F62">
        <w:rPr>
          <w:rFonts w:ascii="Arial" w:hAnsi="Arial" w:cs="Arial"/>
          <w:sz w:val="22"/>
          <w:szCs w:val="22"/>
          <w:lang w:eastAsia="en-US"/>
        </w:rPr>
        <w:t xml:space="preserve">Izvajalec tipsko preverjanje posameznih komponent dokaže z ustreznimi certifikati in drugimi dokumenti, ki so v skladu z njegovo QA/QC proceduro. Povzetki poročil za te preizkuse morajo biti dodani ponudbi </w:t>
      </w:r>
      <w:proofErr w:type="spellStart"/>
      <w:r w:rsidRPr="00EF1F62">
        <w:rPr>
          <w:rFonts w:ascii="Arial" w:hAnsi="Arial" w:cs="Arial"/>
          <w:sz w:val="22"/>
          <w:szCs w:val="22"/>
          <w:lang w:eastAsia="en-US"/>
        </w:rPr>
        <w:t>im</w:t>
      </w:r>
      <w:proofErr w:type="spellEnd"/>
      <w:r w:rsidRPr="00EF1F62">
        <w:rPr>
          <w:rFonts w:ascii="Arial" w:hAnsi="Arial" w:cs="Arial"/>
          <w:sz w:val="22"/>
          <w:szCs w:val="22"/>
          <w:lang w:eastAsia="en-US"/>
        </w:rPr>
        <w:t xml:space="preserve"> morajo dajati osnovne informacije o vseh tipskih preizkusih, ki so bili izvedeni na ponujeni opremi in njenih komponentah za potrditev njene izvedbe in izdelave. Preizkusi so lahko izvedeni v neodvisnih laboratorijih ob prisotnosti predstavnika neodvisne akreditacijske organizacije. Potrebne naprave in </w:t>
      </w:r>
      <w:proofErr w:type="spellStart"/>
      <w:r w:rsidRPr="00EF1F62">
        <w:rPr>
          <w:rFonts w:ascii="Arial" w:hAnsi="Arial" w:cs="Arial"/>
          <w:sz w:val="22"/>
          <w:szCs w:val="22"/>
          <w:lang w:eastAsia="en-US"/>
        </w:rPr>
        <w:t>instrumentacijo</w:t>
      </w:r>
      <w:proofErr w:type="spellEnd"/>
      <w:r w:rsidRPr="00EF1F62">
        <w:rPr>
          <w:rFonts w:ascii="Arial" w:hAnsi="Arial" w:cs="Arial"/>
          <w:sz w:val="22"/>
          <w:szCs w:val="22"/>
          <w:lang w:eastAsia="en-US"/>
        </w:rPr>
        <w:t xml:space="preserve"> za izvedbo pa mora zagotoviti Ponudnik. Certifikat o akreditaciji mora biti priložen v prilogi o obsegu akreditacije.</w:t>
      </w:r>
    </w:p>
    <w:p w14:paraId="02B9A8F7" w14:textId="77777777" w:rsidR="00554C8F" w:rsidRPr="00EF1F62" w:rsidRDefault="00554C8F" w:rsidP="00554C8F">
      <w:pPr>
        <w:spacing w:after="120" w:line="276" w:lineRule="auto"/>
        <w:ind w:left="709"/>
        <w:jc w:val="both"/>
        <w:rPr>
          <w:rFonts w:ascii="Arial" w:hAnsi="Arial" w:cs="Arial"/>
          <w:sz w:val="22"/>
          <w:szCs w:val="22"/>
          <w:lang w:eastAsia="en-US"/>
        </w:rPr>
      </w:pPr>
      <w:r w:rsidRPr="00EF1F62">
        <w:rPr>
          <w:rFonts w:ascii="Arial" w:hAnsi="Arial" w:cs="Arial"/>
          <w:sz w:val="22"/>
          <w:szCs w:val="22"/>
          <w:lang w:eastAsia="en-US"/>
        </w:rPr>
        <w:t xml:space="preserve">Preizkusi morajo biti zvedeni po zahtevah zadnjih veljavnih SIST EN, IEC in ostalih standardov, ki so bili zahtevani v razpisu, če se Ponudnik in Naročnik ne dogovorita drugače. </w:t>
      </w:r>
    </w:p>
    <w:p w14:paraId="2793AB0D" w14:textId="77777777" w:rsidR="00554C8F" w:rsidRPr="00EF1F62" w:rsidRDefault="00554C8F" w:rsidP="00554C8F">
      <w:pPr>
        <w:spacing w:after="120" w:line="276" w:lineRule="auto"/>
        <w:ind w:left="709"/>
        <w:jc w:val="both"/>
        <w:rPr>
          <w:rFonts w:ascii="Arial" w:hAnsi="Arial" w:cs="Arial"/>
          <w:sz w:val="22"/>
          <w:szCs w:val="22"/>
          <w:lang w:eastAsia="en-US"/>
        </w:rPr>
      </w:pPr>
      <w:r w:rsidRPr="00EF1F62">
        <w:rPr>
          <w:rFonts w:ascii="Arial" w:hAnsi="Arial" w:cs="Arial"/>
          <w:sz w:val="22"/>
          <w:szCs w:val="22"/>
          <w:lang w:eastAsia="en-US"/>
        </w:rPr>
        <w:t xml:space="preserve">Obseg dobave ne predvideva ponovitve preizkusov, temveč predložitev ustreznih izkazov, da je bil tipski preizkus opravljen.  </w:t>
      </w:r>
    </w:p>
    <w:p w14:paraId="6715E8B7" w14:textId="77777777" w:rsidR="00554C8F" w:rsidRPr="00EF1F62" w:rsidRDefault="00554C8F" w:rsidP="004E1707">
      <w:pPr>
        <w:numPr>
          <w:ilvl w:val="0"/>
          <w:numId w:val="7"/>
        </w:numPr>
        <w:spacing w:after="120" w:line="276" w:lineRule="auto"/>
        <w:ind w:left="709" w:hanging="425"/>
        <w:jc w:val="both"/>
        <w:rPr>
          <w:rFonts w:ascii="Arial" w:hAnsi="Arial" w:cs="Arial"/>
          <w:sz w:val="22"/>
          <w:szCs w:val="22"/>
          <w:lang w:eastAsia="en-US"/>
        </w:rPr>
      </w:pPr>
      <w:r w:rsidRPr="00EF1F62">
        <w:rPr>
          <w:rFonts w:ascii="Arial" w:hAnsi="Arial" w:cs="Arial"/>
          <w:sz w:val="22"/>
          <w:szCs w:val="22"/>
          <w:lang w:eastAsia="en-US"/>
        </w:rPr>
        <w:t xml:space="preserve">Preizkusi na mestu vgradnje (SAT – Site </w:t>
      </w:r>
      <w:proofErr w:type="spellStart"/>
      <w:r w:rsidRPr="00EF1F62">
        <w:rPr>
          <w:rFonts w:ascii="Arial" w:hAnsi="Arial" w:cs="Arial"/>
          <w:sz w:val="22"/>
          <w:szCs w:val="22"/>
          <w:lang w:eastAsia="en-US"/>
        </w:rPr>
        <w:t>Acceptance</w:t>
      </w:r>
      <w:proofErr w:type="spellEnd"/>
      <w:r w:rsidRPr="00EF1F62">
        <w:rPr>
          <w:rFonts w:ascii="Arial" w:hAnsi="Arial" w:cs="Arial"/>
          <w:sz w:val="22"/>
          <w:szCs w:val="22"/>
          <w:lang w:eastAsia="en-US"/>
        </w:rPr>
        <w:t xml:space="preserve"> </w:t>
      </w:r>
      <w:proofErr w:type="spellStart"/>
      <w:r w:rsidRPr="00EF1F62">
        <w:rPr>
          <w:rFonts w:ascii="Arial" w:hAnsi="Arial" w:cs="Arial"/>
          <w:sz w:val="22"/>
          <w:szCs w:val="22"/>
          <w:lang w:eastAsia="en-US"/>
        </w:rPr>
        <w:t>Tests</w:t>
      </w:r>
      <w:proofErr w:type="spellEnd"/>
      <w:r w:rsidRPr="00EF1F62">
        <w:rPr>
          <w:rFonts w:ascii="Arial" w:hAnsi="Arial" w:cs="Arial"/>
          <w:sz w:val="22"/>
          <w:szCs w:val="22"/>
          <w:lang w:eastAsia="en-US"/>
        </w:rPr>
        <w:t>)</w:t>
      </w:r>
    </w:p>
    <w:p w14:paraId="4E8DA0E7" w14:textId="77777777" w:rsidR="00554C8F" w:rsidRPr="00EF1F62" w:rsidRDefault="00554C8F" w:rsidP="00554C8F">
      <w:pPr>
        <w:spacing w:after="120" w:line="276" w:lineRule="auto"/>
        <w:ind w:left="709"/>
        <w:jc w:val="both"/>
        <w:rPr>
          <w:rFonts w:ascii="Arial" w:hAnsi="Arial" w:cs="Arial"/>
          <w:sz w:val="22"/>
          <w:szCs w:val="22"/>
          <w:lang w:eastAsia="en-US"/>
        </w:rPr>
      </w:pPr>
      <w:r w:rsidRPr="00EF1F62">
        <w:rPr>
          <w:rFonts w:ascii="Arial" w:hAnsi="Arial" w:cs="Arial"/>
          <w:sz w:val="22"/>
          <w:szCs w:val="22"/>
          <w:lang w:eastAsia="en-US"/>
        </w:rPr>
        <w:t xml:space="preserve">Pri SAT (Site </w:t>
      </w:r>
      <w:proofErr w:type="spellStart"/>
      <w:r w:rsidRPr="00EF1F62">
        <w:rPr>
          <w:rFonts w:ascii="Arial" w:hAnsi="Arial" w:cs="Arial"/>
          <w:sz w:val="22"/>
          <w:szCs w:val="22"/>
          <w:lang w:eastAsia="en-US"/>
        </w:rPr>
        <w:t>Acceptance</w:t>
      </w:r>
      <w:proofErr w:type="spellEnd"/>
      <w:r w:rsidRPr="00EF1F62">
        <w:rPr>
          <w:rFonts w:ascii="Arial" w:hAnsi="Arial" w:cs="Arial"/>
          <w:sz w:val="22"/>
          <w:szCs w:val="22"/>
          <w:lang w:eastAsia="en-US"/>
        </w:rPr>
        <w:t xml:space="preserve"> Test) preizkušanju bo poleg osebja izvajalca sodelovalo tudi osebje Naročnika ter po potrebi tudi zunanji sodelavci. </w:t>
      </w:r>
    </w:p>
    <w:p w14:paraId="2A629164" w14:textId="77777777" w:rsidR="00554C8F" w:rsidRPr="00EF1F62" w:rsidRDefault="00554C8F" w:rsidP="00554C8F">
      <w:pPr>
        <w:spacing w:after="120" w:line="276" w:lineRule="auto"/>
        <w:ind w:left="709"/>
        <w:jc w:val="both"/>
        <w:rPr>
          <w:rFonts w:ascii="Arial" w:hAnsi="Arial" w:cs="Arial"/>
          <w:sz w:val="22"/>
          <w:szCs w:val="22"/>
          <w:lang w:eastAsia="en-US"/>
        </w:rPr>
      </w:pPr>
      <w:r w:rsidRPr="00EF1F62">
        <w:rPr>
          <w:rFonts w:ascii="Arial" w:hAnsi="Arial" w:cs="Arial"/>
          <w:sz w:val="22"/>
          <w:szCs w:val="22"/>
          <w:lang w:eastAsia="en-US"/>
        </w:rPr>
        <w:t>Vsi ožičeni paneli/omarice morajo biti preizkušeni v skladu z ustreznimi standardi.</w:t>
      </w:r>
    </w:p>
    <w:p w14:paraId="22706A25" w14:textId="77777777" w:rsidR="00554C8F" w:rsidRPr="00EF1F62" w:rsidRDefault="00554C8F" w:rsidP="004E1707">
      <w:pPr>
        <w:numPr>
          <w:ilvl w:val="1"/>
          <w:numId w:val="6"/>
        </w:numPr>
        <w:spacing w:after="120" w:line="276" w:lineRule="auto"/>
        <w:ind w:left="1134" w:hanging="283"/>
        <w:jc w:val="both"/>
        <w:rPr>
          <w:rFonts w:ascii="Arial" w:hAnsi="Arial" w:cs="Arial"/>
          <w:sz w:val="22"/>
          <w:szCs w:val="22"/>
          <w:lang w:eastAsia="en-US"/>
        </w:rPr>
      </w:pPr>
      <w:r w:rsidRPr="00EF1F62">
        <w:rPr>
          <w:rFonts w:ascii="Arial" w:hAnsi="Arial" w:cs="Arial"/>
          <w:sz w:val="22"/>
          <w:szCs w:val="22"/>
          <w:lang w:eastAsia="en-US"/>
        </w:rPr>
        <w:t xml:space="preserve"> Strojno tehnološka oprema</w:t>
      </w:r>
    </w:p>
    <w:p w14:paraId="4DA4C57D" w14:textId="77777777" w:rsidR="00554C8F" w:rsidRPr="00EF1F62" w:rsidRDefault="00554C8F" w:rsidP="004E1707">
      <w:pPr>
        <w:numPr>
          <w:ilvl w:val="2"/>
          <w:numId w:val="6"/>
        </w:numPr>
        <w:spacing w:after="120" w:line="276" w:lineRule="auto"/>
        <w:jc w:val="both"/>
        <w:rPr>
          <w:rFonts w:ascii="Arial" w:hAnsi="Arial" w:cs="Arial"/>
          <w:sz w:val="22"/>
          <w:szCs w:val="22"/>
          <w:lang w:eastAsia="en-US"/>
        </w:rPr>
      </w:pPr>
      <w:r w:rsidRPr="00EF1F62">
        <w:rPr>
          <w:rFonts w:ascii="Arial" w:hAnsi="Arial" w:cs="Arial"/>
          <w:sz w:val="22"/>
          <w:szCs w:val="22"/>
          <w:lang w:eastAsia="en-US"/>
        </w:rPr>
        <w:t>vizualni pregled,</w:t>
      </w:r>
    </w:p>
    <w:p w14:paraId="45392127" w14:textId="77777777" w:rsidR="00554C8F" w:rsidRPr="00EF1F62" w:rsidRDefault="00554C8F" w:rsidP="004E1707">
      <w:pPr>
        <w:numPr>
          <w:ilvl w:val="2"/>
          <w:numId w:val="6"/>
        </w:numPr>
        <w:spacing w:after="120" w:line="276" w:lineRule="auto"/>
        <w:jc w:val="both"/>
        <w:rPr>
          <w:rFonts w:ascii="Arial" w:hAnsi="Arial" w:cs="Arial"/>
          <w:sz w:val="22"/>
          <w:szCs w:val="22"/>
          <w:lang w:eastAsia="en-US"/>
        </w:rPr>
      </w:pPr>
      <w:r w:rsidRPr="00EF1F62">
        <w:rPr>
          <w:rFonts w:ascii="Arial" w:hAnsi="Arial" w:cs="Arial"/>
          <w:sz w:val="22"/>
          <w:szCs w:val="22"/>
          <w:lang w:eastAsia="en-US"/>
        </w:rPr>
        <w:t>NDE pregled zvarov, VT+RT</w:t>
      </w:r>
    </w:p>
    <w:p w14:paraId="3BB9BFB7" w14:textId="77777777" w:rsidR="00554C8F" w:rsidRPr="00EF1F62" w:rsidRDefault="00554C8F" w:rsidP="004E1707">
      <w:pPr>
        <w:numPr>
          <w:ilvl w:val="2"/>
          <w:numId w:val="6"/>
        </w:numPr>
        <w:spacing w:after="120" w:line="276" w:lineRule="auto"/>
        <w:jc w:val="both"/>
        <w:rPr>
          <w:rFonts w:ascii="Arial" w:hAnsi="Arial" w:cs="Arial"/>
          <w:sz w:val="22"/>
          <w:szCs w:val="22"/>
          <w:lang w:eastAsia="en-US"/>
        </w:rPr>
      </w:pPr>
      <w:r w:rsidRPr="00EF1F62">
        <w:rPr>
          <w:rFonts w:ascii="Arial" w:hAnsi="Arial" w:cs="Arial"/>
          <w:sz w:val="22"/>
          <w:szCs w:val="22"/>
          <w:lang w:eastAsia="en-US"/>
        </w:rPr>
        <w:t>Tlačni preizkus vseh cevnih instalacij</w:t>
      </w:r>
    </w:p>
    <w:p w14:paraId="5FFCB48F" w14:textId="77777777" w:rsidR="00554C8F" w:rsidRPr="00EF1F62" w:rsidRDefault="00554C8F" w:rsidP="004E1707">
      <w:pPr>
        <w:numPr>
          <w:ilvl w:val="2"/>
          <w:numId w:val="6"/>
        </w:numPr>
        <w:spacing w:after="120" w:line="276" w:lineRule="auto"/>
        <w:jc w:val="both"/>
        <w:rPr>
          <w:rFonts w:ascii="Arial" w:hAnsi="Arial" w:cs="Arial"/>
          <w:sz w:val="22"/>
          <w:szCs w:val="22"/>
          <w:lang w:eastAsia="en-US"/>
        </w:rPr>
      </w:pPr>
      <w:r w:rsidRPr="00EF1F62">
        <w:rPr>
          <w:rFonts w:ascii="Arial" w:hAnsi="Arial" w:cs="Arial"/>
          <w:sz w:val="22"/>
          <w:szCs w:val="22"/>
          <w:lang w:eastAsia="en-US"/>
        </w:rPr>
        <w:t>Preizkus tesnosti</w:t>
      </w:r>
    </w:p>
    <w:p w14:paraId="7CA7AD0F" w14:textId="77777777" w:rsidR="00554C8F" w:rsidRPr="00EF1F62" w:rsidRDefault="00554C8F" w:rsidP="004E1707">
      <w:pPr>
        <w:numPr>
          <w:ilvl w:val="1"/>
          <w:numId w:val="6"/>
        </w:numPr>
        <w:spacing w:after="120" w:line="276" w:lineRule="auto"/>
        <w:ind w:left="1134" w:hanging="283"/>
        <w:jc w:val="both"/>
        <w:rPr>
          <w:rFonts w:ascii="Arial" w:hAnsi="Arial" w:cs="Arial"/>
          <w:sz w:val="22"/>
          <w:szCs w:val="22"/>
          <w:lang w:eastAsia="en-US"/>
        </w:rPr>
      </w:pPr>
      <w:r w:rsidRPr="00EF1F62">
        <w:rPr>
          <w:rFonts w:ascii="Arial" w:hAnsi="Arial" w:cs="Arial"/>
          <w:sz w:val="22"/>
          <w:szCs w:val="22"/>
          <w:lang w:eastAsia="en-US"/>
        </w:rPr>
        <w:t xml:space="preserve"> Elektro oprema. Opravljeni morajo biti naslednji preizkusi:</w:t>
      </w:r>
    </w:p>
    <w:p w14:paraId="47A713DB" w14:textId="77777777" w:rsidR="00554C8F" w:rsidRPr="00EF1F62" w:rsidRDefault="00554C8F" w:rsidP="004E1707">
      <w:pPr>
        <w:numPr>
          <w:ilvl w:val="2"/>
          <w:numId w:val="6"/>
        </w:numPr>
        <w:spacing w:after="120" w:line="276" w:lineRule="auto"/>
        <w:jc w:val="both"/>
        <w:rPr>
          <w:rFonts w:ascii="Arial" w:hAnsi="Arial" w:cs="Arial"/>
          <w:sz w:val="22"/>
          <w:szCs w:val="22"/>
          <w:lang w:eastAsia="en-US"/>
        </w:rPr>
      </w:pPr>
      <w:r w:rsidRPr="00EF1F62">
        <w:rPr>
          <w:rFonts w:ascii="Arial" w:hAnsi="Arial" w:cs="Arial"/>
          <w:sz w:val="22"/>
          <w:szCs w:val="22"/>
          <w:lang w:eastAsia="en-US"/>
        </w:rPr>
        <w:t xml:space="preserve"> vizualni pregled,</w:t>
      </w:r>
    </w:p>
    <w:p w14:paraId="6FB198B0" w14:textId="77777777" w:rsidR="00554C8F" w:rsidRPr="00EF1F62" w:rsidRDefault="00554C8F" w:rsidP="004E1707">
      <w:pPr>
        <w:numPr>
          <w:ilvl w:val="2"/>
          <w:numId w:val="6"/>
        </w:numPr>
        <w:spacing w:after="120" w:line="276" w:lineRule="auto"/>
        <w:jc w:val="both"/>
        <w:rPr>
          <w:rFonts w:ascii="Arial" w:hAnsi="Arial" w:cs="Arial"/>
          <w:sz w:val="22"/>
          <w:szCs w:val="22"/>
          <w:lang w:eastAsia="en-US"/>
        </w:rPr>
      </w:pPr>
      <w:r w:rsidRPr="00EF1F62">
        <w:rPr>
          <w:rFonts w:ascii="Arial" w:hAnsi="Arial" w:cs="Arial"/>
          <w:sz w:val="22"/>
          <w:szCs w:val="22"/>
          <w:lang w:eastAsia="en-US"/>
        </w:rPr>
        <w:t>meritev izolacijske upornosti in preizkus izolacijske trdnosti (vključuje naprave in interno ožičenje, vendar brez elektronskih krmilnih naprav),</w:t>
      </w:r>
    </w:p>
    <w:p w14:paraId="0B3B99DE" w14:textId="77777777" w:rsidR="00554C8F" w:rsidRPr="00EF1F62" w:rsidRDefault="00554C8F" w:rsidP="004E1707">
      <w:pPr>
        <w:numPr>
          <w:ilvl w:val="2"/>
          <w:numId w:val="6"/>
        </w:numPr>
        <w:spacing w:after="120" w:line="276" w:lineRule="auto"/>
        <w:jc w:val="both"/>
        <w:rPr>
          <w:rFonts w:ascii="Arial" w:hAnsi="Arial" w:cs="Arial"/>
          <w:sz w:val="22"/>
          <w:szCs w:val="22"/>
          <w:lang w:eastAsia="en-US"/>
        </w:rPr>
      </w:pPr>
      <w:r w:rsidRPr="00EF1F62">
        <w:rPr>
          <w:rFonts w:ascii="Arial" w:hAnsi="Arial" w:cs="Arial"/>
          <w:sz w:val="22"/>
          <w:szCs w:val="22"/>
          <w:lang w:eastAsia="en-US"/>
        </w:rPr>
        <w:t>funkcijski preizkusi krmiljenja, blokad in meritev,</w:t>
      </w:r>
    </w:p>
    <w:p w14:paraId="088A8BEE" w14:textId="77777777" w:rsidR="00554C8F" w:rsidRPr="00EF1F62" w:rsidRDefault="00554C8F" w:rsidP="004E1707">
      <w:pPr>
        <w:numPr>
          <w:ilvl w:val="2"/>
          <w:numId w:val="6"/>
        </w:numPr>
        <w:spacing w:after="120" w:line="276" w:lineRule="auto"/>
        <w:jc w:val="both"/>
        <w:rPr>
          <w:rFonts w:ascii="Arial" w:hAnsi="Arial" w:cs="Arial"/>
          <w:sz w:val="22"/>
          <w:szCs w:val="22"/>
          <w:lang w:eastAsia="en-US"/>
        </w:rPr>
      </w:pPr>
      <w:r w:rsidRPr="00EF1F62">
        <w:rPr>
          <w:rFonts w:ascii="Arial" w:hAnsi="Arial" w:cs="Arial"/>
          <w:sz w:val="22"/>
          <w:szCs w:val="22"/>
          <w:lang w:eastAsia="en-US"/>
        </w:rPr>
        <w:t>nastavitev zaščitnih elementov</w:t>
      </w:r>
    </w:p>
    <w:p w14:paraId="4626D85E" w14:textId="77777777" w:rsidR="00554C8F" w:rsidRPr="00EF1F62" w:rsidRDefault="00554C8F" w:rsidP="00554C8F">
      <w:pPr>
        <w:spacing w:after="120" w:line="276" w:lineRule="auto"/>
        <w:ind w:left="720" w:firstLine="556"/>
        <w:jc w:val="both"/>
        <w:rPr>
          <w:rFonts w:ascii="Arial" w:hAnsi="Arial" w:cs="Arial"/>
          <w:sz w:val="22"/>
          <w:szCs w:val="22"/>
          <w:lang w:eastAsia="en-US"/>
        </w:rPr>
      </w:pPr>
      <w:r w:rsidRPr="00EF1F62">
        <w:rPr>
          <w:rFonts w:ascii="Arial" w:hAnsi="Arial" w:cs="Arial"/>
          <w:sz w:val="22"/>
          <w:szCs w:val="22"/>
          <w:lang w:eastAsia="en-US"/>
        </w:rPr>
        <w:t>Popis testov je naveden v IDP.</w:t>
      </w:r>
    </w:p>
    <w:p w14:paraId="5B475CBF" w14:textId="77777777" w:rsidR="00554C8F" w:rsidRPr="00EF1F62" w:rsidRDefault="00554C8F" w:rsidP="004E1707">
      <w:pPr>
        <w:numPr>
          <w:ilvl w:val="0"/>
          <w:numId w:val="7"/>
        </w:numPr>
        <w:spacing w:after="120" w:line="276" w:lineRule="auto"/>
        <w:ind w:left="709" w:hanging="425"/>
        <w:jc w:val="both"/>
        <w:rPr>
          <w:rFonts w:ascii="Arial" w:hAnsi="Arial" w:cs="Arial"/>
          <w:sz w:val="22"/>
          <w:szCs w:val="22"/>
          <w:lang w:eastAsia="en-US"/>
        </w:rPr>
      </w:pPr>
      <w:r w:rsidRPr="00EF1F62">
        <w:rPr>
          <w:rFonts w:ascii="Arial" w:hAnsi="Arial" w:cs="Arial"/>
          <w:sz w:val="22"/>
          <w:szCs w:val="22"/>
          <w:lang w:eastAsia="en-US"/>
        </w:rPr>
        <w:t xml:space="preserve">Preizkusi integracije na mestu vgradnje (SIT – Site </w:t>
      </w:r>
      <w:proofErr w:type="spellStart"/>
      <w:r w:rsidRPr="00EF1F62">
        <w:rPr>
          <w:rFonts w:ascii="Arial" w:hAnsi="Arial" w:cs="Arial"/>
          <w:sz w:val="22"/>
          <w:szCs w:val="22"/>
          <w:lang w:eastAsia="en-US"/>
        </w:rPr>
        <w:t>Intergration</w:t>
      </w:r>
      <w:proofErr w:type="spellEnd"/>
      <w:r w:rsidRPr="00EF1F62">
        <w:rPr>
          <w:rFonts w:ascii="Arial" w:hAnsi="Arial" w:cs="Arial"/>
          <w:sz w:val="22"/>
          <w:szCs w:val="22"/>
          <w:lang w:eastAsia="en-US"/>
        </w:rPr>
        <w:t xml:space="preserve"> </w:t>
      </w:r>
      <w:proofErr w:type="spellStart"/>
      <w:r w:rsidRPr="00EF1F62">
        <w:rPr>
          <w:rFonts w:ascii="Arial" w:hAnsi="Arial" w:cs="Arial"/>
          <w:sz w:val="22"/>
          <w:szCs w:val="22"/>
          <w:lang w:eastAsia="en-US"/>
        </w:rPr>
        <w:t>Tests</w:t>
      </w:r>
      <w:proofErr w:type="spellEnd"/>
      <w:r w:rsidRPr="00EF1F62">
        <w:rPr>
          <w:rFonts w:ascii="Arial" w:hAnsi="Arial" w:cs="Arial"/>
          <w:sz w:val="22"/>
          <w:szCs w:val="22"/>
          <w:lang w:eastAsia="en-US"/>
        </w:rPr>
        <w:t>)</w:t>
      </w:r>
    </w:p>
    <w:p w14:paraId="5BBDF9FB" w14:textId="77777777" w:rsidR="00554C8F" w:rsidRPr="00EF1F62" w:rsidRDefault="00554C8F" w:rsidP="00554C8F">
      <w:pPr>
        <w:spacing w:after="120" w:line="276" w:lineRule="auto"/>
        <w:jc w:val="both"/>
        <w:rPr>
          <w:rFonts w:ascii="Arial" w:hAnsi="Arial" w:cs="Arial"/>
          <w:sz w:val="22"/>
          <w:szCs w:val="22"/>
          <w:lang w:eastAsia="en-US"/>
        </w:rPr>
      </w:pPr>
      <w:r w:rsidRPr="00EF1F62">
        <w:rPr>
          <w:rFonts w:ascii="Arial" w:hAnsi="Arial" w:cs="Arial"/>
          <w:sz w:val="22"/>
          <w:szCs w:val="22"/>
          <w:lang w:eastAsia="en-US"/>
        </w:rPr>
        <w:t>Izvajalec mora za predvidena preizkušanja in preglede pripraviti ustrezen program preizkusov, ki bodo omogočali sistematično preverjanje, ustreznost in skladnost dobavljenih sistemov z vsemi razpisnimi zahtevami. Opisi morajo obsegati minimalno:</w:t>
      </w:r>
    </w:p>
    <w:p w14:paraId="222BEFEC" w14:textId="77777777" w:rsidR="00554C8F" w:rsidRPr="00EF1F62" w:rsidRDefault="00554C8F" w:rsidP="004E1707">
      <w:pPr>
        <w:numPr>
          <w:ilvl w:val="0"/>
          <w:numId w:val="8"/>
        </w:numPr>
        <w:spacing w:after="120" w:line="276" w:lineRule="auto"/>
        <w:jc w:val="both"/>
        <w:rPr>
          <w:rFonts w:ascii="Arial" w:hAnsi="Arial" w:cs="Arial"/>
          <w:sz w:val="22"/>
          <w:szCs w:val="22"/>
          <w:lang w:eastAsia="en-US"/>
        </w:rPr>
      </w:pPr>
      <w:r w:rsidRPr="00EF1F62">
        <w:rPr>
          <w:rFonts w:ascii="Arial" w:hAnsi="Arial" w:cs="Arial"/>
          <w:sz w:val="22"/>
          <w:szCs w:val="22"/>
          <w:lang w:eastAsia="en-US"/>
        </w:rPr>
        <w:t>Pripadajočo dokumentacijo</w:t>
      </w:r>
    </w:p>
    <w:p w14:paraId="0A9FED21" w14:textId="77777777" w:rsidR="00554C8F" w:rsidRPr="00EF1F62" w:rsidRDefault="00554C8F" w:rsidP="00554C8F">
      <w:pPr>
        <w:spacing w:after="120" w:line="276" w:lineRule="auto"/>
        <w:ind w:left="502"/>
        <w:jc w:val="both"/>
        <w:rPr>
          <w:rFonts w:ascii="Arial" w:hAnsi="Arial" w:cs="Arial"/>
          <w:sz w:val="22"/>
          <w:szCs w:val="22"/>
          <w:lang w:eastAsia="en-US"/>
        </w:rPr>
      </w:pPr>
      <w:r w:rsidRPr="00EF1F62">
        <w:rPr>
          <w:rFonts w:ascii="Arial" w:hAnsi="Arial" w:cs="Arial"/>
          <w:sz w:val="22"/>
          <w:szCs w:val="22"/>
          <w:lang w:eastAsia="en-US"/>
        </w:rPr>
        <w:t>Označena naj bo z identifikacijskimi oznakami dokumentov, ter naslovov</w:t>
      </w:r>
    </w:p>
    <w:p w14:paraId="3458CDE6" w14:textId="77777777" w:rsidR="00554C8F" w:rsidRPr="00EF1F62" w:rsidRDefault="00554C8F" w:rsidP="004E1707">
      <w:pPr>
        <w:numPr>
          <w:ilvl w:val="0"/>
          <w:numId w:val="8"/>
        </w:numPr>
        <w:spacing w:after="120" w:line="276" w:lineRule="auto"/>
        <w:jc w:val="both"/>
        <w:rPr>
          <w:rFonts w:ascii="Arial" w:hAnsi="Arial" w:cs="Arial"/>
          <w:sz w:val="22"/>
          <w:szCs w:val="22"/>
          <w:lang w:eastAsia="en-US"/>
        </w:rPr>
      </w:pPr>
      <w:r w:rsidRPr="00EF1F62">
        <w:rPr>
          <w:rFonts w:ascii="Arial" w:hAnsi="Arial" w:cs="Arial"/>
          <w:sz w:val="22"/>
          <w:szCs w:val="22"/>
          <w:lang w:eastAsia="en-US"/>
        </w:rPr>
        <w:t>Preizkusno okolje</w:t>
      </w:r>
    </w:p>
    <w:p w14:paraId="4DDFD243" w14:textId="77777777" w:rsidR="00554C8F" w:rsidRPr="00EF1F62" w:rsidRDefault="00554C8F" w:rsidP="00554C8F">
      <w:pPr>
        <w:spacing w:after="120" w:line="276" w:lineRule="auto"/>
        <w:ind w:left="502"/>
        <w:jc w:val="both"/>
        <w:rPr>
          <w:rFonts w:ascii="Arial" w:hAnsi="Arial" w:cs="Arial"/>
          <w:sz w:val="22"/>
          <w:szCs w:val="22"/>
          <w:lang w:eastAsia="en-US"/>
        </w:rPr>
      </w:pPr>
      <w:r w:rsidRPr="00EF1F62">
        <w:rPr>
          <w:rFonts w:ascii="Arial" w:hAnsi="Arial" w:cs="Arial"/>
          <w:sz w:val="22"/>
          <w:szCs w:val="22"/>
          <w:lang w:eastAsia="en-US"/>
        </w:rPr>
        <w:t>Zajema prepis opreme, orodja in preizkusnega okolja. Predpisuje naj tudi konfiguracijo in povezavo sistema</w:t>
      </w:r>
    </w:p>
    <w:p w14:paraId="1E9228C9" w14:textId="77777777" w:rsidR="00554C8F" w:rsidRPr="00EF1F62" w:rsidRDefault="00554C8F" w:rsidP="004E1707">
      <w:pPr>
        <w:numPr>
          <w:ilvl w:val="0"/>
          <w:numId w:val="8"/>
        </w:numPr>
        <w:spacing w:after="120" w:line="276" w:lineRule="auto"/>
        <w:jc w:val="both"/>
        <w:rPr>
          <w:rFonts w:ascii="Arial" w:hAnsi="Arial" w:cs="Arial"/>
          <w:sz w:val="22"/>
          <w:szCs w:val="22"/>
          <w:lang w:eastAsia="en-US"/>
        </w:rPr>
      </w:pPr>
      <w:r w:rsidRPr="00EF1F62">
        <w:rPr>
          <w:rFonts w:ascii="Arial" w:hAnsi="Arial" w:cs="Arial"/>
          <w:sz w:val="22"/>
          <w:szCs w:val="22"/>
          <w:lang w:eastAsia="en-US"/>
        </w:rPr>
        <w:t>Preizkuševalne funkcije</w:t>
      </w:r>
    </w:p>
    <w:p w14:paraId="683375B1" w14:textId="77777777" w:rsidR="00554C8F" w:rsidRPr="00EF1F62" w:rsidRDefault="00554C8F" w:rsidP="00554C8F">
      <w:pPr>
        <w:spacing w:after="120" w:line="276" w:lineRule="auto"/>
        <w:ind w:left="502"/>
        <w:jc w:val="both"/>
        <w:rPr>
          <w:rFonts w:ascii="Arial" w:hAnsi="Arial" w:cs="Arial"/>
          <w:sz w:val="22"/>
          <w:szCs w:val="22"/>
          <w:lang w:eastAsia="en-US"/>
        </w:rPr>
      </w:pPr>
      <w:r w:rsidRPr="00EF1F62">
        <w:rPr>
          <w:rFonts w:ascii="Arial" w:hAnsi="Arial" w:cs="Arial"/>
          <w:sz w:val="22"/>
          <w:szCs w:val="22"/>
          <w:lang w:eastAsia="en-US"/>
        </w:rPr>
        <w:t>Vključujejo naj pripadajoče dokumente, ki opisujejo funkcionalnost in preizkus učinkovitega delovanja</w:t>
      </w:r>
    </w:p>
    <w:p w14:paraId="1936FCDE" w14:textId="77777777" w:rsidR="00554C8F" w:rsidRPr="00EF1F62" w:rsidRDefault="00554C8F" w:rsidP="004E1707">
      <w:pPr>
        <w:numPr>
          <w:ilvl w:val="0"/>
          <w:numId w:val="8"/>
        </w:numPr>
        <w:spacing w:after="120" w:line="276" w:lineRule="auto"/>
        <w:jc w:val="both"/>
        <w:rPr>
          <w:rFonts w:ascii="Arial" w:hAnsi="Arial" w:cs="Arial"/>
          <w:sz w:val="22"/>
          <w:szCs w:val="22"/>
          <w:lang w:eastAsia="en-US"/>
        </w:rPr>
      </w:pPr>
      <w:r w:rsidRPr="00EF1F62">
        <w:rPr>
          <w:rFonts w:ascii="Arial" w:hAnsi="Arial" w:cs="Arial"/>
          <w:sz w:val="22"/>
          <w:szCs w:val="22"/>
          <w:lang w:eastAsia="en-US"/>
        </w:rPr>
        <w:t>Postopek preizkušanj</w:t>
      </w:r>
    </w:p>
    <w:p w14:paraId="6D8F83E6" w14:textId="77777777" w:rsidR="00554C8F" w:rsidRPr="00EF1F62" w:rsidRDefault="00554C8F" w:rsidP="00554C8F">
      <w:pPr>
        <w:spacing w:after="120" w:line="276" w:lineRule="auto"/>
        <w:ind w:left="502"/>
        <w:jc w:val="both"/>
        <w:rPr>
          <w:rFonts w:ascii="Arial" w:hAnsi="Arial" w:cs="Arial"/>
          <w:sz w:val="22"/>
          <w:szCs w:val="22"/>
          <w:lang w:eastAsia="en-US"/>
        </w:rPr>
      </w:pPr>
      <w:r w:rsidRPr="00EF1F62">
        <w:rPr>
          <w:rFonts w:ascii="Arial" w:hAnsi="Arial" w:cs="Arial"/>
          <w:sz w:val="22"/>
          <w:szCs w:val="22"/>
          <w:lang w:eastAsia="en-US"/>
        </w:rPr>
        <w:t>Postopek preizkušanja mora biti opisan podrobno. Za posamezne postavke, pogoje itd. , ki so opisane v drugih dokumentih je potrebno ustrezno navesti povezavo in navezavo na navezujoči se člen. Postopki naj bodo razdeljeni na različne korake, ki bo označen s kodo, številko člena, nazivom ali podobno. En korak zajema preizkus ene funkcije delovanja. Rezultat preizkusa se bo tako lahko navezal z navedbo o preizkusu v poročilu. Da se lahko preveri, ali so bile vse funkcije preizkušene, mora biti vsak korak jasno povezan s pripadajočo funkcijo.</w:t>
      </w:r>
    </w:p>
    <w:p w14:paraId="35C3F1B0" w14:textId="77777777" w:rsidR="00554C8F" w:rsidRPr="00EF1F62" w:rsidRDefault="00554C8F" w:rsidP="004E1707">
      <w:pPr>
        <w:numPr>
          <w:ilvl w:val="0"/>
          <w:numId w:val="8"/>
        </w:numPr>
        <w:spacing w:after="120" w:line="276" w:lineRule="auto"/>
        <w:jc w:val="both"/>
        <w:rPr>
          <w:rFonts w:ascii="Arial" w:hAnsi="Arial" w:cs="Arial"/>
          <w:sz w:val="22"/>
          <w:szCs w:val="22"/>
          <w:lang w:eastAsia="en-US"/>
        </w:rPr>
      </w:pPr>
      <w:r w:rsidRPr="00EF1F62">
        <w:rPr>
          <w:rFonts w:ascii="Arial" w:hAnsi="Arial" w:cs="Arial"/>
          <w:sz w:val="22"/>
          <w:szCs w:val="22"/>
          <w:lang w:eastAsia="en-US"/>
        </w:rPr>
        <w:t xml:space="preserve">Dokumentiranje rezultatov preizkusov: Podana mora biti struktura in vsebina poročila o preizkusih. </w:t>
      </w:r>
    </w:p>
    <w:p w14:paraId="391BAC67" w14:textId="3A978B3A" w:rsidR="00554C8F" w:rsidRPr="00EF1F62" w:rsidRDefault="00554C8F" w:rsidP="00554C8F">
      <w:pPr>
        <w:spacing w:line="360" w:lineRule="auto"/>
        <w:ind w:left="174"/>
        <w:jc w:val="both"/>
        <w:rPr>
          <w:rFonts w:ascii="Arial" w:hAnsi="Arial" w:cs="Arial"/>
          <w:sz w:val="22"/>
          <w:szCs w:val="22"/>
        </w:rPr>
      </w:pPr>
      <w:r w:rsidRPr="00EF1F62">
        <w:rPr>
          <w:rFonts w:ascii="Arial" w:hAnsi="Arial" w:cs="Arial"/>
          <w:sz w:val="22"/>
          <w:szCs w:val="22"/>
        </w:rPr>
        <w:t>Dobavitelj mora predati naročniku vsa potrebna dokazila iz katerih je jasno razvidno, da so bila opravljeni vsi potrebni pregledi in preizkušanja. Poročila morajo vsebovati jasna dokazila, da so bili opravljeni vsi pregledi po veljavnih predpisih in zahtevah</w:t>
      </w:r>
      <w:r w:rsidR="00924E9C" w:rsidRPr="00EF1F62">
        <w:rPr>
          <w:rFonts w:ascii="Arial" w:hAnsi="Arial" w:cs="Arial"/>
          <w:sz w:val="22"/>
          <w:szCs w:val="22"/>
        </w:rPr>
        <w:t>.</w:t>
      </w:r>
    </w:p>
    <w:p w14:paraId="43C1D580" w14:textId="77777777" w:rsidR="00924E9C" w:rsidRPr="00EF1F62" w:rsidRDefault="00924E9C" w:rsidP="00924E9C">
      <w:pPr>
        <w:spacing w:line="360" w:lineRule="auto"/>
        <w:ind w:left="174"/>
        <w:jc w:val="both"/>
        <w:rPr>
          <w:rFonts w:ascii="Arial" w:hAnsi="Arial" w:cs="Arial"/>
          <w:b/>
          <w:bCs/>
          <w:sz w:val="22"/>
          <w:szCs w:val="22"/>
        </w:rPr>
      </w:pPr>
    </w:p>
    <w:p w14:paraId="75B1BF7C" w14:textId="120E2583" w:rsidR="00554C8F" w:rsidRPr="00EF1F62" w:rsidRDefault="00554C8F" w:rsidP="00924E9C">
      <w:pPr>
        <w:spacing w:line="360" w:lineRule="auto"/>
        <w:ind w:left="174"/>
        <w:jc w:val="both"/>
        <w:rPr>
          <w:rFonts w:ascii="Arial" w:hAnsi="Arial" w:cs="Arial"/>
          <w:b/>
          <w:bCs/>
          <w:sz w:val="22"/>
          <w:szCs w:val="22"/>
        </w:rPr>
      </w:pPr>
      <w:r w:rsidRPr="00EF1F62">
        <w:rPr>
          <w:rFonts w:ascii="Arial" w:hAnsi="Arial" w:cs="Arial"/>
          <w:b/>
          <w:bCs/>
          <w:sz w:val="22"/>
          <w:szCs w:val="22"/>
        </w:rPr>
        <w:t>Postopki in preizkusi</w:t>
      </w:r>
    </w:p>
    <w:p w14:paraId="3F0BF09B" w14:textId="77777777" w:rsidR="00554C8F" w:rsidRPr="00EF1F62" w:rsidRDefault="00554C8F" w:rsidP="00924E9C">
      <w:pPr>
        <w:spacing w:line="360" w:lineRule="auto"/>
        <w:ind w:left="174"/>
        <w:jc w:val="both"/>
        <w:rPr>
          <w:rFonts w:ascii="Arial" w:hAnsi="Arial" w:cs="Arial"/>
          <w:sz w:val="22"/>
          <w:szCs w:val="22"/>
        </w:rPr>
      </w:pPr>
      <w:r w:rsidRPr="00EF1F62">
        <w:rPr>
          <w:rFonts w:ascii="Arial" w:hAnsi="Arial" w:cs="Arial"/>
          <w:sz w:val="22"/>
          <w:szCs w:val="22"/>
        </w:rPr>
        <w:t xml:space="preserve">Postopki in preizkusi zajemajo ključna obratovalna (zagonska) navodila (protokole), ter specifične plane preizkusov oz. navodila. Vedno morajo biti naprej pripravljeni s strani izvajalca. Pri preizkusih po QCP kjer sodeluje naročnik, mora biti le-ta predhodno obveščen. Vso dokumentacijo, ki je vezana na preizkušanje mora prejeti najmanj 10 dni pred začetkom preverjanja in testiranja opreme. Točen čas preizkusa mora izvajalec potrditi 3 dni pred preizkusom. V kolikor pride do odstopanj od napovedanega ali potrjenega časa preizkušanj, dodatne stroške poti in bivanja naročnikovih predstavnikov krije Izvajalec. Izvajalec mora ob preverjanju in preizkušanju predložiti potrdila in dokazila o brezhibnosti uporabljene opreme. Za vse zahtevnejše preizkuse po Planu kontrol kakovosti, bo Izvajalec pripravil specifične plane preizkusov (programe kontrol). To zajema postopke, katerih način izvedbe ni standardiziran ali sistematiziran s strani Izvajalca, kar pomeni da ne opredeljuje operativnih navodil in parametrov za izvedbo preizkusa. </w:t>
      </w:r>
    </w:p>
    <w:p w14:paraId="481A4E30" w14:textId="77777777" w:rsidR="00554C8F" w:rsidRPr="00EF1F62" w:rsidRDefault="00554C8F" w:rsidP="00924E9C">
      <w:pPr>
        <w:spacing w:line="360" w:lineRule="auto"/>
        <w:ind w:left="174"/>
        <w:jc w:val="both"/>
        <w:rPr>
          <w:rFonts w:ascii="Arial" w:hAnsi="Arial" w:cs="Arial"/>
          <w:sz w:val="22"/>
          <w:szCs w:val="22"/>
        </w:rPr>
      </w:pPr>
      <w:r w:rsidRPr="00EF1F62">
        <w:rPr>
          <w:rFonts w:ascii="Arial" w:hAnsi="Arial" w:cs="Arial"/>
          <w:sz w:val="22"/>
          <w:szCs w:val="22"/>
        </w:rPr>
        <w:t xml:space="preserve">V kolikor se izkaže, da je po preizkusih pri proizvajalcu ali na mestu vgradnje potrebno popravilo ali zamenjava katerega od delov, mora to Izvajalec izvršiti v najkrajšem možnem času in Naročniku predati poročilo o odpravljeni napaki skupno z rezultati ponovljenih preizkusov.     </w:t>
      </w:r>
    </w:p>
    <w:p w14:paraId="167CADCA" w14:textId="77777777" w:rsidR="00924E9C" w:rsidRDefault="00924E9C" w:rsidP="00924E9C">
      <w:pPr>
        <w:spacing w:line="360" w:lineRule="auto"/>
        <w:ind w:left="174"/>
        <w:jc w:val="both"/>
        <w:rPr>
          <w:rFonts w:ascii="Arial" w:hAnsi="Arial" w:cs="Arial"/>
          <w:b/>
          <w:bCs/>
          <w:sz w:val="22"/>
          <w:szCs w:val="22"/>
        </w:rPr>
      </w:pPr>
    </w:p>
    <w:p w14:paraId="34366626" w14:textId="78DECD73" w:rsidR="00554C8F" w:rsidRPr="00554C8F" w:rsidRDefault="00554C8F" w:rsidP="00924E9C">
      <w:pPr>
        <w:spacing w:line="360" w:lineRule="auto"/>
        <w:ind w:left="174"/>
        <w:jc w:val="both"/>
        <w:rPr>
          <w:rFonts w:ascii="Arial" w:hAnsi="Arial" w:cs="Arial"/>
          <w:b/>
          <w:bCs/>
          <w:sz w:val="22"/>
          <w:szCs w:val="22"/>
        </w:rPr>
      </w:pPr>
      <w:r w:rsidRPr="00554C8F">
        <w:rPr>
          <w:rFonts w:ascii="Arial" w:hAnsi="Arial" w:cs="Arial"/>
          <w:b/>
          <w:bCs/>
          <w:sz w:val="22"/>
          <w:szCs w:val="22"/>
        </w:rPr>
        <w:t>Odstopanja od zahtevanih vrednosti</w:t>
      </w:r>
    </w:p>
    <w:p w14:paraId="25F98A0F" w14:textId="77777777" w:rsidR="00554C8F" w:rsidRPr="00554C8F" w:rsidRDefault="00554C8F" w:rsidP="00924E9C">
      <w:pPr>
        <w:spacing w:line="360" w:lineRule="auto"/>
        <w:ind w:left="174"/>
        <w:jc w:val="both"/>
        <w:rPr>
          <w:rFonts w:ascii="Arial" w:hAnsi="Arial" w:cs="Arial"/>
          <w:sz w:val="22"/>
          <w:szCs w:val="22"/>
        </w:rPr>
      </w:pPr>
      <w:r w:rsidRPr="00554C8F">
        <w:rPr>
          <w:rFonts w:ascii="Arial" w:hAnsi="Arial" w:cs="Arial"/>
          <w:sz w:val="22"/>
          <w:szCs w:val="22"/>
        </w:rPr>
        <w:t xml:space="preserve">V dnevniku Proizvajalca morajo biti dokumentirana vsa odstopanja od zahtevanih vrednostih (napake in neskladja), ter morebitna izvedena popravila. V kolikor gre za večja odstopanja ali popravila, ki lahko vplivajo na varstvo in zdravje pri delu,  uporabnost ali življenjsko dobo izdelka, lahko Naročnik zahteva prekinitev del in ponovno preverjanje neustrezne opreme in ostalih funkcijsko navezanih modulov. Naročnik mora biti pisno obveščen s strani izvajalca o vseh večjih odstopanjih najkasneje v 3 dneh s poročilom o stanju in predlaganim ukrepom, ki ga mora potrditi naročnik. Če gre za večja (kritična) odstopanja, ki lahko ogrožajo varnost in zdravje pri delu, se morajo dela takoj ustaviti, naročnik pa mora biti o tem obveščen, za tem pa z njim sledi usklajevanje glede nadaljevanja aktivnosti. Napake ali neskladja mora izvajalec odpraviti najkasneje v 10 dneh razen, če se z naročnikom dogovori drugače. </w:t>
      </w:r>
    </w:p>
    <w:p w14:paraId="71323B83" w14:textId="77777777" w:rsidR="00554C8F" w:rsidRPr="00554C8F" w:rsidRDefault="00554C8F" w:rsidP="00924E9C">
      <w:pPr>
        <w:spacing w:line="360" w:lineRule="auto"/>
        <w:ind w:left="174"/>
        <w:jc w:val="both"/>
        <w:rPr>
          <w:rFonts w:ascii="Arial" w:hAnsi="Arial" w:cs="Arial"/>
          <w:sz w:val="22"/>
          <w:szCs w:val="22"/>
        </w:rPr>
      </w:pPr>
      <w:r w:rsidRPr="00554C8F">
        <w:rPr>
          <w:rFonts w:ascii="Arial" w:hAnsi="Arial" w:cs="Arial"/>
          <w:sz w:val="22"/>
          <w:szCs w:val="22"/>
        </w:rPr>
        <w:t xml:space="preserve">V primeru, ko se ugotovijo večja neskladja, ima Naročnik pravico izvedbe nadzora nad postopki dela Izvajalca na vseh lokacijah, medtem ko lahko zahteva dodatne kontrole meritve in teste. Prav tako ima naročnik ali njegov pooblaščenec v dogovoru z Izvajalcem (potrjen PQP) pravico, da prisostvuje pri izvajanju kateregakoli preizkusa. </w:t>
      </w:r>
    </w:p>
    <w:p w14:paraId="2F21F72B" w14:textId="77777777" w:rsidR="00554C8F" w:rsidRPr="00554C8F" w:rsidRDefault="00554C8F" w:rsidP="00924E9C">
      <w:pPr>
        <w:spacing w:line="360" w:lineRule="auto"/>
        <w:ind w:left="174"/>
        <w:jc w:val="both"/>
        <w:rPr>
          <w:rFonts w:ascii="Arial" w:hAnsi="Arial" w:cs="Arial"/>
          <w:sz w:val="22"/>
          <w:szCs w:val="22"/>
        </w:rPr>
      </w:pPr>
      <w:r w:rsidRPr="00554C8F">
        <w:rPr>
          <w:rFonts w:ascii="Arial" w:hAnsi="Arial" w:cs="Arial"/>
          <w:sz w:val="22"/>
          <w:szCs w:val="22"/>
        </w:rPr>
        <w:t xml:space="preserve">Predstavniki Naročnika ali pa njegovi pooblaščenci morajo imeti vedno prost dostop do prostorov Izvajalca in prav tako do vseh zapisov o projektu pri izvajalcu ali morebitnih njegovih podizvajalcih. </w:t>
      </w:r>
    </w:p>
    <w:p w14:paraId="4513F9B9" w14:textId="77777777" w:rsidR="00554C8F" w:rsidRPr="00554C8F" w:rsidRDefault="00554C8F" w:rsidP="00924E9C">
      <w:pPr>
        <w:spacing w:line="360" w:lineRule="auto"/>
        <w:ind w:left="174"/>
        <w:jc w:val="both"/>
        <w:rPr>
          <w:rFonts w:ascii="Arial" w:hAnsi="Arial" w:cs="Arial"/>
          <w:sz w:val="22"/>
          <w:szCs w:val="22"/>
        </w:rPr>
      </w:pPr>
      <w:r w:rsidRPr="00554C8F">
        <w:rPr>
          <w:rFonts w:ascii="Arial" w:hAnsi="Arial" w:cs="Arial"/>
          <w:sz w:val="22"/>
          <w:szCs w:val="22"/>
        </w:rPr>
        <w:t xml:space="preserve">Pregledi te vrste izvajalca ne odvezujejo nobenih odgovornosti pri dobavi zahtevane opreme v skladu s pogodbenimi zahtevami. Prav tako na tej osnovi ne morejo zavrniti zahtev Naročnika glede nezadovoljive opreme ali opreme z napako. </w:t>
      </w:r>
    </w:p>
    <w:p w14:paraId="3025E235" w14:textId="77777777" w:rsidR="00466D1A" w:rsidRDefault="00466D1A" w:rsidP="00466D1A">
      <w:pPr>
        <w:pStyle w:val="Odstavekseznama"/>
        <w:rPr>
          <w:rFonts w:ascii="Arial" w:hAnsi="Arial" w:cs="Arial"/>
          <w:b/>
          <w:sz w:val="22"/>
          <w:szCs w:val="22"/>
        </w:rPr>
      </w:pPr>
    </w:p>
    <w:p w14:paraId="658165A9" w14:textId="77777777" w:rsidR="00466D1A" w:rsidRDefault="00466D1A" w:rsidP="00466D1A">
      <w:pPr>
        <w:ind w:left="360"/>
        <w:rPr>
          <w:rFonts w:ascii="Arial" w:hAnsi="Arial" w:cs="Arial"/>
          <w:b/>
          <w:sz w:val="22"/>
          <w:szCs w:val="22"/>
        </w:rPr>
      </w:pPr>
    </w:p>
    <w:p w14:paraId="443E470B" w14:textId="77777777" w:rsidR="009230FD" w:rsidRDefault="009230FD" w:rsidP="000958C5">
      <w:pPr>
        <w:ind w:left="720"/>
        <w:rPr>
          <w:rFonts w:ascii="Arial" w:hAnsi="Arial" w:cs="Arial"/>
          <w:b/>
          <w:sz w:val="22"/>
          <w:szCs w:val="22"/>
        </w:rPr>
      </w:pPr>
    </w:p>
    <w:p w14:paraId="5DA1429E" w14:textId="77777777" w:rsidR="00164C3F" w:rsidRPr="003A6E4F" w:rsidRDefault="00164C3F" w:rsidP="00EF1F62">
      <w:pPr>
        <w:spacing w:line="360" w:lineRule="auto"/>
        <w:jc w:val="both"/>
        <w:rPr>
          <w:rFonts w:ascii="Arial" w:hAnsi="Arial" w:cs="Arial"/>
          <w:sz w:val="22"/>
          <w:szCs w:val="22"/>
        </w:rPr>
      </w:pPr>
    </w:p>
    <w:p w14:paraId="69FF1572" w14:textId="77777777" w:rsidR="00E333D8" w:rsidRDefault="00E333D8" w:rsidP="00CF3925">
      <w:pPr>
        <w:jc w:val="center"/>
      </w:pPr>
    </w:p>
    <w:p w14:paraId="79E6AA53" w14:textId="77777777" w:rsidR="00E333D8" w:rsidRDefault="00E333D8" w:rsidP="00CF3925">
      <w:pPr>
        <w:jc w:val="center"/>
      </w:pPr>
    </w:p>
    <w:p w14:paraId="21213248" w14:textId="77777777" w:rsidR="00E333D8" w:rsidRDefault="00E333D8" w:rsidP="00CF3925">
      <w:pPr>
        <w:jc w:val="center"/>
      </w:pPr>
    </w:p>
    <w:p w14:paraId="096BD2F6" w14:textId="77777777" w:rsidR="006A6B32" w:rsidRDefault="006A6B32" w:rsidP="00344628"/>
    <w:sectPr w:rsidR="006A6B32" w:rsidSect="006A6B32">
      <w:headerReference w:type="default" r:id="rId22"/>
      <w:footerReference w:type="default" r:id="rId23"/>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8F4147" w14:textId="77777777" w:rsidR="00163C11" w:rsidRDefault="00163C11">
      <w:r>
        <w:separator/>
      </w:r>
    </w:p>
  </w:endnote>
  <w:endnote w:type="continuationSeparator" w:id="0">
    <w:p w14:paraId="19A7368E" w14:textId="77777777" w:rsidR="00163C11" w:rsidRDefault="00163C11">
      <w:r>
        <w:continuationSeparator/>
      </w:r>
    </w:p>
  </w:endnote>
  <w:endnote w:type="continuationNotice" w:id="1">
    <w:p w14:paraId="62B12DE8" w14:textId="77777777" w:rsidR="00163C11" w:rsidRDefault="00163C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Typewriter">
    <w:panose1 w:val="020B0509030504030204"/>
    <w:charset w:val="00"/>
    <w:family w:val="modern"/>
    <w:pitch w:val="fixed"/>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EE"/>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949903" w14:textId="77777777" w:rsidR="00163C11" w:rsidRDefault="00163C11">
    <w:pPr>
      <w:pStyle w:val="Noga"/>
    </w:pPr>
    <w:r>
      <w:t>___________________________________________________________________________</w:t>
    </w:r>
  </w:p>
  <w:p w14:paraId="4EBEDB09" w14:textId="77777777" w:rsidR="00163C11" w:rsidRDefault="00163C11">
    <w:pPr>
      <w:pStyle w:val="Noga"/>
    </w:pPr>
  </w:p>
  <w:p w14:paraId="0AE5C509" w14:textId="77777777" w:rsidR="00163C11" w:rsidRDefault="00163C11">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CD8427" w14:textId="77777777" w:rsidR="00163C11" w:rsidRPr="008D7114" w:rsidRDefault="00163C11" w:rsidP="00B7566C">
    <w:pPr>
      <w:pStyle w:val="Noga"/>
      <w:jc w:val="center"/>
      <w:rPr>
        <w:sz w:val="20"/>
        <w:szCs w:val="20"/>
      </w:rPr>
    </w:pPr>
    <w:r w:rsidRPr="008D7114">
      <w:rPr>
        <w:rStyle w:val="tevilkastrani"/>
        <w:sz w:val="20"/>
        <w:szCs w:val="20"/>
      </w:rPr>
      <w:fldChar w:fldCharType="begin"/>
    </w:r>
    <w:r w:rsidRPr="008D7114">
      <w:rPr>
        <w:rStyle w:val="tevilkastrani"/>
        <w:sz w:val="20"/>
        <w:szCs w:val="20"/>
      </w:rPr>
      <w:instrText xml:space="preserve"> PAGE </w:instrText>
    </w:r>
    <w:r w:rsidRPr="008D7114">
      <w:rPr>
        <w:rStyle w:val="tevilkastrani"/>
        <w:sz w:val="20"/>
        <w:szCs w:val="20"/>
      </w:rPr>
      <w:fldChar w:fldCharType="separate"/>
    </w:r>
    <w:r>
      <w:rPr>
        <w:rStyle w:val="tevilkastrani"/>
        <w:noProof/>
        <w:sz w:val="20"/>
        <w:szCs w:val="20"/>
      </w:rPr>
      <w:t>15</w:t>
    </w:r>
    <w:r w:rsidRPr="008D7114">
      <w:rPr>
        <w:rStyle w:val="tevilkastrani"/>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B23F52" w14:textId="77777777" w:rsidR="00163C11" w:rsidRDefault="00163C11">
      <w:r>
        <w:separator/>
      </w:r>
    </w:p>
  </w:footnote>
  <w:footnote w:type="continuationSeparator" w:id="0">
    <w:p w14:paraId="5CF3DAEA" w14:textId="77777777" w:rsidR="00163C11" w:rsidRDefault="00163C11">
      <w:r>
        <w:continuationSeparator/>
      </w:r>
    </w:p>
  </w:footnote>
  <w:footnote w:type="continuationNotice" w:id="1">
    <w:p w14:paraId="45207B51" w14:textId="77777777" w:rsidR="00163C11" w:rsidRDefault="00163C1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70A390" w14:textId="71915449" w:rsidR="00163C11" w:rsidRDefault="00163C11">
    <w:pPr>
      <w:pStyle w:val="Glava"/>
      <w:rPr>
        <w:color w:val="808080"/>
        <w:u w:val="single"/>
      </w:rPr>
    </w:pPr>
  </w:p>
  <w:p w14:paraId="043F85FC" w14:textId="77777777" w:rsidR="00163C11" w:rsidRDefault="00163C11">
    <w:pPr>
      <w:pStyle w:val="Glava"/>
      <w:rPr>
        <w:color w:val="808080"/>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B3318" w14:textId="77777777" w:rsidR="00163C11" w:rsidRDefault="00163C11">
    <w:pPr>
      <w:pStyle w:val="Glava"/>
      <w:rPr>
        <w:color w:val="999999"/>
        <w:sz w:val="20"/>
        <w:szCs w:val="20"/>
        <w:u w:val="single"/>
      </w:rPr>
    </w:pPr>
  </w:p>
  <w:p w14:paraId="3033E2EE" w14:textId="77777777" w:rsidR="00163C11" w:rsidRDefault="00163C11">
    <w:pPr>
      <w:pStyle w:val="Glava"/>
      <w:rPr>
        <w:color w:val="999999"/>
        <w:sz w:val="20"/>
        <w:szCs w:val="20"/>
        <w:u w:val="single"/>
      </w:rPr>
    </w:pPr>
  </w:p>
  <w:p w14:paraId="51959BAD" w14:textId="72CCE0CC" w:rsidR="00163C11" w:rsidRDefault="00163C11">
    <w:pPr>
      <w:pStyle w:val="Glava"/>
      <w:rPr>
        <w:color w:val="999999"/>
        <w:sz w:val="20"/>
        <w:szCs w:val="20"/>
        <w:u w:val="single"/>
      </w:rPr>
    </w:pPr>
    <w:r>
      <w:rPr>
        <w:color w:val="999999"/>
        <w:sz w:val="20"/>
        <w:szCs w:val="20"/>
        <w:u w:val="single"/>
      </w:rPr>
      <w:t>Tehnične zahteve</w:t>
    </w:r>
    <w:r w:rsidRPr="00E333D8">
      <w:rPr>
        <w:color w:val="999999"/>
        <w:sz w:val="20"/>
        <w:szCs w:val="20"/>
        <w:u w:val="single"/>
      </w:rPr>
      <w:t xml:space="preserve">                                   </w:t>
    </w:r>
    <w:r>
      <w:rPr>
        <w:color w:val="999999"/>
        <w:sz w:val="20"/>
        <w:szCs w:val="20"/>
        <w:u w:val="single"/>
      </w:rPr>
      <w:t xml:space="preserve"> </w:t>
    </w:r>
    <w:r w:rsidR="005D5681">
      <w:rPr>
        <w:color w:val="999999"/>
        <w:sz w:val="20"/>
        <w:szCs w:val="20"/>
        <w:u w:val="single"/>
      </w:rPr>
      <w:t xml:space="preserve">                        </w:t>
    </w:r>
    <w:r>
      <w:rPr>
        <w:color w:val="999999"/>
        <w:sz w:val="20"/>
        <w:szCs w:val="20"/>
        <w:u w:val="single"/>
      </w:rPr>
      <w:t xml:space="preserve">       Izvedba prosto stoječe sončne elektrarne MFE TEB 4</w:t>
    </w:r>
  </w:p>
  <w:p w14:paraId="7382262B" w14:textId="77777777" w:rsidR="00163C11" w:rsidRPr="00E333D8" w:rsidRDefault="00163C11">
    <w:pPr>
      <w:pStyle w:val="Glava"/>
      <w:rPr>
        <w:color w:val="999999"/>
        <w:sz w:val="20"/>
        <w:szCs w:val="20"/>
        <w:u w:val="single"/>
      </w:rPr>
    </w:pPr>
    <w:r w:rsidRPr="00E333D8">
      <w:rPr>
        <w:color w:val="999999"/>
        <w:sz w:val="20"/>
        <w:szCs w:val="20"/>
        <w:u w:val="single"/>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54D74"/>
    <w:multiLevelType w:val="hybridMultilevel"/>
    <w:tmpl w:val="50AC4AB6"/>
    <w:lvl w:ilvl="0" w:tplc="DF44BD9C">
      <w:start w:val="1"/>
      <w:numFmt w:val="lowerLetter"/>
      <w:lvlText w:val="%1)"/>
      <w:lvlJc w:val="left"/>
      <w:pPr>
        <w:ind w:left="735" w:hanging="375"/>
      </w:pPr>
      <w:rPr>
        <w:rFonts w:hint="default"/>
      </w:rPr>
    </w:lvl>
    <w:lvl w:ilvl="1" w:tplc="9E34D948">
      <w:numFmt w:val="bullet"/>
      <w:lvlText w:val="•"/>
      <w:lvlJc w:val="left"/>
      <w:pPr>
        <w:ind w:left="1440" w:hanging="360"/>
      </w:pPr>
      <w:rPr>
        <w:rFonts w:ascii="Calibri" w:eastAsia="Times New Roman" w:hAnsi="Calibri" w:cs="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5F0B9F"/>
    <w:multiLevelType w:val="hybridMultilevel"/>
    <w:tmpl w:val="186C2580"/>
    <w:lvl w:ilvl="0" w:tplc="04240001">
      <w:start w:val="1"/>
      <w:numFmt w:val="bullet"/>
      <w:lvlText w:val=""/>
      <w:lvlJc w:val="left"/>
      <w:pPr>
        <w:ind w:left="984" w:hanging="360"/>
      </w:pPr>
      <w:rPr>
        <w:rFonts w:ascii="Symbol" w:hAnsi="Symbol" w:hint="default"/>
      </w:rPr>
    </w:lvl>
    <w:lvl w:ilvl="1" w:tplc="04240003" w:tentative="1">
      <w:start w:val="1"/>
      <w:numFmt w:val="bullet"/>
      <w:lvlText w:val="o"/>
      <w:lvlJc w:val="left"/>
      <w:pPr>
        <w:ind w:left="1704" w:hanging="360"/>
      </w:pPr>
      <w:rPr>
        <w:rFonts w:ascii="Courier New" w:hAnsi="Courier New" w:cs="Courier New" w:hint="default"/>
      </w:rPr>
    </w:lvl>
    <w:lvl w:ilvl="2" w:tplc="04240005">
      <w:start w:val="1"/>
      <w:numFmt w:val="bullet"/>
      <w:lvlText w:val=""/>
      <w:lvlJc w:val="left"/>
      <w:pPr>
        <w:ind w:left="2424" w:hanging="360"/>
      </w:pPr>
      <w:rPr>
        <w:rFonts w:ascii="Wingdings" w:hAnsi="Wingdings" w:hint="default"/>
      </w:rPr>
    </w:lvl>
    <w:lvl w:ilvl="3" w:tplc="04240001" w:tentative="1">
      <w:start w:val="1"/>
      <w:numFmt w:val="bullet"/>
      <w:lvlText w:val=""/>
      <w:lvlJc w:val="left"/>
      <w:pPr>
        <w:ind w:left="3144" w:hanging="360"/>
      </w:pPr>
      <w:rPr>
        <w:rFonts w:ascii="Symbol" w:hAnsi="Symbol" w:hint="default"/>
      </w:rPr>
    </w:lvl>
    <w:lvl w:ilvl="4" w:tplc="04240003" w:tentative="1">
      <w:start w:val="1"/>
      <w:numFmt w:val="bullet"/>
      <w:lvlText w:val="o"/>
      <w:lvlJc w:val="left"/>
      <w:pPr>
        <w:ind w:left="3864" w:hanging="360"/>
      </w:pPr>
      <w:rPr>
        <w:rFonts w:ascii="Courier New" w:hAnsi="Courier New" w:cs="Courier New" w:hint="default"/>
      </w:rPr>
    </w:lvl>
    <w:lvl w:ilvl="5" w:tplc="04240005" w:tentative="1">
      <w:start w:val="1"/>
      <w:numFmt w:val="bullet"/>
      <w:lvlText w:val=""/>
      <w:lvlJc w:val="left"/>
      <w:pPr>
        <w:ind w:left="4584" w:hanging="360"/>
      </w:pPr>
      <w:rPr>
        <w:rFonts w:ascii="Wingdings" w:hAnsi="Wingdings" w:hint="default"/>
      </w:rPr>
    </w:lvl>
    <w:lvl w:ilvl="6" w:tplc="04240001" w:tentative="1">
      <w:start w:val="1"/>
      <w:numFmt w:val="bullet"/>
      <w:lvlText w:val=""/>
      <w:lvlJc w:val="left"/>
      <w:pPr>
        <w:ind w:left="5304" w:hanging="360"/>
      </w:pPr>
      <w:rPr>
        <w:rFonts w:ascii="Symbol" w:hAnsi="Symbol" w:hint="default"/>
      </w:rPr>
    </w:lvl>
    <w:lvl w:ilvl="7" w:tplc="04240003" w:tentative="1">
      <w:start w:val="1"/>
      <w:numFmt w:val="bullet"/>
      <w:lvlText w:val="o"/>
      <w:lvlJc w:val="left"/>
      <w:pPr>
        <w:ind w:left="6024" w:hanging="360"/>
      </w:pPr>
      <w:rPr>
        <w:rFonts w:ascii="Courier New" w:hAnsi="Courier New" w:cs="Courier New" w:hint="default"/>
      </w:rPr>
    </w:lvl>
    <w:lvl w:ilvl="8" w:tplc="04240005" w:tentative="1">
      <w:start w:val="1"/>
      <w:numFmt w:val="bullet"/>
      <w:lvlText w:val=""/>
      <w:lvlJc w:val="left"/>
      <w:pPr>
        <w:ind w:left="6744" w:hanging="360"/>
      </w:pPr>
      <w:rPr>
        <w:rFonts w:ascii="Wingdings" w:hAnsi="Wingdings" w:hint="default"/>
      </w:rPr>
    </w:lvl>
  </w:abstractNum>
  <w:abstractNum w:abstractNumId="2" w15:restartNumberingAfterBreak="0">
    <w:nsid w:val="1F930AF6"/>
    <w:multiLevelType w:val="hybridMultilevel"/>
    <w:tmpl w:val="6C08E74C"/>
    <w:lvl w:ilvl="0" w:tplc="6AB07FF4">
      <w:start w:val="1"/>
      <w:numFmt w:val="decimal"/>
      <w:lvlText w:val="%1."/>
      <w:lvlJc w:val="left"/>
      <w:pPr>
        <w:tabs>
          <w:tab w:val="num" w:pos="502"/>
        </w:tabs>
        <w:ind w:left="502" w:hanging="360"/>
      </w:pPr>
      <w:rPr>
        <w:rFonts w:hint="default"/>
        <w:color w:val="auto"/>
      </w:rPr>
    </w:lvl>
    <w:lvl w:ilvl="1" w:tplc="04240003">
      <w:start w:val="1"/>
      <w:numFmt w:val="bullet"/>
      <w:lvlText w:val="o"/>
      <w:lvlJc w:val="left"/>
      <w:pPr>
        <w:tabs>
          <w:tab w:val="num" w:pos="1440"/>
        </w:tabs>
        <w:ind w:left="1440" w:hanging="360"/>
      </w:pPr>
      <w:rPr>
        <w:rFonts w:ascii="Lucida Sans Typewriter" w:hAnsi="Lucida Sans Typewriter" w:hint="default"/>
      </w:rPr>
    </w:lvl>
    <w:lvl w:ilvl="2" w:tplc="04240005">
      <w:start w:val="1"/>
      <w:numFmt w:val="bullet"/>
      <w:lvlText w:val=""/>
      <w:lvlJc w:val="left"/>
      <w:pPr>
        <w:tabs>
          <w:tab w:val="num" w:pos="2160"/>
        </w:tabs>
        <w:ind w:left="2160" w:hanging="360"/>
      </w:pPr>
      <w:rPr>
        <w:rFonts w:ascii="Wingdings" w:hAnsi="Wingdings" w:hint="default"/>
      </w:rPr>
    </w:lvl>
    <w:lvl w:ilvl="3" w:tplc="3E1C0AB8">
      <w:numFmt w:val="bullet"/>
      <w:lvlText w:val="·"/>
      <w:lvlJc w:val="left"/>
      <w:pPr>
        <w:ind w:left="2880" w:hanging="360"/>
      </w:pPr>
      <w:rPr>
        <w:rFonts w:ascii="Arial" w:eastAsia="Times New Roman" w:hAnsi="Arial" w:cs="Arial" w:hint="default"/>
      </w:rPr>
    </w:lvl>
    <w:lvl w:ilvl="4" w:tplc="04240003" w:tentative="1">
      <w:start w:val="1"/>
      <w:numFmt w:val="bullet"/>
      <w:lvlText w:val="o"/>
      <w:lvlJc w:val="left"/>
      <w:pPr>
        <w:tabs>
          <w:tab w:val="num" w:pos="3600"/>
        </w:tabs>
        <w:ind w:left="3600" w:hanging="360"/>
      </w:pPr>
      <w:rPr>
        <w:rFonts w:ascii="Lucida Sans Typewriter" w:hAnsi="Lucida Sans Typewriter"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Lucida Sans Typewriter" w:hAnsi="Lucida Sans Typewriter"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FDB42A3"/>
    <w:multiLevelType w:val="singleLevel"/>
    <w:tmpl w:val="3B324E38"/>
    <w:lvl w:ilvl="0">
      <w:start w:val="1"/>
      <w:numFmt w:val="lowerLetter"/>
      <w:lvlText w:val="%1)"/>
      <w:lvlJc w:val="left"/>
      <w:pPr>
        <w:tabs>
          <w:tab w:val="num" w:pos="570"/>
        </w:tabs>
        <w:ind w:left="570" w:hanging="570"/>
      </w:pPr>
      <w:rPr>
        <w:rFonts w:hint="default"/>
      </w:rPr>
    </w:lvl>
  </w:abstractNum>
  <w:abstractNum w:abstractNumId="4" w15:restartNumberingAfterBreak="0">
    <w:nsid w:val="21334886"/>
    <w:multiLevelType w:val="hybridMultilevel"/>
    <w:tmpl w:val="F6245D3A"/>
    <w:lvl w:ilvl="0" w:tplc="82B0FCE0">
      <w:start w:val="1"/>
      <w:numFmt w:val="decimal"/>
      <w:lvlText w:val="%1."/>
      <w:lvlJc w:val="left"/>
      <w:pPr>
        <w:tabs>
          <w:tab w:val="num" w:pos="720"/>
        </w:tabs>
        <w:ind w:left="720" w:hanging="360"/>
      </w:pPr>
      <w:rPr>
        <w:rFonts w:hint="default"/>
      </w:rPr>
    </w:lvl>
    <w:lvl w:ilvl="1" w:tplc="23363336">
      <w:start w:val="1"/>
      <w:numFmt w:val="bullet"/>
      <w:lvlText w:val="-"/>
      <w:lvlJc w:val="left"/>
      <w:pPr>
        <w:tabs>
          <w:tab w:val="num" w:pos="1440"/>
        </w:tabs>
        <w:ind w:left="1440" w:hanging="360"/>
      </w:pPr>
      <w:rPr>
        <w:rFonts w:ascii="Times New Roman" w:eastAsia="Times New Roman" w:hAnsi="Times New Roman" w:cs="Times New Roman" w:hint="default"/>
      </w:rPr>
    </w:lvl>
    <w:lvl w:ilvl="2" w:tplc="525CEC9C">
      <w:start w:val="1"/>
      <w:numFmt w:val="bullet"/>
      <w:lvlText w:val=""/>
      <w:lvlJc w:val="left"/>
      <w:pPr>
        <w:tabs>
          <w:tab w:val="num" w:pos="2340"/>
        </w:tabs>
        <w:ind w:left="2340" w:hanging="360"/>
      </w:pPr>
      <w:rPr>
        <w:rFonts w:ascii="Symbol" w:hAnsi="Symbol" w:hint="default"/>
        <w:color w:val="auto"/>
      </w:r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5" w15:restartNumberingAfterBreak="0">
    <w:nsid w:val="2E6C11EC"/>
    <w:multiLevelType w:val="hybridMultilevel"/>
    <w:tmpl w:val="D550E7AC"/>
    <w:lvl w:ilvl="0" w:tplc="C2769DA6">
      <w:start w:val="1"/>
      <w:numFmt w:val="lowerLetter"/>
      <w:lvlText w:val="%1)"/>
      <w:lvlJc w:val="left"/>
      <w:pPr>
        <w:tabs>
          <w:tab w:val="num" w:pos="644"/>
        </w:tabs>
        <w:ind w:left="644" w:hanging="284"/>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6" w15:restartNumberingAfterBreak="0">
    <w:nsid w:val="2EA53272"/>
    <w:multiLevelType w:val="hybridMultilevel"/>
    <w:tmpl w:val="F8904EDC"/>
    <w:lvl w:ilvl="0" w:tplc="04240017">
      <w:start w:val="1"/>
      <w:numFmt w:val="lowerLetter"/>
      <w:lvlText w:val="%1)"/>
      <w:lvlJc w:val="left"/>
      <w:pPr>
        <w:tabs>
          <w:tab w:val="num" w:pos="1068"/>
        </w:tabs>
        <w:ind w:left="1068" w:hanging="360"/>
      </w:pPr>
      <w:rPr>
        <w:rFonts w:hint="default"/>
      </w:rPr>
    </w:lvl>
    <w:lvl w:ilvl="1" w:tplc="C422D012">
      <w:start w:val="1"/>
      <w:numFmt w:val="bullet"/>
      <w:lvlText w:val="–"/>
      <w:lvlJc w:val="left"/>
      <w:pPr>
        <w:tabs>
          <w:tab w:val="num" w:pos="1788"/>
        </w:tabs>
        <w:ind w:left="1788" w:hanging="360"/>
      </w:pPr>
      <w:rPr>
        <w:rFonts w:ascii="Times New Roman" w:hAnsi="Times New Roman" w:hint="default"/>
      </w:rPr>
    </w:lvl>
    <w:lvl w:ilvl="2" w:tplc="A6DE0C04">
      <w:start w:val="2"/>
      <w:numFmt w:val="bullet"/>
      <w:lvlText w:val="-"/>
      <w:lvlJc w:val="left"/>
      <w:pPr>
        <w:tabs>
          <w:tab w:val="num" w:pos="2688"/>
        </w:tabs>
        <w:ind w:left="2688" w:hanging="360"/>
      </w:pPr>
      <w:rPr>
        <w:rFonts w:ascii="Times New Roman" w:eastAsia="Times New Roman" w:hAnsi="Times New Roman" w:cs="Times New Roman" w:hint="default"/>
      </w:rPr>
    </w:lvl>
    <w:lvl w:ilvl="3" w:tplc="0424000F" w:tentative="1">
      <w:start w:val="1"/>
      <w:numFmt w:val="decimal"/>
      <w:lvlText w:val="%4."/>
      <w:lvlJc w:val="left"/>
      <w:pPr>
        <w:tabs>
          <w:tab w:val="num" w:pos="3228"/>
        </w:tabs>
        <w:ind w:left="3228" w:hanging="360"/>
      </w:pPr>
    </w:lvl>
    <w:lvl w:ilvl="4" w:tplc="04240019" w:tentative="1">
      <w:start w:val="1"/>
      <w:numFmt w:val="lowerLetter"/>
      <w:lvlText w:val="%5."/>
      <w:lvlJc w:val="left"/>
      <w:pPr>
        <w:tabs>
          <w:tab w:val="num" w:pos="3948"/>
        </w:tabs>
        <w:ind w:left="3948" w:hanging="360"/>
      </w:pPr>
    </w:lvl>
    <w:lvl w:ilvl="5" w:tplc="0424001B" w:tentative="1">
      <w:start w:val="1"/>
      <w:numFmt w:val="lowerRoman"/>
      <w:lvlText w:val="%6."/>
      <w:lvlJc w:val="right"/>
      <w:pPr>
        <w:tabs>
          <w:tab w:val="num" w:pos="4668"/>
        </w:tabs>
        <w:ind w:left="4668" w:hanging="180"/>
      </w:pPr>
    </w:lvl>
    <w:lvl w:ilvl="6" w:tplc="0424000F" w:tentative="1">
      <w:start w:val="1"/>
      <w:numFmt w:val="decimal"/>
      <w:lvlText w:val="%7."/>
      <w:lvlJc w:val="left"/>
      <w:pPr>
        <w:tabs>
          <w:tab w:val="num" w:pos="5388"/>
        </w:tabs>
        <w:ind w:left="5388" w:hanging="360"/>
      </w:pPr>
    </w:lvl>
    <w:lvl w:ilvl="7" w:tplc="04240019" w:tentative="1">
      <w:start w:val="1"/>
      <w:numFmt w:val="lowerLetter"/>
      <w:lvlText w:val="%8."/>
      <w:lvlJc w:val="left"/>
      <w:pPr>
        <w:tabs>
          <w:tab w:val="num" w:pos="6108"/>
        </w:tabs>
        <w:ind w:left="6108" w:hanging="360"/>
      </w:pPr>
    </w:lvl>
    <w:lvl w:ilvl="8" w:tplc="0424001B" w:tentative="1">
      <w:start w:val="1"/>
      <w:numFmt w:val="lowerRoman"/>
      <w:lvlText w:val="%9."/>
      <w:lvlJc w:val="right"/>
      <w:pPr>
        <w:tabs>
          <w:tab w:val="num" w:pos="6828"/>
        </w:tabs>
        <w:ind w:left="6828" w:hanging="180"/>
      </w:pPr>
    </w:lvl>
  </w:abstractNum>
  <w:abstractNum w:abstractNumId="7" w15:restartNumberingAfterBreak="0">
    <w:nsid w:val="31CE639E"/>
    <w:multiLevelType w:val="hybridMultilevel"/>
    <w:tmpl w:val="7C82F4DC"/>
    <w:lvl w:ilvl="0" w:tplc="34A612AC">
      <w:numFmt w:val="bullet"/>
      <w:lvlText w:val="-"/>
      <w:lvlJc w:val="left"/>
      <w:pPr>
        <w:ind w:left="1080" w:hanging="360"/>
      </w:pPr>
      <w:rPr>
        <w:rFonts w:ascii="Calibri" w:eastAsia="Times New Roman" w:hAnsi="Calibri"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345B4DF8"/>
    <w:multiLevelType w:val="multilevel"/>
    <w:tmpl w:val="999EDF7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Naslov3BV"/>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9D863CF"/>
    <w:multiLevelType w:val="hybridMultilevel"/>
    <w:tmpl w:val="7C86B07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9E66FBF"/>
    <w:multiLevelType w:val="hybridMultilevel"/>
    <w:tmpl w:val="DA96376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C616737"/>
    <w:multiLevelType w:val="hybridMultilevel"/>
    <w:tmpl w:val="FF14432A"/>
    <w:lvl w:ilvl="0" w:tplc="67406462">
      <w:start w:val="1"/>
      <w:numFmt w:val="lowerLetter"/>
      <w:lvlText w:val="%1)"/>
      <w:lvlJc w:val="left"/>
      <w:pPr>
        <w:tabs>
          <w:tab w:val="num" w:pos="570"/>
        </w:tabs>
        <w:ind w:left="570" w:hanging="57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56984460"/>
    <w:multiLevelType w:val="hybridMultilevel"/>
    <w:tmpl w:val="710C380E"/>
    <w:lvl w:ilvl="0" w:tplc="7340B86A">
      <w:start w:val="17"/>
      <w:numFmt w:val="bullet"/>
      <w:lvlText w:val="-"/>
      <w:lvlJc w:val="left"/>
      <w:pPr>
        <w:ind w:left="1080" w:hanging="360"/>
      </w:pPr>
      <w:rPr>
        <w:rFonts w:ascii="Calibri" w:eastAsia="Times New Roman"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57FD3D74"/>
    <w:multiLevelType w:val="hybridMultilevel"/>
    <w:tmpl w:val="FCBEBE28"/>
    <w:lvl w:ilvl="0" w:tplc="04240001">
      <w:start w:val="1"/>
      <w:numFmt w:val="bullet"/>
      <w:lvlText w:val=""/>
      <w:lvlJc w:val="left"/>
      <w:pPr>
        <w:ind w:left="984" w:hanging="360"/>
      </w:pPr>
      <w:rPr>
        <w:rFonts w:ascii="Symbol" w:hAnsi="Symbol" w:hint="default"/>
      </w:rPr>
    </w:lvl>
    <w:lvl w:ilvl="1" w:tplc="86109856">
      <w:numFmt w:val="bullet"/>
      <w:lvlText w:val="•"/>
      <w:lvlJc w:val="left"/>
      <w:pPr>
        <w:ind w:left="1704" w:hanging="360"/>
      </w:pPr>
      <w:rPr>
        <w:rFonts w:ascii="Arial" w:eastAsia="Times New Roman" w:hAnsi="Arial" w:cs="Arial" w:hint="default"/>
      </w:rPr>
    </w:lvl>
    <w:lvl w:ilvl="2" w:tplc="04240005" w:tentative="1">
      <w:start w:val="1"/>
      <w:numFmt w:val="bullet"/>
      <w:lvlText w:val=""/>
      <w:lvlJc w:val="left"/>
      <w:pPr>
        <w:ind w:left="2424" w:hanging="360"/>
      </w:pPr>
      <w:rPr>
        <w:rFonts w:ascii="Wingdings" w:hAnsi="Wingdings" w:hint="default"/>
      </w:rPr>
    </w:lvl>
    <w:lvl w:ilvl="3" w:tplc="04240001" w:tentative="1">
      <w:start w:val="1"/>
      <w:numFmt w:val="bullet"/>
      <w:lvlText w:val=""/>
      <w:lvlJc w:val="left"/>
      <w:pPr>
        <w:ind w:left="3144" w:hanging="360"/>
      </w:pPr>
      <w:rPr>
        <w:rFonts w:ascii="Symbol" w:hAnsi="Symbol" w:hint="default"/>
      </w:rPr>
    </w:lvl>
    <w:lvl w:ilvl="4" w:tplc="04240003" w:tentative="1">
      <w:start w:val="1"/>
      <w:numFmt w:val="bullet"/>
      <w:lvlText w:val="o"/>
      <w:lvlJc w:val="left"/>
      <w:pPr>
        <w:ind w:left="3864" w:hanging="360"/>
      </w:pPr>
      <w:rPr>
        <w:rFonts w:ascii="Courier New" w:hAnsi="Courier New" w:cs="Courier New" w:hint="default"/>
      </w:rPr>
    </w:lvl>
    <w:lvl w:ilvl="5" w:tplc="04240005" w:tentative="1">
      <w:start w:val="1"/>
      <w:numFmt w:val="bullet"/>
      <w:lvlText w:val=""/>
      <w:lvlJc w:val="left"/>
      <w:pPr>
        <w:ind w:left="4584" w:hanging="360"/>
      </w:pPr>
      <w:rPr>
        <w:rFonts w:ascii="Wingdings" w:hAnsi="Wingdings" w:hint="default"/>
      </w:rPr>
    </w:lvl>
    <w:lvl w:ilvl="6" w:tplc="04240001" w:tentative="1">
      <w:start w:val="1"/>
      <w:numFmt w:val="bullet"/>
      <w:lvlText w:val=""/>
      <w:lvlJc w:val="left"/>
      <w:pPr>
        <w:ind w:left="5304" w:hanging="360"/>
      </w:pPr>
      <w:rPr>
        <w:rFonts w:ascii="Symbol" w:hAnsi="Symbol" w:hint="default"/>
      </w:rPr>
    </w:lvl>
    <w:lvl w:ilvl="7" w:tplc="04240003" w:tentative="1">
      <w:start w:val="1"/>
      <w:numFmt w:val="bullet"/>
      <w:lvlText w:val="o"/>
      <w:lvlJc w:val="left"/>
      <w:pPr>
        <w:ind w:left="6024" w:hanging="360"/>
      </w:pPr>
      <w:rPr>
        <w:rFonts w:ascii="Courier New" w:hAnsi="Courier New" w:cs="Courier New" w:hint="default"/>
      </w:rPr>
    </w:lvl>
    <w:lvl w:ilvl="8" w:tplc="04240005" w:tentative="1">
      <w:start w:val="1"/>
      <w:numFmt w:val="bullet"/>
      <w:lvlText w:val=""/>
      <w:lvlJc w:val="left"/>
      <w:pPr>
        <w:ind w:left="6744" w:hanging="360"/>
      </w:pPr>
      <w:rPr>
        <w:rFonts w:ascii="Wingdings" w:hAnsi="Wingdings" w:hint="default"/>
      </w:rPr>
    </w:lvl>
  </w:abstractNum>
  <w:abstractNum w:abstractNumId="14" w15:restartNumberingAfterBreak="0">
    <w:nsid w:val="5DF26206"/>
    <w:multiLevelType w:val="hybridMultilevel"/>
    <w:tmpl w:val="61905E20"/>
    <w:lvl w:ilvl="0" w:tplc="5EDCA49C">
      <w:start w:val="1"/>
      <w:numFmt w:val="bullet"/>
      <w:pStyle w:val="Naslov4BV"/>
      <w:lvlText w:val=""/>
      <w:lvlJc w:val="left"/>
      <w:pPr>
        <w:tabs>
          <w:tab w:val="num" w:pos="1068"/>
        </w:tabs>
        <w:ind w:left="1068" w:hanging="360"/>
      </w:pPr>
      <w:rPr>
        <w:rFonts w:ascii="Symbol" w:hAnsi="Symbol" w:hint="default"/>
      </w:rPr>
    </w:lvl>
    <w:lvl w:ilvl="1" w:tplc="C422D012">
      <w:start w:val="1"/>
      <w:numFmt w:val="bullet"/>
      <w:lvlText w:val="–"/>
      <w:lvlJc w:val="left"/>
      <w:pPr>
        <w:tabs>
          <w:tab w:val="num" w:pos="1788"/>
        </w:tabs>
        <w:ind w:left="1788" w:hanging="360"/>
      </w:pPr>
      <w:rPr>
        <w:rFonts w:ascii="Times New Roman" w:hAnsi="Times New Roman" w:hint="default"/>
      </w:rPr>
    </w:lvl>
    <w:lvl w:ilvl="2" w:tplc="A6DE0C04">
      <w:start w:val="2"/>
      <w:numFmt w:val="bullet"/>
      <w:lvlText w:val="-"/>
      <w:lvlJc w:val="left"/>
      <w:pPr>
        <w:tabs>
          <w:tab w:val="num" w:pos="2688"/>
        </w:tabs>
        <w:ind w:left="2688" w:hanging="360"/>
      </w:pPr>
      <w:rPr>
        <w:rFonts w:ascii="Times New Roman" w:eastAsia="Times New Roman" w:hAnsi="Times New Roman" w:cs="Times New Roman" w:hint="default"/>
      </w:rPr>
    </w:lvl>
    <w:lvl w:ilvl="3" w:tplc="0424000F" w:tentative="1">
      <w:start w:val="1"/>
      <w:numFmt w:val="decimal"/>
      <w:lvlText w:val="%4."/>
      <w:lvlJc w:val="left"/>
      <w:pPr>
        <w:tabs>
          <w:tab w:val="num" w:pos="3228"/>
        </w:tabs>
        <w:ind w:left="3228" w:hanging="360"/>
      </w:pPr>
    </w:lvl>
    <w:lvl w:ilvl="4" w:tplc="04240019" w:tentative="1">
      <w:start w:val="1"/>
      <w:numFmt w:val="lowerLetter"/>
      <w:lvlText w:val="%5."/>
      <w:lvlJc w:val="left"/>
      <w:pPr>
        <w:tabs>
          <w:tab w:val="num" w:pos="3948"/>
        </w:tabs>
        <w:ind w:left="3948" w:hanging="360"/>
      </w:pPr>
    </w:lvl>
    <w:lvl w:ilvl="5" w:tplc="0424001B" w:tentative="1">
      <w:start w:val="1"/>
      <w:numFmt w:val="lowerRoman"/>
      <w:lvlText w:val="%6."/>
      <w:lvlJc w:val="right"/>
      <w:pPr>
        <w:tabs>
          <w:tab w:val="num" w:pos="4668"/>
        </w:tabs>
        <w:ind w:left="4668" w:hanging="180"/>
      </w:pPr>
    </w:lvl>
    <w:lvl w:ilvl="6" w:tplc="0424000F" w:tentative="1">
      <w:start w:val="1"/>
      <w:numFmt w:val="decimal"/>
      <w:lvlText w:val="%7."/>
      <w:lvlJc w:val="left"/>
      <w:pPr>
        <w:tabs>
          <w:tab w:val="num" w:pos="5388"/>
        </w:tabs>
        <w:ind w:left="5388" w:hanging="360"/>
      </w:pPr>
    </w:lvl>
    <w:lvl w:ilvl="7" w:tplc="04240019" w:tentative="1">
      <w:start w:val="1"/>
      <w:numFmt w:val="lowerLetter"/>
      <w:lvlText w:val="%8."/>
      <w:lvlJc w:val="left"/>
      <w:pPr>
        <w:tabs>
          <w:tab w:val="num" w:pos="6108"/>
        </w:tabs>
        <w:ind w:left="6108" w:hanging="360"/>
      </w:pPr>
    </w:lvl>
    <w:lvl w:ilvl="8" w:tplc="0424001B" w:tentative="1">
      <w:start w:val="1"/>
      <w:numFmt w:val="lowerRoman"/>
      <w:lvlText w:val="%9."/>
      <w:lvlJc w:val="right"/>
      <w:pPr>
        <w:tabs>
          <w:tab w:val="num" w:pos="6828"/>
        </w:tabs>
        <w:ind w:left="6828" w:hanging="180"/>
      </w:pPr>
    </w:lvl>
  </w:abstractNum>
  <w:abstractNum w:abstractNumId="15" w15:restartNumberingAfterBreak="0">
    <w:nsid w:val="5E261DCD"/>
    <w:multiLevelType w:val="hybridMultilevel"/>
    <w:tmpl w:val="03D09C36"/>
    <w:lvl w:ilvl="0" w:tplc="F9F23C4C">
      <w:start w:val="1"/>
      <w:numFmt w:val="lowerLetter"/>
      <w:lvlText w:val="%1)"/>
      <w:lvlJc w:val="left"/>
      <w:pPr>
        <w:ind w:left="735" w:hanging="375"/>
      </w:pPr>
      <w:rPr>
        <w:rFonts w:hint="default"/>
      </w:rPr>
    </w:lvl>
    <w:lvl w:ilvl="1" w:tplc="9E34D948">
      <w:numFmt w:val="bullet"/>
      <w:lvlText w:val="•"/>
      <w:lvlJc w:val="left"/>
      <w:pPr>
        <w:ind w:left="1440" w:hanging="360"/>
      </w:pPr>
      <w:rPr>
        <w:rFonts w:ascii="Calibri" w:eastAsia="Times New Roman" w:hAnsi="Calibri" w:cs="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5B22323"/>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7" w15:restartNumberingAfterBreak="0">
    <w:nsid w:val="69BD5207"/>
    <w:multiLevelType w:val="hybridMultilevel"/>
    <w:tmpl w:val="E2F6B2F8"/>
    <w:lvl w:ilvl="0" w:tplc="A07AF1DA">
      <w:start w:val="1"/>
      <w:numFmt w:val="decimal"/>
      <w:lvlText w:val="%1."/>
      <w:lvlJc w:val="left"/>
      <w:pPr>
        <w:tabs>
          <w:tab w:val="num" w:pos="502"/>
        </w:tabs>
        <w:ind w:left="502" w:hanging="360"/>
      </w:pPr>
      <w:rPr>
        <w:rFonts w:hint="default"/>
        <w:color w:val="auto"/>
      </w:rPr>
    </w:lvl>
    <w:lvl w:ilvl="1" w:tplc="04240003">
      <w:start w:val="1"/>
      <w:numFmt w:val="bullet"/>
      <w:lvlText w:val="o"/>
      <w:lvlJc w:val="left"/>
      <w:pPr>
        <w:tabs>
          <w:tab w:val="num" w:pos="1440"/>
        </w:tabs>
        <w:ind w:left="1440" w:hanging="360"/>
      </w:pPr>
      <w:rPr>
        <w:rFonts w:ascii="Lucida Sans Typewriter" w:hAnsi="Lucida Sans Typewriter" w:hint="default"/>
      </w:rPr>
    </w:lvl>
    <w:lvl w:ilvl="2" w:tplc="04240005">
      <w:start w:val="1"/>
      <w:numFmt w:val="bullet"/>
      <w:lvlText w:val=""/>
      <w:lvlJc w:val="left"/>
      <w:pPr>
        <w:tabs>
          <w:tab w:val="num" w:pos="2160"/>
        </w:tabs>
        <w:ind w:left="2160" w:hanging="360"/>
      </w:pPr>
      <w:rPr>
        <w:rFonts w:ascii="Wingdings" w:hAnsi="Wingdings" w:hint="default"/>
      </w:rPr>
    </w:lvl>
    <w:lvl w:ilvl="3" w:tplc="3E1C0AB8">
      <w:numFmt w:val="bullet"/>
      <w:lvlText w:val="·"/>
      <w:lvlJc w:val="left"/>
      <w:pPr>
        <w:ind w:left="2880" w:hanging="360"/>
      </w:pPr>
      <w:rPr>
        <w:rFonts w:ascii="Arial" w:eastAsia="Times New Roman" w:hAnsi="Arial" w:cs="Arial" w:hint="default"/>
      </w:rPr>
    </w:lvl>
    <w:lvl w:ilvl="4" w:tplc="04240003" w:tentative="1">
      <w:start w:val="1"/>
      <w:numFmt w:val="bullet"/>
      <w:lvlText w:val="o"/>
      <w:lvlJc w:val="left"/>
      <w:pPr>
        <w:tabs>
          <w:tab w:val="num" w:pos="3600"/>
        </w:tabs>
        <w:ind w:left="3600" w:hanging="360"/>
      </w:pPr>
      <w:rPr>
        <w:rFonts w:ascii="Lucida Sans Typewriter" w:hAnsi="Lucida Sans Typewriter"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Lucida Sans Typewriter" w:hAnsi="Lucida Sans Typewriter"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AF76147"/>
    <w:multiLevelType w:val="hybridMultilevel"/>
    <w:tmpl w:val="926A833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B3C359F"/>
    <w:multiLevelType w:val="hybridMultilevel"/>
    <w:tmpl w:val="365AAB04"/>
    <w:lvl w:ilvl="0" w:tplc="FFFFFFFF">
      <w:start w:val="1"/>
      <w:numFmt w:val="bullet"/>
      <w:lvlText w:val=""/>
      <w:lvlJc w:val="left"/>
      <w:pPr>
        <w:tabs>
          <w:tab w:val="num" w:pos="1068"/>
        </w:tabs>
        <w:ind w:left="1068" w:hanging="360"/>
      </w:pPr>
      <w:rPr>
        <w:rFonts w:ascii="Symbol" w:hAnsi="Symbol" w:hint="default"/>
      </w:rPr>
    </w:lvl>
    <w:lvl w:ilvl="1" w:tplc="04240005">
      <w:start w:val="1"/>
      <w:numFmt w:val="bullet"/>
      <w:lvlText w:val=""/>
      <w:lvlJc w:val="left"/>
      <w:pPr>
        <w:ind w:left="1788" w:hanging="360"/>
      </w:pPr>
      <w:rPr>
        <w:rFonts w:ascii="Wingdings" w:hAnsi="Wingdings" w:hint="default"/>
      </w:rPr>
    </w:lvl>
    <w:lvl w:ilvl="2" w:tplc="FFFFFFFF">
      <w:start w:val="2"/>
      <w:numFmt w:val="bullet"/>
      <w:lvlText w:val="-"/>
      <w:lvlJc w:val="left"/>
      <w:pPr>
        <w:tabs>
          <w:tab w:val="num" w:pos="2688"/>
        </w:tabs>
        <w:ind w:left="2688" w:hanging="360"/>
      </w:pPr>
      <w:rPr>
        <w:rFonts w:ascii="Times New Roman" w:eastAsia="Times New Roman" w:hAnsi="Times New Roman" w:cs="Times New Roman" w:hint="default"/>
      </w:rPr>
    </w:lvl>
    <w:lvl w:ilvl="3" w:tplc="FFFFFFFF" w:tentative="1">
      <w:start w:val="1"/>
      <w:numFmt w:val="decimal"/>
      <w:lvlText w:val="%4."/>
      <w:lvlJc w:val="left"/>
      <w:pPr>
        <w:tabs>
          <w:tab w:val="num" w:pos="3228"/>
        </w:tabs>
        <w:ind w:left="3228" w:hanging="360"/>
      </w:pPr>
    </w:lvl>
    <w:lvl w:ilvl="4" w:tplc="FFFFFFFF" w:tentative="1">
      <w:start w:val="1"/>
      <w:numFmt w:val="lowerLetter"/>
      <w:lvlText w:val="%5."/>
      <w:lvlJc w:val="left"/>
      <w:pPr>
        <w:tabs>
          <w:tab w:val="num" w:pos="3948"/>
        </w:tabs>
        <w:ind w:left="3948" w:hanging="360"/>
      </w:pPr>
    </w:lvl>
    <w:lvl w:ilvl="5" w:tplc="FFFFFFFF" w:tentative="1">
      <w:start w:val="1"/>
      <w:numFmt w:val="lowerRoman"/>
      <w:lvlText w:val="%6."/>
      <w:lvlJc w:val="right"/>
      <w:pPr>
        <w:tabs>
          <w:tab w:val="num" w:pos="4668"/>
        </w:tabs>
        <w:ind w:left="4668" w:hanging="180"/>
      </w:pPr>
    </w:lvl>
    <w:lvl w:ilvl="6" w:tplc="FFFFFFFF" w:tentative="1">
      <w:start w:val="1"/>
      <w:numFmt w:val="decimal"/>
      <w:lvlText w:val="%7."/>
      <w:lvlJc w:val="left"/>
      <w:pPr>
        <w:tabs>
          <w:tab w:val="num" w:pos="5388"/>
        </w:tabs>
        <w:ind w:left="5388" w:hanging="360"/>
      </w:pPr>
    </w:lvl>
    <w:lvl w:ilvl="7" w:tplc="FFFFFFFF" w:tentative="1">
      <w:start w:val="1"/>
      <w:numFmt w:val="lowerLetter"/>
      <w:lvlText w:val="%8."/>
      <w:lvlJc w:val="left"/>
      <w:pPr>
        <w:tabs>
          <w:tab w:val="num" w:pos="6108"/>
        </w:tabs>
        <w:ind w:left="6108" w:hanging="360"/>
      </w:pPr>
    </w:lvl>
    <w:lvl w:ilvl="8" w:tplc="FFFFFFFF" w:tentative="1">
      <w:start w:val="1"/>
      <w:numFmt w:val="lowerRoman"/>
      <w:lvlText w:val="%9."/>
      <w:lvlJc w:val="right"/>
      <w:pPr>
        <w:tabs>
          <w:tab w:val="num" w:pos="6828"/>
        </w:tabs>
        <w:ind w:left="6828" w:hanging="180"/>
      </w:pPr>
    </w:lvl>
  </w:abstractNum>
  <w:abstractNum w:abstractNumId="20" w15:restartNumberingAfterBreak="0">
    <w:nsid w:val="71A93C96"/>
    <w:multiLevelType w:val="hybridMultilevel"/>
    <w:tmpl w:val="FE4C6C58"/>
    <w:lvl w:ilvl="0" w:tplc="C422D012">
      <w:start w:val="1"/>
      <w:numFmt w:val="bullet"/>
      <w:lvlText w:val="–"/>
      <w:lvlJc w:val="left"/>
      <w:pPr>
        <w:ind w:left="1428" w:hanging="360"/>
      </w:pPr>
      <w:rPr>
        <w:rFonts w:ascii="Times New Roman" w:hAnsi="Times New Roman"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1" w15:restartNumberingAfterBreak="0">
    <w:nsid w:val="780E75BE"/>
    <w:multiLevelType w:val="hybridMultilevel"/>
    <w:tmpl w:val="F932A648"/>
    <w:lvl w:ilvl="0" w:tplc="E39C728C">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7D6C5C8C"/>
    <w:multiLevelType w:val="hybridMultilevel"/>
    <w:tmpl w:val="73E0F08E"/>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23" w15:restartNumberingAfterBreak="0">
    <w:nsid w:val="7F85755E"/>
    <w:multiLevelType w:val="hybridMultilevel"/>
    <w:tmpl w:val="E2F6B2F8"/>
    <w:lvl w:ilvl="0" w:tplc="A07AF1DA">
      <w:start w:val="1"/>
      <w:numFmt w:val="decimal"/>
      <w:lvlText w:val="%1."/>
      <w:lvlJc w:val="left"/>
      <w:pPr>
        <w:tabs>
          <w:tab w:val="num" w:pos="502"/>
        </w:tabs>
        <w:ind w:left="502" w:hanging="360"/>
      </w:pPr>
      <w:rPr>
        <w:rFonts w:hint="default"/>
        <w:color w:val="auto"/>
      </w:rPr>
    </w:lvl>
    <w:lvl w:ilvl="1" w:tplc="04240003">
      <w:start w:val="1"/>
      <w:numFmt w:val="bullet"/>
      <w:lvlText w:val="o"/>
      <w:lvlJc w:val="left"/>
      <w:pPr>
        <w:tabs>
          <w:tab w:val="num" w:pos="1440"/>
        </w:tabs>
        <w:ind w:left="1440" w:hanging="360"/>
      </w:pPr>
      <w:rPr>
        <w:rFonts w:ascii="Lucida Sans Typewriter" w:hAnsi="Lucida Sans Typewriter" w:hint="default"/>
      </w:rPr>
    </w:lvl>
    <w:lvl w:ilvl="2" w:tplc="04240005">
      <w:start w:val="1"/>
      <w:numFmt w:val="bullet"/>
      <w:lvlText w:val=""/>
      <w:lvlJc w:val="left"/>
      <w:pPr>
        <w:tabs>
          <w:tab w:val="num" w:pos="2160"/>
        </w:tabs>
        <w:ind w:left="2160" w:hanging="360"/>
      </w:pPr>
      <w:rPr>
        <w:rFonts w:ascii="Wingdings" w:hAnsi="Wingdings" w:hint="default"/>
      </w:rPr>
    </w:lvl>
    <w:lvl w:ilvl="3" w:tplc="3E1C0AB8">
      <w:numFmt w:val="bullet"/>
      <w:lvlText w:val="·"/>
      <w:lvlJc w:val="left"/>
      <w:pPr>
        <w:ind w:left="2880" w:hanging="360"/>
      </w:pPr>
      <w:rPr>
        <w:rFonts w:ascii="Arial" w:eastAsia="Times New Roman" w:hAnsi="Arial" w:cs="Arial" w:hint="default"/>
      </w:rPr>
    </w:lvl>
    <w:lvl w:ilvl="4" w:tplc="04240003" w:tentative="1">
      <w:start w:val="1"/>
      <w:numFmt w:val="bullet"/>
      <w:lvlText w:val="o"/>
      <w:lvlJc w:val="left"/>
      <w:pPr>
        <w:tabs>
          <w:tab w:val="num" w:pos="3600"/>
        </w:tabs>
        <w:ind w:left="3600" w:hanging="360"/>
      </w:pPr>
      <w:rPr>
        <w:rFonts w:ascii="Lucida Sans Typewriter" w:hAnsi="Lucida Sans Typewriter"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Lucida Sans Typewriter" w:hAnsi="Lucida Sans Typewriter"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16cid:durableId="2025739169">
    <w:abstractNumId w:val="4"/>
  </w:num>
  <w:num w:numId="2" w16cid:durableId="979188416">
    <w:abstractNumId w:val="14"/>
  </w:num>
  <w:num w:numId="3" w16cid:durableId="1045717910">
    <w:abstractNumId w:val="22"/>
  </w:num>
  <w:num w:numId="4" w16cid:durableId="250311647">
    <w:abstractNumId w:val="13"/>
  </w:num>
  <w:num w:numId="5" w16cid:durableId="1432777375">
    <w:abstractNumId w:val="20"/>
  </w:num>
  <w:num w:numId="6" w16cid:durableId="163672842">
    <w:abstractNumId w:val="12"/>
  </w:num>
  <w:num w:numId="7" w16cid:durableId="915821479">
    <w:abstractNumId w:val="7"/>
  </w:num>
  <w:num w:numId="8" w16cid:durableId="1766533077">
    <w:abstractNumId w:val="17"/>
  </w:num>
  <w:num w:numId="9" w16cid:durableId="1153792611">
    <w:abstractNumId w:val="10"/>
  </w:num>
  <w:num w:numId="10" w16cid:durableId="1691762554">
    <w:abstractNumId w:val="0"/>
  </w:num>
  <w:num w:numId="11" w16cid:durableId="58795305">
    <w:abstractNumId w:val="18"/>
  </w:num>
  <w:num w:numId="12" w16cid:durableId="530146405">
    <w:abstractNumId w:val="15"/>
  </w:num>
  <w:num w:numId="13" w16cid:durableId="1056273687">
    <w:abstractNumId w:val="3"/>
  </w:num>
  <w:num w:numId="14" w16cid:durableId="98841929">
    <w:abstractNumId w:val="11"/>
  </w:num>
  <w:num w:numId="15" w16cid:durableId="1770467711">
    <w:abstractNumId w:val="23"/>
  </w:num>
  <w:num w:numId="16" w16cid:durableId="1850824902">
    <w:abstractNumId w:val="5"/>
  </w:num>
  <w:num w:numId="17" w16cid:durableId="23987079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43012508">
    <w:abstractNumId w:val="2"/>
  </w:num>
  <w:num w:numId="19" w16cid:durableId="717585373">
    <w:abstractNumId w:val="16"/>
  </w:num>
  <w:num w:numId="20" w16cid:durableId="985745845">
    <w:abstractNumId w:val="8"/>
  </w:num>
  <w:num w:numId="21" w16cid:durableId="141874567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53673747">
    <w:abstractNumId w:val="6"/>
  </w:num>
  <w:num w:numId="23" w16cid:durableId="166330805">
    <w:abstractNumId w:val="9"/>
  </w:num>
  <w:num w:numId="24" w16cid:durableId="561869758">
    <w:abstractNumId w:val="1"/>
  </w:num>
  <w:num w:numId="25" w16cid:durableId="1309044423">
    <w:abstractNumId w:val="19"/>
  </w:num>
  <w:num w:numId="26" w16cid:durableId="921985916">
    <w:abstractNumId w:val="2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150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3925"/>
    <w:rsid w:val="000001A4"/>
    <w:rsid w:val="00002CF5"/>
    <w:rsid w:val="00002E04"/>
    <w:rsid w:val="00006370"/>
    <w:rsid w:val="00007E59"/>
    <w:rsid w:val="00012EBE"/>
    <w:rsid w:val="00014086"/>
    <w:rsid w:val="000231EB"/>
    <w:rsid w:val="00024089"/>
    <w:rsid w:val="00033882"/>
    <w:rsid w:val="000341E2"/>
    <w:rsid w:val="000344F4"/>
    <w:rsid w:val="000351E4"/>
    <w:rsid w:val="000425E4"/>
    <w:rsid w:val="000477CB"/>
    <w:rsid w:val="00051A7F"/>
    <w:rsid w:val="000530CC"/>
    <w:rsid w:val="0005373C"/>
    <w:rsid w:val="0007260E"/>
    <w:rsid w:val="000736F3"/>
    <w:rsid w:val="00073EC4"/>
    <w:rsid w:val="00076ADF"/>
    <w:rsid w:val="0008046C"/>
    <w:rsid w:val="000846AD"/>
    <w:rsid w:val="00090BE3"/>
    <w:rsid w:val="000958C5"/>
    <w:rsid w:val="000961E3"/>
    <w:rsid w:val="000A026E"/>
    <w:rsid w:val="000A13AE"/>
    <w:rsid w:val="000A2394"/>
    <w:rsid w:val="000A549F"/>
    <w:rsid w:val="000A73C2"/>
    <w:rsid w:val="000A7627"/>
    <w:rsid w:val="000A7E8F"/>
    <w:rsid w:val="000B051A"/>
    <w:rsid w:val="000B1F4D"/>
    <w:rsid w:val="000B27E3"/>
    <w:rsid w:val="000B2A33"/>
    <w:rsid w:val="000B3A6F"/>
    <w:rsid w:val="000C02F5"/>
    <w:rsid w:val="000C0796"/>
    <w:rsid w:val="000C0C68"/>
    <w:rsid w:val="000D3C4D"/>
    <w:rsid w:val="000D6196"/>
    <w:rsid w:val="000D66A5"/>
    <w:rsid w:val="000F2B2B"/>
    <w:rsid w:val="001070AE"/>
    <w:rsid w:val="0011000B"/>
    <w:rsid w:val="00113C20"/>
    <w:rsid w:val="00113E1A"/>
    <w:rsid w:val="00116412"/>
    <w:rsid w:val="001202B1"/>
    <w:rsid w:val="001243E3"/>
    <w:rsid w:val="0012679B"/>
    <w:rsid w:val="00133526"/>
    <w:rsid w:val="00133F87"/>
    <w:rsid w:val="00136548"/>
    <w:rsid w:val="00143B62"/>
    <w:rsid w:val="0014602A"/>
    <w:rsid w:val="0015635C"/>
    <w:rsid w:val="001567E9"/>
    <w:rsid w:val="00160610"/>
    <w:rsid w:val="00160BDE"/>
    <w:rsid w:val="001612F9"/>
    <w:rsid w:val="00163C11"/>
    <w:rsid w:val="00164C3F"/>
    <w:rsid w:val="0017113D"/>
    <w:rsid w:val="00171868"/>
    <w:rsid w:val="001726F4"/>
    <w:rsid w:val="001737FB"/>
    <w:rsid w:val="0017612D"/>
    <w:rsid w:val="001821A6"/>
    <w:rsid w:val="001827C0"/>
    <w:rsid w:val="00182867"/>
    <w:rsid w:val="00182E48"/>
    <w:rsid w:val="001834F2"/>
    <w:rsid w:val="0019314D"/>
    <w:rsid w:val="001A47B2"/>
    <w:rsid w:val="001A5E34"/>
    <w:rsid w:val="001B4B8A"/>
    <w:rsid w:val="001C1C3A"/>
    <w:rsid w:val="001C681C"/>
    <w:rsid w:val="001D058F"/>
    <w:rsid w:val="001E04E7"/>
    <w:rsid w:val="001E0C06"/>
    <w:rsid w:val="001E5A9E"/>
    <w:rsid w:val="001E6F3B"/>
    <w:rsid w:val="001E78A7"/>
    <w:rsid w:val="001F5741"/>
    <w:rsid w:val="001F642A"/>
    <w:rsid w:val="001F6FCA"/>
    <w:rsid w:val="001F7880"/>
    <w:rsid w:val="002009D5"/>
    <w:rsid w:val="00201199"/>
    <w:rsid w:val="00204066"/>
    <w:rsid w:val="00206B0C"/>
    <w:rsid w:val="00211215"/>
    <w:rsid w:val="00214580"/>
    <w:rsid w:val="00223471"/>
    <w:rsid w:val="00227E66"/>
    <w:rsid w:val="00235ED9"/>
    <w:rsid w:val="0023686E"/>
    <w:rsid w:val="002430A4"/>
    <w:rsid w:val="00243D4A"/>
    <w:rsid w:val="00247422"/>
    <w:rsid w:val="002507BC"/>
    <w:rsid w:val="002548A2"/>
    <w:rsid w:val="00255DB1"/>
    <w:rsid w:val="002572A7"/>
    <w:rsid w:val="0026586E"/>
    <w:rsid w:val="0026761A"/>
    <w:rsid w:val="00267622"/>
    <w:rsid w:val="00272909"/>
    <w:rsid w:val="00274495"/>
    <w:rsid w:val="0028362F"/>
    <w:rsid w:val="0028517F"/>
    <w:rsid w:val="0029340D"/>
    <w:rsid w:val="0029656D"/>
    <w:rsid w:val="00296B13"/>
    <w:rsid w:val="002A20D4"/>
    <w:rsid w:val="002A4D50"/>
    <w:rsid w:val="002B159F"/>
    <w:rsid w:val="002C48CA"/>
    <w:rsid w:val="002C7F7C"/>
    <w:rsid w:val="002D3069"/>
    <w:rsid w:val="002D52FF"/>
    <w:rsid w:val="002D6095"/>
    <w:rsid w:val="002D799E"/>
    <w:rsid w:val="002E153F"/>
    <w:rsid w:val="002E2BFD"/>
    <w:rsid w:val="002F7A5D"/>
    <w:rsid w:val="00301EA2"/>
    <w:rsid w:val="00303F67"/>
    <w:rsid w:val="003040C0"/>
    <w:rsid w:val="0031390B"/>
    <w:rsid w:val="0031524C"/>
    <w:rsid w:val="00321BD1"/>
    <w:rsid w:val="00324E68"/>
    <w:rsid w:val="00330FA2"/>
    <w:rsid w:val="00336EED"/>
    <w:rsid w:val="00344628"/>
    <w:rsid w:val="00357D3D"/>
    <w:rsid w:val="003642D6"/>
    <w:rsid w:val="003648E8"/>
    <w:rsid w:val="00365690"/>
    <w:rsid w:val="00367B51"/>
    <w:rsid w:val="003714DE"/>
    <w:rsid w:val="003739DD"/>
    <w:rsid w:val="00374CCE"/>
    <w:rsid w:val="00376CA0"/>
    <w:rsid w:val="00377194"/>
    <w:rsid w:val="00380047"/>
    <w:rsid w:val="00384865"/>
    <w:rsid w:val="0038591F"/>
    <w:rsid w:val="003875BC"/>
    <w:rsid w:val="003934F8"/>
    <w:rsid w:val="003A2FC7"/>
    <w:rsid w:val="003A6E4F"/>
    <w:rsid w:val="003B0C6C"/>
    <w:rsid w:val="003B78CA"/>
    <w:rsid w:val="003B7DAA"/>
    <w:rsid w:val="003C1F56"/>
    <w:rsid w:val="003C670B"/>
    <w:rsid w:val="003C71F9"/>
    <w:rsid w:val="003E00A0"/>
    <w:rsid w:val="003E0A34"/>
    <w:rsid w:val="003E7FBE"/>
    <w:rsid w:val="0040323F"/>
    <w:rsid w:val="004055CF"/>
    <w:rsid w:val="004072B6"/>
    <w:rsid w:val="0041009F"/>
    <w:rsid w:val="00410C47"/>
    <w:rsid w:val="00415B1D"/>
    <w:rsid w:val="00417ED3"/>
    <w:rsid w:val="00421573"/>
    <w:rsid w:val="0042418C"/>
    <w:rsid w:val="00424FF8"/>
    <w:rsid w:val="00433BCF"/>
    <w:rsid w:val="0043729B"/>
    <w:rsid w:val="00437373"/>
    <w:rsid w:val="00445988"/>
    <w:rsid w:val="0045383D"/>
    <w:rsid w:val="00453EA9"/>
    <w:rsid w:val="00456A6B"/>
    <w:rsid w:val="00466D1A"/>
    <w:rsid w:val="00476480"/>
    <w:rsid w:val="004837E3"/>
    <w:rsid w:val="004901BF"/>
    <w:rsid w:val="00494862"/>
    <w:rsid w:val="004A61B3"/>
    <w:rsid w:val="004A61C1"/>
    <w:rsid w:val="004B43F9"/>
    <w:rsid w:val="004B740D"/>
    <w:rsid w:val="004C1733"/>
    <w:rsid w:val="004C2961"/>
    <w:rsid w:val="004C2B18"/>
    <w:rsid w:val="004C4623"/>
    <w:rsid w:val="004D3BEE"/>
    <w:rsid w:val="004E1707"/>
    <w:rsid w:val="004F3D45"/>
    <w:rsid w:val="004F56C6"/>
    <w:rsid w:val="004F5BCE"/>
    <w:rsid w:val="004F6F83"/>
    <w:rsid w:val="004F72C6"/>
    <w:rsid w:val="00503B4D"/>
    <w:rsid w:val="00513295"/>
    <w:rsid w:val="00513A1A"/>
    <w:rsid w:val="00515686"/>
    <w:rsid w:val="00532327"/>
    <w:rsid w:val="00533149"/>
    <w:rsid w:val="005348A4"/>
    <w:rsid w:val="00535E38"/>
    <w:rsid w:val="00541716"/>
    <w:rsid w:val="005435BB"/>
    <w:rsid w:val="00545D95"/>
    <w:rsid w:val="00552859"/>
    <w:rsid w:val="00554C8F"/>
    <w:rsid w:val="00555D30"/>
    <w:rsid w:val="00564A47"/>
    <w:rsid w:val="00566050"/>
    <w:rsid w:val="005714AD"/>
    <w:rsid w:val="00574DCE"/>
    <w:rsid w:val="00576AF4"/>
    <w:rsid w:val="00583E8A"/>
    <w:rsid w:val="005860AB"/>
    <w:rsid w:val="00595708"/>
    <w:rsid w:val="00596C8F"/>
    <w:rsid w:val="005A01C0"/>
    <w:rsid w:val="005B55E0"/>
    <w:rsid w:val="005D095A"/>
    <w:rsid w:val="005D40FC"/>
    <w:rsid w:val="005D4A5C"/>
    <w:rsid w:val="005D5681"/>
    <w:rsid w:val="005F4F55"/>
    <w:rsid w:val="005F5B1B"/>
    <w:rsid w:val="00600982"/>
    <w:rsid w:val="006035A7"/>
    <w:rsid w:val="006111AE"/>
    <w:rsid w:val="0061533F"/>
    <w:rsid w:val="00623BE2"/>
    <w:rsid w:val="00624086"/>
    <w:rsid w:val="00630EC6"/>
    <w:rsid w:val="006335F5"/>
    <w:rsid w:val="00633F69"/>
    <w:rsid w:val="00636F73"/>
    <w:rsid w:val="00637928"/>
    <w:rsid w:val="00640FBA"/>
    <w:rsid w:val="00647794"/>
    <w:rsid w:val="00650853"/>
    <w:rsid w:val="0065301E"/>
    <w:rsid w:val="00657C47"/>
    <w:rsid w:val="006623D3"/>
    <w:rsid w:val="00663D64"/>
    <w:rsid w:val="00664A8F"/>
    <w:rsid w:val="00675D81"/>
    <w:rsid w:val="006772C1"/>
    <w:rsid w:val="00677980"/>
    <w:rsid w:val="00683D43"/>
    <w:rsid w:val="0068533D"/>
    <w:rsid w:val="00685E34"/>
    <w:rsid w:val="00691C8D"/>
    <w:rsid w:val="00692B8E"/>
    <w:rsid w:val="006953C6"/>
    <w:rsid w:val="006960A9"/>
    <w:rsid w:val="006A41E3"/>
    <w:rsid w:val="006A6B32"/>
    <w:rsid w:val="006A708D"/>
    <w:rsid w:val="006A75BF"/>
    <w:rsid w:val="006B1072"/>
    <w:rsid w:val="006B4183"/>
    <w:rsid w:val="006B482B"/>
    <w:rsid w:val="006B4F9C"/>
    <w:rsid w:val="006B5181"/>
    <w:rsid w:val="006B64EF"/>
    <w:rsid w:val="006C228C"/>
    <w:rsid w:val="006C6666"/>
    <w:rsid w:val="006D42AF"/>
    <w:rsid w:val="006D52D2"/>
    <w:rsid w:val="006D6FB7"/>
    <w:rsid w:val="006E29F9"/>
    <w:rsid w:val="006E523F"/>
    <w:rsid w:val="006F001B"/>
    <w:rsid w:val="006F0193"/>
    <w:rsid w:val="00701531"/>
    <w:rsid w:val="00710C0B"/>
    <w:rsid w:val="00711FAA"/>
    <w:rsid w:val="00712B67"/>
    <w:rsid w:val="00721AD0"/>
    <w:rsid w:val="0073171F"/>
    <w:rsid w:val="00744D53"/>
    <w:rsid w:val="0074528B"/>
    <w:rsid w:val="0074581A"/>
    <w:rsid w:val="00751DE9"/>
    <w:rsid w:val="00756F68"/>
    <w:rsid w:val="00757ADF"/>
    <w:rsid w:val="00757B91"/>
    <w:rsid w:val="00761D2B"/>
    <w:rsid w:val="00763204"/>
    <w:rsid w:val="007651AC"/>
    <w:rsid w:val="0076572B"/>
    <w:rsid w:val="00770F0A"/>
    <w:rsid w:val="00776336"/>
    <w:rsid w:val="007774DC"/>
    <w:rsid w:val="00777DAA"/>
    <w:rsid w:val="0078217A"/>
    <w:rsid w:val="007843C4"/>
    <w:rsid w:val="00784D30"/>
    <w:rsid w:val="00787165"/>
    <w:rsid w:val="0079304F"/>
    <w:rsid w:val="007935F3"/>
    <w:rsid w:val="007972B7"/>
    <w:rsid w:val="00797C9A"/>
    <w:rsid w:val="007A253A"/>
    <w:rsid w:val="007A6325"/>
    <w:rsid w:val="007B11FF"/>
    <w:rsid w:val="007B1943"/>
    <w:rsid w:val="007B1FBE"/>
    <w:rsid w:val="007B268B"/>
    <w:rsid w:val="007B6C2A"/>
    <w:rsid w:val="007C130D"/>
    <w:rsid w:val="007C55C1"/>
    <w:rsid w:val="007D349B"/>
    <w:rsid w:val="007D3BBA"/>
    <w:rsid w:val="007E215F"/>
    <w:rsid w:val="007E2A5F"/>
    <w:rsid w:val="007E7886"/>
    <w:rsid w:val="007F11DD"/>
    <w:rsid w:val="007F3ABF"/>
    <w:rsid w:val="007F3DBC"/>
    <w:rsid w:val="007F7509"/>
    <w:rsid w:val="007F7B31"/>
    <w:rsid w:val="00803264"/>
    <w:rsid w:val="00806B73"/>
    <w:rsid w:val="008213D2"/>
    <w:rsid w:val="00821D04"/>
    <w:rsid w:val="00826998"/>
    <w:rsid w:val="00830928"/>
    <w:rsid w:val="00830ECA"/>
    <w:rsid w:val="00831645"/>
    <w:rsid w:val="00832BB7"/>
    <w:rsid w:val="00834796"/>
    <w:rsid w:val="008410C5"/>
    <w:rsid w:val="00842A90"/>
    <w:rsid w:val="008556A9"/>
    <w:rsid w:val="008617EE"/>
    <w:rsid w:val="0086275E"/>
    <w:rsid w:val="00871C3D"/>
    <w:rsid w:val="00871DD1"/>
    <w:rsid w:val="00875E62"/>
    <w:rsid w:val="008859AC"/>
    <w:rsid w:val="0089009B"/>
    <w:rsid w:val="008A3458"/>
    <w:rsid w:val="008B72D9"/>
    <w:rsid w:val="008C344F"/>
    <w:rsid w:val="008D10F3"/>
    <w:rsid w:val="008D3CB7"/>
    <w:rsid w:val="008D4371"/>
    <w:rsid w:val="008D6DF1"/>
    <w:rsid w:val="008D7114"/>
    <w:rsid w:val="008E0CF4"/>
    <w:rsid w:val="008E4E53"/>
    <w:rsid w:val="008F0B2A"/>
    <w:rsid w:val="008F1176"/>
    <w:rsid w:val="009101EE"/>
    <w:rsid w:val="00910B45"/>
    <w:rsid w:val="009230FD"/>
    <w:rsid w:val="00924E9C"/>
    <w:rsid w:val="00934032"/>
    <w:rsid w:val="0093449E"/>
    <w:rsid w:val="009421AC"/>
    <w:rsid w:val="00945503"/>
    <w:rsid w:val="00946453"/>
    <w:rsid w:val="00952982"/>
    <w:rsid w:val="00955E22"/>
    <w:rsid w:val="00957950"/>
    <w:rsid w:val="00960C06"/>
    <w:rsid w:val="009665D6"/>
    <w:rsid w:val="00975FE4"/>
    <w:rsid w:val="00982907"/>
    <w:rsid w:val="009836A3"/>
    <w:rsid w:val="00986C62"/>
    <w:rsid w:val="009933B1"/>
    <w:rsid w:val="00996BFD"/>
    <w:rsid w:val="009972EC"/>
    <w:rsid w:val="009A0E47"/>
    <w:rsid w:val="009A4F02"/>
    <w:rsid w:val="009B1B24"/>
    <w:rsid w:val="009B2C1E"/>
    <w:rsid w:val="009B3429"/>
    <w:rsid w:val="009B4876"/>
    <w:rsid w:val="009B69CF"/>
    <w:rsid w:val="009C1372"/>
    <w:rsid w:val="009C1C1D"/>
    <w:rsid w:val="009C2A28"/>
    <w:rsid w:val="009D1463"/>
    <w:rsid w:val="009D25D8"/>
    <w:rsid w:val="009D3598"/>
    <w:rsid w:val="009D748E"/>
    <w:rsid w:val="009D7A3C"/>
    <w:rsid w:val="009E17F9"/>
    <w:rsid w:val="009F009C"/>
    <w:rsid w:val="009F3A10"/>
    <w:rsid w:val="009F5E8A"/>
    <w:rsid w:val="009F6BA8"/>
    <w:rsid w:val="009F73F9"/>
    <w:rsid w:val="00A054D7"/>
    <w:rsid w:val="00A11213"/>
    <w:rsid w:val="00A246D9"/>
    <w:rsid w:val="00A27381"/>
    <w:rsid w:val="00A31849"/>
    <w:rsid w:val="00A33CBB"/>
    <w:rsid w:val="00A40B9F"/>
    <w:rsid w:val="00A43DC5"/>
    <w:rsid w:val="00A53B0A"/>
    <w:rsid w:val="00A53B10"/>
    <w:rsid w:val="00A56024"/>
    <w:rsid w:val="00A61ABF"/>
    <w:rsid w:val="00A63783"/>
    <w:rsid w:val="00A64E06"/>
    <w:rsid w:val="00A6525D"/>
    <w:rsid w:val="00A65880"/>
    <w:rsid w:val="00A72579"/>
    <w:rsid w:val="00A744AE"/>
    <w:rsid w:val="00A744B9"/>
    <w:rsid w:val="00A76A56"/>
    <w:rsid w:val="00A82A50"/>
    <w:rsid w:val="00A873C6"/>
    <w:rsid w:val="00A875EA"/>
    <w:rsid w:val="00A95DF4"/>
    <w:rsid w:val="00AA403A"/>
    <w:rsid w:val="00AA4BE2"/>
    <w:rsid w:val="00AA5D27"/>
    <w:rsid w:val="00AB3075"/>
    <w:rsid w:val="00AB5B95"/>
    <w:rsid w:val="00AC481F"/>
    <w:rsid w:val="00AD2778"/>
    <w:rsid w:val="00AE08D8"/>
    <w:rsid w:val="00AF2482"/>
    <w:rsid w:val="00AF2D48"/>
    <w:rsid w:val="00AF33C5"/>
    <w:rsid w:val="00AF5EC1"/>
    <w:rsid w:val="00AF6E61"/>
    <w:rsid w:val="00B17CE9"/>
    <w:rsid w:val="00B2358A"/>
    <w:rsid w:val="00B23CA5"/>
    <w:rsid w:val="00B24F33"/>
    <w:rsid w:val="00B25C91"/>
    <w:rsid w:val="00B41A2A"/>
    <w:rsid w:val="00B43139"/>
    <w:rsid w:val="00B44E61"/>
    <w:rsid w:val="00B46C93"/>
    <w:rsid w:val="00B509EA"/>
    <w:rsid w:val="00B5163E"/>
    <w:rsid w:val="00B56ABE"/>
    <w:rsid w:val="00B67124"/>
    <w:rsid w:val="00B701A0"/>
    <w:rsid w:val="00B7103D"/>
    <w:rsid w:val="00B73065"/>
    <w:rsid w:val="00B738BE"/>
    <w:rsid w:val="00B7566C"/>
    <w:rsid w:val="00B75F5D"/>
    <w:rsid w:val="00B8539B"/>
    <w:rsid w:val="00B87350"/>
    <w:rsid w:val="00B878E5"/>
    <w:rsid w:val="00BA6A82"/>
    <w:rsid w:val="00BA790A"/>
    <w:rsid w:val="00BB0742"/>
    <w:rsid w:val="00BB200E"/>
    <w:rsid w:val="00BC34A2"/>
    <w:rsid w:val="00BC5B2A"/>
    <w:rsid w:val="00BC71E3"/>
    <w:rsid w:val="00BC7B10"/>
    <w:rsid w:val="00BD42E1"/>
    <w:rsid w:val="00BE5A45"/>
    <w:rsid w:val="00BF1A95"/>
    <w:rsid w:val="00BF376F"/>
    <w:rsid w:val="00C064BC"/>
    <w:rsid w:val="00C30B2F"/>
    <w:rsid w:val="00C34513"/>
    <w:rsid w:val="00C36AE3"/>
    <w:rsid w:val="00C51DC0"/>
    <w:rsid w:val="00C618BB"/>
    <w:rsid w:val="00C633E3"/>
    <w:rsid w:val="00C664DD"/>
    <w:rsid w:val="00C6747D"/>
    <w:rsid w:val="00C67AA7"/>
    <w:rsid w:val="00C716D1"/>
    <w:rsid w:val="00C7214C"/>
    <w:rsid w:val="00C73FC2"/>
    <w:rsid w:val="00C83492"/>
    <w:rsid w:val="00C83B2A"/>
    <w:rsid w:val="00C90E2E"/>
    <w:rsid w:val="00C94BD6"/>
    <w:rsid w:val="00CA465F"/>
    <w:rsid w:val="00CA77A7"/>
    <w:rsid w:val="00CB63AA"/>
    <w:rsid w:val="00CC102B"/>
    <w:rsid w:val="00CC7438"/>
    <w:rsid w:val="00CC7D34"/>
    <w:rsid w:val="00CD14CB"/>
    <w:rsid w:val="00CD1661"/>
    <w:rsid w:val="00CD3E61"/>
    <w:rsid w:val="00CD5B82"/>
    <w:rsid w:val="00CE3BC7"/>
    <w:rsid w:val="00CE42DC"/>
    <w:rsid w:val="00CE4804"/>
    <w:rsid w:val="00CE4DEF"/>
    <w:rsid w:val="00CF0E6A"/>
    <w:rsid w:val="00CF3925"/>
    <w:rsid w:val="00CF3F3F"/>
    <w:rsid w:val="00CF435F"/>
    <w:rsid w:val="00CF4F14"/>
    <w:rsid w:val="00CF628F"/>
    <w:rsid w:val="00D00CB8"/>
    <w:rsid w:val="00D01FED"/>
    <w:rsid w:val="00D02BF0"/>
    <w:rsid w:val="00D03F5F"/>
    <w:rsid w:val="00D040C6"/>
    <w:rsid w:val="00D10E91"/>
    <w:rsid w:val="00D124C0"/>
    <w:rsid w:val="00D2270A"/>
    <w:rsid w:val="00D26111"/>
    <w:rsid w:val="00D27C43"/>
    <w:rsid w:val="00D31C97"/>
    <w:rsid w:val="00D33BB6"/>
    <w:rsid w:val="00D404B6"/>
    <w:rsid w:val="00D41E19"/>
    <w:rsid w:val="00D43411"/>
    <w:rsid w:val="00D5556C"/>
    <w:rsid w:val="00D55BDC"/>
    <w:rsid w:val="00D56ABC"/>
    <w:rsid w:val="00D60B69"/>
    <w:rsid w:val="00D643CA"/>
    <w:rsid w:val="00D71586"/>
    <w:rsid w:val="00D74296"/>
    <w:rsid w:val="00D7794B"/>
    <w:rsid w:val="00D820EE"/>
    <w:rsid w:val="00D849CA"/>
    <w:rsid w:val="00D86382"/>
    <w:rsid w:val="00D900F6"/>
    <w:rsid w:val="00D909DF"/>
    <w:rsid w:val="00D924D9"/>
    <w:rsid w:val="00D96B90"/>
    <w:rsid w:val="00DA255E"/>
    <w:rsid w:val="00DA2638"/>
    <w:rsid w:val="00DA6699"/>
    <w:rsid w:val="00DB1386"/>
    <w:rsid w:val="00DB42B1"/>
    <w:rsid w:val="00DB4536"/>
    <w:rsid w:val="00DC4293"/>
    <w:rsid w:val="00DC5F1F"/>
    <w:rsid w:val="00DD1DE5"/>
    <w:rsid w:val="00DE2285"/>
    <w:rsid w:val="00DE4BBB"/>
    <w:rsid w:val="00DE7F6C"/>
    <w:rsid w:val="00DF0A58"/>
    <w:rsid w:val="00DF5CD9"/>
    <w:rsid w:val="00E02C62"/>
    <w:rsid w:val="00E034C4"/>
    <w:rsid w:val="00E03501"/>
    <w:rsid w:val="00E06E0F"/>
    <w:rsid w:val="00E06F2A"/>
    <w:rsid w:val="00E10A01"/>
    <w:rsid w:val="00E141E9"/>
    <w:rsid w:val="00E14FB5"/>
    <w:rsid w:val="00E15FC1"/>
    <w:rsid w:val="00E20372"/>
    <w:rsid w:val="00E222B3"/>
    <w:rsid w:val="00E32D8A"/>
    <w:rsid w:val="00E333D8"/>
    <w:rsid w:val="00E408A8"/>
    <w:rsid w:val="00E42E9E"/>
    <w:rsid w:val="00E4430C"/>
    <w:rsid w:val="00E45B45"/>
    <w:rsid w:val="00E47EFB"/>
    <w:rsid w:val="00E526BB"/>
    <w:rsid w:val="00E53150"/>
    <w:rsid w:val="00E55E08"/>
    <w:rsid w:val="00E57135"/>
    <w:rsid w:val="00E621CE"/>
    <w:rsid w:val="00E62ADA"/>
    <w:rsid w:val="00E66776"/>
    <w:rsid w:val="00E7358D"/>
    <w:rsid w:val="00E73B55"/>
    <w:rsid w:val="00E74355"/>
    <w:rsid w:val="00E7533D"/>
    <w:rsid w:val="00E75971"/>
    <w:rsid w:val="00E87C4E"/>
    <w:rsid w:val="00E91408"/>
    <w:rsid w:val="00E942F0"/>
    <w:rsid w:val="00E967FD"/>
    <w:rsid w:val="00EA3A8E"/>
    <w:rsid w:val="00EB7CDB"/>
    <w:rsid w:val="00EC6702"/>
    <w:rsid w:val="00EC6D9E"/>
    <w:rsid w:val="00ED2457"/>
    <w:rsid w:val="00ED72D7"/>
    <w:rsid w:val="00EE358A"/>
    <w:rsid w:val="00EE4F27"/>
    <w:rsid w:val="00EE61E6"/>
    <w:rsid w:val="00EF02B6"/>
    <w:rsid w:val="00EF1E69"/>
    <w:rsid w:val="00EF1F62"/>
    <w:rsid w:val="00EF3D79"/>
    <w:rsid w:val="00F109E6"/>
    <w:rsid w:val="00F227C8"/>
    <w:rsid w:val="00F24042"/>
    <w:rsid w:val="00F316F7"/>
    <w:rsid w:val="00F32561"/>
    <w:rsid w:val="00F3576E"/>
    <w:rsid w:val="00F35EDA"/>
    <w:rsid w:val="00F41D07"/>
    <w:rsid w:val="00F42DFE"/>
    <w:rsid w:val="00F441F4"/>
    <w:rsid w:val="00F506DC"/>
    <w:rsid w:val="00F516CC"/>
    <w:rsid w:val="00F52D22"/>
    <w:rsid w:val="00F536EB"/>
    <w:rsid w:val="00F53E56"/>
    <w:rsid w:val="00F615C2"/>
    <w:rsid w:val="00F62900"/>
    <w:rsid w:val="00F634D8"/>
    <w:rsid w:val="00F6402A"/>
    <w:rsid w:val="00F651B8"/>
    <w:rsid w:val="00F669BF"/>
    <w:rsid w:val="00F93809"/>
    <w:rsid w:val="00F94D7B"/>
    <w:rsid w:val="00FA1B4E"/>
    <w:rsid w:val="00FB5DF7"/>
    <w:rsid w:val="00FC1DBF"/>
    <w:rsid w:val="00FC722F"/>
    <w:rsid w:val="00FD3623"/>
    <w:rsid w:val="00FD5831"/>
    <w:rsid w:val="00FD7C41"/>
    <w:rsid w:val="00FE0D70"/>
    <w:rsid w:val="00FE2DF3"/>
    <w:rsid w:val="00FE5C90"/>
    <w:rsid w:val="00FF7E1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05"/>
    <o:shapelayout v:ext="edit">
      <o:idmap v:ext="edit" data="1"/>
    </o:shapelayout>
  </w:shapeDefaults>
  <w:decimalSymbol w:val=","/>
  <w:listSeparator w:val=";"/>
  <w14:docId w14:val="5939CAEF"/>
  <w15:chartTrackingRefBased/>
  <w15:docId w15:val="{A7BD101E-9A8E-4405-A973-287C63C826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3C1F56"/>
    <w:rPr>
      <w:sz w:val="24"/>
      <w:szCs w:val="24"/>
    </w:rPr>
  </w:style>
  <w:style w:type="paragraph" w:styleId="Naslov1">
    <w:name w:val="heading 1"/>
    <w:basedOn w:val="Navaden"/>
    <w:next w:val="Navaden"/>
    <w:link w:val="Naslov1Znak"/>
    <w:qFormat/>
    <w:rsid w:val="00357D3D"/>
    <w:pPr>
      <w:keepNext/>
      <w:keepLines/>
      <w:numPr>
        <w:numId w:val="19"/>
      </w:numPr>
      <w:spacing w:before="24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nhideWhenUsed/>
    <w:qFormat/>
    <w:rsid w:val="00357D3D"/>
    <w:pPr>
      <w:keepNext/>
      <w:keepLines/>
      <w:numPr>
        <w:ilvl w:val="1"/>
        <w:numId w:val="19"/>
      </w:numPr>
      <w:spacing w:before="4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semiHidden/>
    <w:unhideWhenUsed/>
    <w:qFormat/>
    <w:rsid w:val="00357D3D"/>
    <w:pPr>
      <w:keepNext/>
      <w:keepLines/>
      <w:numPr>
        <w:ilvl w:val="2"/>
        <w:numId w:val="19"/>
      </w:numPr>
      <w:spacing w:before="40"/>
      <w:outlineLvl w:val="2"/>
    </w:pPr>
    <w:rPr>
      <w:rFonts w:asciiTheme="majorHAnsi" w:eastAsiaTheme="majorEastAsia" w:hAnsiTheme="majorHAnsi" w:cstheme="majorBidi"/>
      <w:color w:val="1F3763" w:themeColor="accent1" w:themeShade="7F"/>
    </w:rPr>
  </w:style>
  <w:style w:type="paragraph" w:styleId="Naslov4">
    <w:name w:val="heading 4"/>
    <w:basedOn w:val="Navaden"/>
    <w:next w:val="Navaden"/>
    <w:link w:val="Naslov4Znak"/>
    <w:semiHidden/>
    <w:unhideWhenUsed/>
    <w:qFormat/>
    <w:rsid w:val="00357D3D"/>
    <w:pPr>
      <w:keepNext/>
      <w:keepLines/>
      <w:numPr>
        <w:ilvl w:val="3"/>
        <w:numId w:val="19"/>
      </w:numPr>
      <w:spacing w:before="40"/>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semiHidden/>
    <w:unhideWhenUsed/>
    <w:qFormat/>
    <w:rsid w:val="00357D3D"/>
    <w:pPr>
      <w:keepNext/>
      <w:keepLines/>
      <w:numPr>
        <w:ilvl w:val="4"/>
        <w:numId w:val="19"/>
      </w:numPr>
      <w:spacing w:before="4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semiHidden/>
    <w:unhideWhenUsed/>
    <w:qFormat/>
    <w:rsid w:val="00357D3D"/>
    <w:pPr>
      <w:keepNext/>
      <w:keepLines/>
      <w:numPr>
        <w:ilvl w:val="5"/>
        <w:numId w:val="19"/>
      </w:numPr>
      <w:spacing w:before="40"/>
      <w:outlineLvl w:val="5"/>
    </w:pPr>
    <w:rPr>
      <w:rFonts w:asciiTheme="majorHAnsi" w:eastAsiaTheme="majorEastAsia" w:hAnsiTheme="majorHAnsi" w:cstheme="majorBidi"/>
      <w:color w:val="1F3763" w:themeColor="accent1" w:themeShade="7F"/>
    </w:rPr>
  </w:style>
  <w:style w:type="paragraph" w:styleId="Naslov7">
    <w:name w:val="heading 7"/>
    <w:basedOn w:val="Navaden"/>
    <w:next w:val="Navaden"/>
    <w:link w:val="Naslov7Znak"/>
    <w:semiHidden/>
    <w:unhideWhenUsed/>
    <w:qFormat/>
    <w:rsid w:val="00357D3D"/>
    <w:pPr>
      <w:keepNext/>
      <w:keepLines/>
      <w:numPr>
        <w:ilvl w:val="6"/>
        <w:numId w:val="19"/>
      </w:numPr>
      <w:spacing w:before="40"/>
      <w:outlineLvl w:val="6"/>
    </w:pPr>
    <w:rPr>
      <w:rFonts w:asciiTheme="majorHAnsi" w:eastAsiaTheme="majorEastAsia" w:hAnsiTheme="majorHAnsi" w:cstheme="majorBidi"/>
      <w:i/>
      <w:iCs/>
      <w:color w:val="1F3763" w:themeColor="accent1" w:themeShade="7F"/>
    </w:rPr>
  </w:style>
  <w:style w:type="paragraph" w:styleId="Naslov8">
    <w:name w:val="heading 8"/>
    <w:basedOn w:val="Navaden"/>
    <w:next w:val="Navaden"/>
    <w:link w:val="Naslov8Znak"/>
    <w:semiHidden/>
    <w:unhideWhenUsed/>
    <w:qFormat/>
    <w:rsid w:val="00357D3D"/>
    <w:pPr>
      <w:keepNext/>
      <w:keepLines/>
      <w:numPr>
        <w:ilvl w:val="7"/>
        <w:numId w:val="19"/>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semiHidden/>
    <w:unhideWhenUsed/>
    <w:qFormat/>
    <w:rsid w:val="00357D3D"/>
    <w:pPr>
      <w:keepNext/>
      <w:keepLines/>
      <w:numPr>
        <w:ilvl w:val="8"/>
        <w:numId w:val="19"/>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rsid w:val="00CF3925"/>
    <w:pPr>
      <w:tabs>
        <w:tab w:val="center" w:pos="4536"/>
        <w:tab w:val="right" w:pos="9072"/>
      </w:tabs>
    </w:pPr>
  </w:style>
  <w:style w:type="paragraph" w:styleId="Noga">
    <w:name w:val="footer"/>
    <w:basedOn w:val="Navaden"/>
    <w:rsid w:val="00CF3925"/>
    <w:pPr>
      <w:tabs>
        <w:tab w:val="center" w:pos="4536"/>
        <w:tab w:val="right" w:pos="9072"/>
      </w:tabs>
    </w:pPr>
  </w:style>
  <w:style w:type="character" w:styleId="tevilkastrani">
    <w:name w:val="page number"/>
    <w:basedOn w:val="Privzetapisavaodstavka"/>
    <w:rsid w:val="00B7566C"/>
  </w:style>
  <w:style w:type="character" w:styleId="Krepko">
    <w:name w:val="Strong"/>
    <w:qFormat/>
    <w:rsid w:val="009C1372"/>
    <w:rPr>
      <w:b/>
      <w:bCs/>
    </w:rPr>
  </w:style>
  <w:style w:type="table" w:styleId="Tabelamrea">
    <w:name w:val="Table Grid"/>
    <w:basedOn w:val="Navadnatabela"/>
    <w:rsid w:val="007D34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semiHidden/>
    <w:rsid w:val="00006370"/>
    <w:rPr>
      <w:sz w:val="16"/>
      <w:szCs w:val="16"/>
    </w:rPr>
  </w:style>
  <w:style w:type="paragraph" w:styleId="Pripombabesedilo">
    <w:name w:val="annotation text"/>
    <w:basedOn w:val="Navaden"/>
    <w:semiHidden/>
    <w:rsid w:val="00006370"/>
    <w:rPr>
      <w:sz w:val="20"/>
      <w:szCs w:val="20"/>
    </w:rPr>
  </w:style>
  <w:style w:type="paragraph" w:styleId="Zadevapripombe">
    <w:name w:val="annotation subject"/>
    <w:basedOn w:val="Pripombabesedilo"/>
    <w:next w:val="Pripombabesedilo"/>
    <w:semiHidden/>
    <w:rsid w:val="00006370"/>
    <w:rPr>
      <w:b/>
      <w:bCs/>
    </w:rPr>
  </w:style>
  <w:style w:type="paragraph" w:styleId="Besedilooblaka">
    <w:name w:val="Balloon Text"/>
    <w:basedOn w:val="Navaden"/>
    <w:semiHidden/>
    <w:rsid w:val="00006370"/>
    <w:rPr>
      <w:rFonts w:ascii="Tahoma" w:hAnsi="Tahoma" w:cs="Tahoma"/>
      <w:sz w:val="16"/>
      <w:szCs w:val="16"/>
    </w:rPr>
  </w:style>
  <w:style w:type="paragraph" w:styleId="Odstavekseznama">
    <w:name w:val="List Paragraph"/>
    <w:basedOn w:val="Navaden"/>
    <w:uiPriority w:val="34"/>
    <w:qFormat/>
    <w:rsid w:val="000958C5"/>
    <w:pPr>
      <w:ind w:left="708"/>
    </w:pPr>
  </w:style>
  <w:style w:type="table" w:styleId="Tabelaklasina4">
    <w:name w:val="Table Classic 4"/>
    <w:basedOn w:val="Navadnatabela"/>
    <w:rsid w:val="000846AD"/>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apreprosta1">
    <w:name w:val="Table Simple 1"/>
    <w:basedOn w:val="Navadnatabela"/>
    <w:rsid w:val="000846AD"/>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anena2">
    <w:name w:val="Table Subtle 2"/>
    <w:basedOn w:val="Navadnatabela"/>
    <w:rsid w:val="000846AD"/>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lasina3">
    <w:name w:val="Table Classic 3"/>
    <w:basedOn w:val="Navadnatabela"/>
    <w:rsid w:val="000846AD"/>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a3-Duinki2">
    <w:name w:val="Table 3D effects 2"/>
    <w:basedOn w:val="Navadnatabela"/>
    <w:rsid w:val="000846AD"/>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3-Duinki3">
    <w:name w:val="Table 3D effects 3"/>
    <w:basedOn w:val="Navadnatabela"/>
    <w:rsid w:val="000846AD"/>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mrea2poudarek4">
    <w:name w:val="Grid Table 2 Accent 4"/>
    <w:basedOn w:val="Navadnatabela"/>
    <w:uiPriority w:val="47"/>
    <w:rsid w:val="000846AD"/>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Tabelasodobna">
    <w:name w:val="Table Contemporary"/>
    <w:basedOn w:val="Navadnatabela"/>
    <w:rsid w:val="000846AD"/>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Hiperpovezava">
    <w:name w:val="Hyperlink"/>
    <w:uiPriority w:val="99"/>
    <w:rsid w:val="006A75BF"/>
    <w:rPr>
      <w:color w:val="0563C1"/>
      <w:u w:val="single"/>
    </w:rPr>
  </w:style>
  <w:style w:type="character" w:styleId="Nerazreenaomemba">
    <w:name w:val="Unresolved Mention"/>
    <w:uiPriority w:val="99"/>
    <w:semiHidden/>
    <w:unhideWhenUsed/>
    <w:rsid w:val="006A75BF"/>
    <w:rPr>
      <w:color w:val="605E5C"/>
      <w:shd w:val="clear" w:color="auto" w:fill="E1DFDD"/>
    </w:rPr>
  </w:style>
  <w:style w:type="character" w:styleId="SledenaHiperpovezava">
    <w:name w:val="FollowedHyperlink"/>
    <w:basedOn w:val="Privzetapisavaodstavka"/>
    <w:rsid w:val="00BD42E1"/>
    <w:rPr>
      <w:color w:val="954F72" w:themeColor="followedHyperlink"/>
      <w:u w:val="single"/>
    </w:rPr>
  </w:style>
  <w:style w:type="character" w:customStyle="1" w:styleId="Naslov1Znak">
    <w:name w:val="Naslov 1 Znak"/>
    <w:basedOn w:val="Privzetapisavaodstavka"/>
    <w:link w:val="Naslov1"/>
    <w:rsid w:val="00357D3D"/>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rsid w:val="00357D3D"/>
    <w:rPr>
      <w:rFonts w:asciiTheme="majorHAnsi" w:eastAsiaTheme="majorEastAsia" w:hAnsiTheme="majorHAnsi" w:cstheme="majorBidi"/>
      <w:color w:val="2F5496" w:themeColor="accent1" w:themeShade="BF"/>
      <w:sz w:val="26"/>
      <w:szCs w:val="26"/>
    </w:rPr>
  </w:style>
  <w:style w:type="character" w:customStyle="1" w:styleId="Naslov3Znak">
    <w:name w:val="Naslov 3 Znak"/>
    <w:basedOn w:val="Privzetapisavaodstavka"/>
    <w:link w:val="Naslov3"/>
    <w:semiHidden/>
    <w:rsid w:val="00357D3D"/>
    <w:rPr>
      <w:rFonts w:asciiTheme="majorHAnsi" w:eastAsiaTheme="majorEastAsia" w:hAnsiTheme="majorHAnsi" w:cstheme="majorBidi"/>
      <w:color w:val="1F3763" w:themeColor="accent1" w:themeShade="7F"/>
      <w:sz w:val="24"/>
      <w:szCs w:val="24"/>
    </w:rPr>
  </w:style>
  <w:style w:type="character" w:customStyle="1" w:styleId="Naslov4Znak">
    <w:name w:val="Naslov 4 Znak"/>
    <w:basedOn w:val="Privzetapisavaodstavka"/>
    <w:link w:val="Naslov4"/>
    <w:semiHidden/>
    <w:rsid w:val="00357D3D"/>
    <w:rPr>
      <w:rFonts w:asciiTheme="majorHAnsi" w:eastAsiaTheme="majorEastAsia" w:hAnsiTheme="majorHAnsi" w:cstheme="majorBidi"/>
      <w:i/>
      <w:iCs/>
      <w:color w:val="2F5496" w:themeColor="accent1" w:themeShade="BF"/>
      <w:sz w:val="24"/>
      <w:szCs w:val="24"/>
    </w:rPr>
  </w:style>
  <w:style w:type="character" w:customStyle="1" w:styleId="Naslov5Znak">
    <w:name w:val="Naslov 5 Znak"/>
    <w:basedOn w:val="Privzetapisavaodstavka"/>
    <w:link w:val="Naslov5"/>
    <w:semiHidden/>
    <w:rsid w:val="00357D3D"/>
    <w:rPr>
      <w:rFonts w:asciiTheme="majorHAnsi" w:eastAsiaTheme="majorEastAsia" w:hAnsiTheme="majorHAnsi" w:cstheme="majorBidi"/>
      <w:color w:val="2F5496" w:themeColor="accent1" w:themeShade="BF"/>
      <w:sz w:val="24"/>
      <w:szCs w:val="24"/>
    </w:rPr>
  </w:style>
  <w:style w:type="character" w:customStyle="1" w:styleId="Naslov6Znak">
    <w:name w:val="Naslov 6 Znak"/>
    <w:basedOn w:val="Privzetapisavaodstavka"/>
    <w:link w:val="Naslov6"/>
    <w:semiHidden/>
    <w:rsid w:val="00357D3D"/>
    <w:rPr>
      <w:rFonts w:asciiTheme="majorHAnsi" w:eastAsiaTheme="majorEastAsia" w:hAnsiTheme="majorHAnsi" w:cstheme="majorBidi"/>
      <w:color w:val="1F3763" w:themeColor="accent1" w:themeShade="7F"/>
      <w:sz w:val="24"/>
      <w:szCs w:val="24"/>
    </w:rPr>
  </w:style>
  <w:style w:type="character" w:customStyle="1" w:styleId="Naslov7Znak">
    <w:name w:val="Naslov 7 Znak"/>
    <w:basedOn w:val="Privzetapisavaodstavka"/>
    <w:link w:val="Naslov7"/>
    <w:semiHidden/>
    <w:rsid w:val="00357D3D"/>
    <w:rPr>
      <w:rFonts w:asciiTheme="majorHAnsi" w:eastAsiaTheme="majorEastAsia" w:hAnsiTheme="majorHAnsi" w:cstheme="majorBidi"/>
      <w:i/>
      <w:iCs/>
      <w:color w:val="1F3763" w:themeColor="accent1" w:themeShade="7F"/>
      <w:sz w:val="24"/>
      <w:szCs w:val="24"/>
    </w:rPr>
  </w:style>
  <w:style w:type="character" w:customStyle="1" w:styleId="Naslov8Znak">
    <w:name w:val="Naslov 8 Znak"/>
    <w:basedOn w:val="Privzetapisavaodstavka"/>
    <w:link w:val="Naslov8"/>
    <w:semiHidden/>
    <w:rsid w:val="00357D3D"/>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semiHidden/>
    <w:rsid w:val="00357D3D"/>
    <w:rPr>
      <w:rFonts w:asciiTheme="majorHAnsi" w:eastAsiaTheme="majorEastAsia" w:hAnsiTheme="majorHAnsi" w:cstheme="majorBidi"/>
      <w:i/>
      <w:iCs/>
      <w:color w:val="272727" w:themeColor="text1" w:themeTint="D8"/>
      <w:sz w:val="21"/>
      <w:szCs w:val="21"/>
    </w:rPr>
  </w:style>
  <w:style w:type="paragraph" w:styleId="NaslovTOC">
    <w:name w:val="TOC Heading"/>
    <w:basedOn w:val="Naslov1"/>
    <w:next w:val="Navaden"/>
    <w:uiPriority w:val="39"/>
    <w:unhideWhenUsed/>
    <w:qFormat/>
    <w:rsid w:val="00357D3D"/>
    <w:pPr>
      <w:numPr>
        <w:numId w:val="0"/>
      </w:numPr>
      <w:spacing w:line="259" w:lineRule="auto"/>
      <w:outlineLvl w:val="9"/>
    </w:pPr>
  </w:style>
  <w:style w:type="paragraph" w:styleId="Kazalovsebine1">
    <w:name w:val="toc 1"/>
    <w:basedOn w:val="Navaden"/>
    <w:next w:val="Navaden"/>
    <w:autoRedefine/>
    <w:uiPriority w:val="39"/>
    <w:rsid w:val="00357D3D"/>
    <w:pPr>
      <w:spacing w:after="100"/>
    </w:pPr>
  </w:style>
  <w:style w:type="paragraph" w:styleId="Kazalovsebine2">
    <w:name w:val="toc 2"/>
    <w:basedOn w:val="Navaden"/>
    <w:next w:val="Navaden"/>
    <w:autoRedefine/>
    <w:uiPriority w:val="39"/>
    <w:rsid w:val="00357D3D"/>
    <w:pPr>
      <w:spacing w:after="100"/>
      <w:ind w:left="240"/>
    </w:pPr>
  </w:style>
  <w:style w:type="paragraph" w:styleId="Napis">
    <w:name w:val="caption"/>
    <w:basedOn w:val="Navaden"/>
    <w:next w:val="Navaden"/>
    <w:unhideWhenUsed/>
    <w:qFormat/>
    <w:rsid w:val="00F62900"/>
    <w:pPr>
      <w:spacing w:after="200"/>
    </w:pPr>
    <w:rPr>
      <w:i/>
      <w:iCs/>
      <w:color w:val="44546A" w:themeColor="text2"/>
      <w:sz w:val="18"/>
      <w:szCs w:val="18"/>
    </w:rPr>
  </w:style>
  <w:style w:type="paragraph" w:customStyle="1" w:styleId="Naslov3BV">
    <w:name w:val="Naslov3BV"/>
    <w:basedOn w:val="Naslov2"/>
    <w:link w:val="Naslov3BVZnak"/>
    <w:qFormat/>
    <w:rsid w:val="008D10F3"/>
    <w:pPr>
      <w:numPr>
        <w:ilvl w:val="2"/>
        <w:numId w:val="20"/>
      </w:numPr>
    </w:pPr>
    <w:rPr>
      <w:rFonts w:ascii="Arial" w:hAnsi="Arial" w:cs="Arial"/>
      <w:bCs/>
      <w:sz w:val="22"/>
      <w:szCs w:val="22"/>
    </w:rPr>
  </w:style>
  <w:style w:type="paragraph" w:customStyle="1" w:styleId="Naslov4BV">
    <w:name w:val="Naslov4BV"/>
    <w:basedOn w:val="Navaden"/>
    <w:link w:val="Naslov4BVZnak"/>
    <w:qFormat/>
    <w:rsid w:val="008D10F3"/>
    <w:pPr>
      <w:numPr>
        <w:numId w:val="2"/>
      </w:numPr>
      <w:spacing w:line="360" w:lineRule="auto"/>
      <w:jc w:val="both"/>
    </w:pPr>
    <w:rPr>
      <w:rFonts w:ascii="Arial" w:hAnsi="Arial" w:cs="Arial"/>
      <w:sz w:val="22"/>
      <w:szCs w:val="22"/>
    </w:rPr>
  </w:style>
  <w:style w:type="character" w:customStyle="1" w:styleId="Naslov3BVZnak">
    <w:name w:val="Naslov3BV Znak"/>
    <w:basedOn w:val="Naslov2Znak"/>
    <w:link w:val="Naslov3BV"/>
    <w:rsid w:val="008D10F3"/>
    <w:rPr>
      <w:rFonts w:ascii="Arial" w:eastAsiaTheme="majorEastAsia" w:hAnsi="Arial" w:cs="Arial"/>
      <w:bCs/>
      <w:color w:val="2F5496" w:themeColor="accent1" w:themeShade="BF"/>
      <w:sz w:val="22"/>
      <w:szCs w:val="22"/>
    </w:rPr>
  </w:style>
  <w:style w:type="character" w:customStyle="1" w:styleId="Naslov4BVZnak">
    <w:name w:val="Naslov4BV Znak"/>
    <w:basedOn w:val="Privzetapisavaodstavka"/>
    <w:link w:val="Naslov4BV"/>
    <w:rsid w:val="008D10F3"/>
    <w:rPr>
      <w:rFonts w:ascii="Arial" w:hAnsi="Arial" w:cs="Arial"/>
      <w:sz w:val="22"/>
      <w:szCs w:val="22"/>
    </w:rPr>
  </w:style>
  <w:style w:type="paragraph" w:styleId="Revizija">
    <w:name w:val="Revision"/>
    <w:hidden/>
    <w:uiPriority w:val="99"/>
    <w:semiHidden/>
    <w:rsid w:val="006772C1"/>
    <w:rPr>
      <w:sz w:val="24"/>
      <w:szCs w:val="24"/>
    </w:rPr>
  </w:style>
  <w:style w:type="table" w:styleId="Tabelamrea4poudarek3">
    <w:name w:val="Grid Table 4 Accent 3"/>
    <w:basedOn w:val="Navadnatabela"/>
    <w:uiPriority w:val="49"/>
    <w:rsid w:val="003E7F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Navadensplet">
    <w:name w:val="Normal (Web)"/>
    <w:basedOn w:val="Navaden"/>
    <w:rsid w:val="00EF3D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551012">
      <w:bodyDiv w:val="1"/>
      <w:marLeft w:val="75"/>
      <w:marRight w:val="0"/>
      <w:marTop w:val="75"/>
      <w:marBottom w:val="0"/>
      <w:divBdr>
        <w:top w:val="none" w:sz="0" w:space="0" w:color="auto"/>
        <w:left w:val="none" w:sz="0" w:space="0" w:color="auto"/>
        <w:bottom w:val="none" w:sz="0" w:space="0" w:color="auto"/>
        <w:right w:val="none" w:sz="0" w:space="0" w:color="auto"/>
      </w:divBdr>
      <w:divsChild>
        <w:div w:id="1452282988">
          <w:marLeft w:val="0"/>
          <w:marRight w:val="0"/>
          <w:marTop w:val="0"/>
          <w:marBottom w:val="0"/>
          <w:divBdr>
            <w:top w:val="none" w:sz="0" w:space="0" w:color="auto"/>
            <w:left w:val="none" w:sz="0" w:space="0" w:color="auto"/>
            <w:bottom w:val="none" w:sz="0" w:space="0" w:color="auto"/>
            <w:right w:val="none" w:sz="0" w:space="0" w:color="auto"/>
          </w:divBdr>
        </w:div>
      </w:divsChild>
    </w:div>
    <w:div w:id="837577714">
      <w:bodyDiv w:val="1"/>
      <w:marLeft w:val="0"/>
      <w:marRight w:val="0"/>
      <w:marTop w:val="0"/>
      <w:marBottom w:val="0"/>
      <w:divBdr>
        <w:top w:val="none" w:sz="0" w:space="0" w:color="auto"/>
        <w:left w:val="none" w:sz="0" w:space="0" w:color="auto"/>
        <w:bottom w:val="none" w:sz="0" w:space="0" w:color="auto"/>
        <w:right w:val="none" w:sz="0" w:space="0" w:color="auto"/>
      </w:divBdr>
    </w:div>
    <w:div w:id="893780266">
      <w:bodyDiv w:val="1"/>
      <w:marLeft w:val="75"/>
      <w:marRight w:val="0"/>
      <w:marTop w:val="75"/>
      <w:marBottom w:val="0"/>
      <w:divBdr>
        <w:top w:val="none" w:sz="0" w:space="0" w:color="auto"/>
        <w:left w:val="none" w:sz="0" w:space="0" w:color="auto"/>
        <w:bottom w:val="none" w:sz="0" w:space="0" w:color="auto"/>
        <w:right w:val="none" w:sz="0" w:space="0" w:color="auto"/>
      </w:divBdr>
      <w:divsChild>
        <w:div w:id="2110849362">
          <w:marLeft w:val="0"/>
          <w:marRight w:val="0"/>
          <w:marTop w:val="0"/>
          <w:marBottom w:val="0"/>
          <w:divBdr>
            <w:top w:val="none" w:sz="0" w:space="0" w:color="auto"/>
            <w:left w:val="none" w:sz="0" w:space="0" w:color="auto"/>
            <w:bottom w:val="none" w:sz="0" w:space="0" w:color="auto"/>
            <w:right w:val="none" w:sz="0" w:space="0" w:color="auto"/>
          </w:divBdr>
        </w:div>
      </w:divsChild>
    </w:div>
    <w:div w:id="959533342">
      <w:bodyDiv w:val="1"/>
      <w:marLeft w:val="75"/>
      <w:marRight w:val="0"/>
      <w:marTop w:val="75"/>
      <w:marBottom w:val="0"/>
      <w:divBdr>
        <w:top w:val="none" w:sz="0" w:space="0" w:color="auto"/>
        <w:left w:val="none" w:sz="0" w:space="0" w:color="auto"/>
        <w:bottom w:val="none" w:sz="0" w:space="0" w:color="auto"/>
        <w:right w:val="none" w:sz="0" w:space="0" w:color="auto"/>
      </w:divBdr>
      <w:divsChild>
        <w:div w:id="1827472549">
          <w:marLeft w:val="0"/>
          <w:marRight w:val="0"/>
          <w:marTop w:val="0"/>
          <w:marBottom w:val="0"/>
          <w:divBdr>
            <w:top w:val="none" w:sz="0" w:space="0" w:color="auto"/>
            <w:left w:val="none" w:sz="0" w:space="0" w:color="auto"/>
            <w:bottom w:val="none" w:sz="0" w:space="0" w:color="auto"/>
            <w:right w:val="none" w:sz="0" w:space="0" w:color="auto"/>
          </w:divBdr>
        </w:div>
      </w:divsChild>
    </w:div>
    <w:div w:id="1016538675">
      <w:bodyDiv w:val="1"/>
      <w:marLeft w:val="75"/>
      <w:marRight w:val="0"/>
      <w:marTop w:val="75"/>
      <w:marBottom w:val="0"/>
      <w:divBdr>
        <w:top w:val="none" w:sz="0" w:space="0" w:color="auto"/>
        <w:left w:val="none" w:sz="0" w:space="0" w:color="auto"/>
        <w:bottom w:val="none" w:sz="0" w:space="0" w:color="auto"/>
        <w:right w:val="none" w:sz="0" w:space="0" w:color="auto"/>
      </w:divBdr>
      <w:divsChild>
        <w:div w:id="11934973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yperlink" Target="https://media-01.imu.nl/storage/sinovoltaics.com/14240/sinovoltaics-inverter-manufacturer-ranking-report-edition-3-2023-1.pdf%20" TargetMode="External"/><Relationship Id="rId3" Type="http://schemas.openxmlformats.org/officeDocument/2006/relationships/customXml" Target="../customXml/item3.xml"/><Relationship Id="rId21" Type="http://schemas.openxmlformats.org/officeDocument/2006/relationships/oleObject" Target="embeddings/oleObject1.bin"/><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hyperlink" Target="https://www.sodo.si/sl/objave/informativna-objava-odobrene-opreme"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2.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3.xml><?xml version="1.0" encoding="utf-8"?>
<p:properties xmlns:p="http://schemas.microsoft.com/office/2006/metadata/properties" xmlns:xsi="http://www.w3.org/2001/XMLSchema-instance" xmlns:pc="http://schemas.microsoft.com/office/infopath/2007/PartnerControls">
  <documentManagement>
    <_Publisher xmlns="http://schemas.microsoft.com/sharepoint/v3/fields" xsi:nil="true"/>
    <WorkAddress xmlns="http://schemas.microsoft.com/sharepoint/v3" xsi:nil="true"/>
    <Podro_x010d_je_x0020_dokumenta xmlns="afe8579a-c678-48df-bd6c-17f418fdf21e" xsi:nil="true"/>
    <Vrsta_x0020_dokumenta xmlns="afe8579a-c678-48df-bd6c-17f418fdf21e" xsi:nil="true"/>
    <_dlc_DocId xmlns="d996834d-c23c-401a-8dcb-b18cac52a4a8">TEBP-711560986-1062</_dlc_DocId>
    <_dlc_DocIdUrl xmlns="d996834d-c23c-401a-8dcb-b18cac52a4a8">
      <Url>http://newintranet/teb/projekti/mfe4/_layouts/15/DocIdRedir.aspx?ID=TEBP-711560986-1062</Url>
      <Description>TEBP-711560986-1062</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360FFCEBFFE98447A445805CE78CBD9E" ma:contentTypeVersion="5" ma:contentTypeDescription="Ustvari nov dokument." ma:contentTypeScope="" ma:versionID="80ae83b0e91adcfd428652181b8994f8">
  <xsd:schema xmlns:xsd="http://www.w3.org/2001/XMLSchema" xmlns:xs="http://www.w3.org/2001/XMLSchema" xmlns:p="http://schemas.microsoft.com/office/2006/metadata/properties" xmlns:ns1="afe8579a-c678-48df-bd6c-17f418fdf21e" xmlns:ns2="http://schemas.microsoft.com/sharepoint/v3/fields" xmlns:ns3="http://schemas.microsoft.com/sharepoint/v3" xmlns:ns4="d996834d-c23c-401a-8dcb-b18cac52a4a8" xmlns:ns5="a26844c6-612b-4ff5-843e-5f294c3bdb4c" targetNamespace="http://schemas.microsoft.com/office/2006/metadata/properties" ma:root="true" ma:fieldsID="4c7d44c7693d6c6bbbd509f731c59efd" ns1:_="" ns2:_="" ns3:_="" ns4:_="" ns5:_="">
    <xsd:import namespace="afe8579a-c678-48df-bd6c-17f418fdf21e"/>
    <xsd:import namespace="http://schemas.microsoft.com/sharepoint/v3/fields"/>
    <xsd:import namespace="http://schemas.microsoft.com/sharepoint/v3"/>
    <xsd:import namespace="d996834d-c23c-401a-8dcb-b18cac52a4a8"/>
    <xsd:import namespace="a26844c6-612b-4ff5-843e-5f294c3bdb4c"/>
    <xsd:element name="properties">
      <xsd:complexType>
        <xsd:sequence>
          <xsd:element name="documentManagement">
            <xsd:complexType>
              <xsd:all>
                <xsd:element ref="ns1:Podro_x010d_je_x0020_dokumenta" minOccurs="0"/>
                <xsd:element ref="ns2:_Publisher" minOccurs="0"/>
                <xsd:element ref="ns4:_dlc_DocId" minOccurs="0"/>
                <xsd:element ref="ns4:_dlc_DocIdUrl" minOccurs="0"/>
                <xsd:element ref="ns4:_dlc_DocIdPersistId" minOccurs="0"/>
                <xsd:element ref="ns1:Vrsta_x0020_dokumenta" minOccurs="0"/>
                <xsd:element ref="ns5:SharedWithUsers" minOccurs="0"/>
                <xsd:element ref="ns3:WorkAddres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e8579a-c678-48df-bd6c-17f418fdf21e" elementFormDefault="qualified">
    <xsd:import namespace="http://schemas.microsoft.com/office/2006/documentManagement/types"/>
    <xsd:import namespace="http://schemas.microsoft.com/office/infopath/2007/PartnerControls"/>
    <xsd:element name="Podro_x010d_je_x0020_dokumenta" ma:index="0" nillable="true" ma:displayName="Področje dokumenta" ma:internalName="Podro_x010d_je_x0020_dokumenta">
      <xsd:simpleType>
        <xsd:restriction base="dms:Text">
          <xsd:maxLength value="255"/>
        </xsd:restriction>
      </xsd:simpleType>
    </xsd:element>
    <xsd:element name="Vrsta_x0020_dokumenta" ma:index="13" nillable="true" ma:displayName="Vrsta dokumenta" ma:internalName="Vrsta_x0020_dokumenta">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Publisher" ma:index="1" nillable="true" ma:displayName="Izdajatelj" ma:description="Oseba, organizacija ali storitev, ki je objavila to sredstvo" ma:internalName="_Publisher">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WorkAddress" ma:index="15" nillable="true" ma:displayName="Naslov" ma:internalName="WorkAddres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996834d-c23c-401a-8dcb-b18cac52a4a8" elementFormDefault="qualified">
    <xsd:import namespace="http://schemas.microsoft.com/office/2006/documentManagement/types"/>
    <xsd:import namespace="http://schemas.microsoft.com/office/infopath/2007/PartnerControls"/>
    <xsd:element name="_dlc_DocId" ma:index="6" nillable="true" ma:displayName="Vrednost ID-ja dokumenta" ma:description="Vrednost ID-ja dokumenta, dodeljenega temu elementu." ma:internalName="_dlc_DocId" ma:readOnly="true">
      <xsd:simpleType>
        <xsd:restriction base="dms:Text"/>
      </xsd:simpleType>
    </xsd:element>
    <xsd:element name="_dlc_DocIdUrl" ma:index="7" nillable="true" ma:displayName="ID dokumenta" ma:description="Trajna povezava do tega dokumenta."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8"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26844c6-612b-4ff5-843e-5f294c3bdb4c" elementFormDefault="qualified">
    <xsd:import namespace="http://schemas.microsoft.com/office/2006/documentManagement/types"/>
    <xsd:import namespace="http://schemas.microsoft.com/office/infopath/2007/PartnerControls"/>
    <xsd:element name="SharedWithUsers" ma:index="14"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9" ma:displayName="Vrsta vsebine"/>
        <xsd:element ref="dc:title" minOccurs="0" maxOccurs="1" ma:index="3" ma:displayName="Predmet"/>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855642F-6A9C-441F-A90E-BD3F10DBFA74}">
  <ds:schemaRefs>
    <ds:schemaRef ds:uri="http://schemas.microsoft.com/sharepoint/events"/>
  </ds:schemaRefs>
</ds:datastoreItem>
</file>

<file path=customXml/itemProps2.xml><?xml version="1.0" encoding="utf-8"?>
<ds:datastoreItem xmlns:ds="http://schemas.openxmlformats.org/officeDocument/2006/customXml" ds:itemID="{FC943C1F-17C8-4B34-93FA-4B81C5285EE5}">
  <ds:schemaRefs>
    <ds:schemaRef ds:uri="http://schemas.openxmlformats.org/officeDocument/2006/bibliography"/>
  </ds:schemaRefs>
</ds:datastoreItem>
</file>

<file path=customXml/itemProps3.xml><?xml version="1.0" encoding="utf-8"?>
<ds:datastoreItem xmlns:ds="http://schemas.openxmlformats.org/officeDocument/2006/customXml" ds:itemID="{52956F9C-5C4B-453E-A439-5D73EDB62A30}">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a26844c6-612b-4ff5-843e-5f294c3bdb4c"/>
    <ds:schemaRef ds:uri="http://purl.org/dc/elements/1.1/"/>
    <ds:schemaRef ds:uri="http://schemas.microsoft.com/office/2006/metadata/properties"/>
    <ds:schemaRef ds:uri="d996834d-c23c-401a-8dcb-b18cac52a4a8"/>
    <ds:schemaRef ds:uri="afe8579a-c678-48df-bd6c-17f418fdf21e"/>
    <ds:schemaRef ds:uri="http://schemas.microsoft.com/sharepoint/v3"/>
    <ds:schemaRef ds:uri="http://schemas.microsoft.com/sharepoint/v3/fields"/>
    <ds:schemaRef ds:uri="http://www.w3.org/XML/1998/namespace"/>
    <ds:schemaRef ds:uri="http://purl.org/dc/dcmitype/"/>
  </ds:schemaRefs>
</ds:datastoreItem>
</file>

<file path=customXml/itemProps4.xml><?xml version="1.0" encoding="utf-8"?>
<ds:datastoreItem xmlns:ds="http://schemas.openxmlformats.org/officeDocument/2006/customXml" ds:itemID="{25A4EF97-B826-42C5-BA72-D0B46C8DC3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e8579a-c678-48df-bd6c-17f418fdf21e"/>
    <ds:schemaRef ds:uri="http://schemas.microsoft.com/sharepoint/v3/fields"/>
    <ds:schemaRef ds:uri="http://schemas.microsoft.com/sharepoint/v3"/>
    <ds:schemaRef ds:uri="d996834d-c23c-401a-8dcb-b18cac52a4a8"/>
    <ds:schemaRef ds:uri="a26844c6-612b-4ff5-843e-5f294c3bdb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2115264-5DE0-4C94-A1CC-F4C30F47944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1768</TotalTime>
  <Pages>53</Pages>
  <Words>13918</Words>
  <Characters>90893</Characters>
  <Application>Microsoft Office Word</Application>
  <DocSecurity>0</DocSecurity>
  <Lines>757</Lines>
  <Paragraphs>209</Paragraphs>
  <ScaleCrop>false</ScaleCrop>
  <HeadingPairs>
    <vt:vector size="2" baseType="variant">
      <vt:variant>
        <vt:lpstr>Naslov</vt:lpstr>
      </vt:variant>
      <vt:variant>
        <vt:i4>1</vt:i4>
      </vt:variant>
    </vt:vector>
  </HeadingPairs>
  <TitlesOfParts>
    <vt:vector size="1" baseType="lpstr">
      <vt:lpstr>IZVEDBA SOLARNE ELEKTRARNE »SE TEB1« NA STREHI OBJEKTOV TEHNIČNE OPERATIVE, DELAVNIC IN SKLADIŠČA</vt:lpstr>
    </vt:vector>
  </TitlesOfParts>
  <Company>TE Brestanica</Company>
  <LinksUpToDate>false</LinksUpToDate>
  <CharactersWithSpaces>104602</CharactersWithSpaces>
  <SharedDoc>false</SharedDoc>
  <HLinks>
    <vt:vector size="18" baseType="variant">
      <vt:variant>
        <vt:i4>3473479</vt:i4>
      </vt:variant>
      <vt:variant>
        <vt:i4>6</vt:i4>
      </vt:variant>
      <vt:variant>
        <vt:i4>0</vt:i4>
      </vt:variant>
      <vt:variant>
        <vt:i4>5</vt:i4>
      </vt:variant>
      <vt:variant>
        <vt:lpwstr>https://sodo.si/storage/app/media/Seznam odobrene opreme_splet.xlsx</vt:lpwstr>
      </vt:variant>
      <vt:variant>
        <vt:lpwstr/>
      </vt:variant>
      <vt:variant>
        <vt:i4>2424936</vt:i4>
      </vt:variant>
      <vt:variant>
        <vt:i4>3</vt:i4>
      </vt:variant>
      <vt:variant>
        <vt:i4>0</vt:i4>
      </vt:variant>
      <vt:variant>
        <vt:i4>5</vt:i4>
      </vt:variant>
      <vt:variant>
        <vt:lpwstr>https://sinovoltaics.com/inverter-ranking-report-2021/</vt:lpwstr>
      </vt:variant>
      <vt:variant>
        <vt:lpwstr/>
      </vt:variant>
      <vt:variant>
        <vt:i4>6225924</vt:i4>
      </vt:variant>
      <vt:variant>
        <vt:i4>0</vt:i4>
      </vt:variant>
      <vt:variant>
        <vt:i4>0</vt:i4>
      </vt:variant>
      <vt:variant>
        <vt:i4>5</vt:i4>
      </vt:variant>
      <vt:variant>
        <vt:lpwstr>https://review.solar/tier-1-solar-panelslist/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IZVEDBA SOLARNE ELEKTRARNE »SE TEB1« NA STREHI OBJEKTOV TEHNIČNE OPERATIVE, DELAVNIC IN SKLADIŠČA</dc:title>
  <dc:subject/>
  <dc:creator>Bojan Vovčko</dc:creator>
  <cp:keywords/>
  <dc:description/>
  <cp:lastModifiedBy>Bojan Vovčko</cp:lastModifiedBy>
  <cp:revision>55</cp:revision>
  <cp:lastPrinted>2023-08-22T15:00:00Z</cp:lastPrinted>
  <dcterms:created xsi:type="dcterms:W3CDTF">2023-04-26T13:10:00Z</dcterms:created>
  <dcterms:modified xsi:type="dcterms:W3CDTF">2023-08-22T15:00:00Z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0x010100360FFCEBFFE98447A445805CE78CBD9E</vt:lpwstr>
  </property>
  <property fmtid="{D5CDD505-2E9C-101B-9397-08002B2CF9AE}" pid="3" name="_dlc_DocIdItemGuid">
    <vt:lpwstr>16d62bfe-e16d-463c-9175-913fc7982241</vt:lpwstr>
  </property>
</Properties>
</file>